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horzAnchor="margin" w:tblpXSpec="center" w:tblpY="1936"/>
        <w:tblW w:w="15027" w:type="dxa"/>
        <w:tblLook w:val="04A0"/>
      </w:tblPr>
      <w:tblGrid>
        <w:gridCol w:w="1846"/>
        <w:gridCol w:w="2124"/>
        <w:gridCol w:w="5227"/>
        <w:gridCol w:w="2428"/>
        <w:gridCol w:w="3402"/>
      </w:tblGrid>
      <w:tr w:rsidR="004B794F" w:rsidRPr="005B29CC" w:rsidTr="00B84B5F">
        <w:trPr>
          <w:trHeight w:val="343"/>
        </w:trPr>
        <w:tc>
          <w:tcPr>
            <w:tcW w:w="3970" w:type="dxa"/>
            <w:gridSpan w:val="2"/>
            <w:shd w:val="clear" w:color="auto" w:fill="CCC0D9" w:themeFill="accent4" w:themeFillTint="66"/>
          </w:tcPr>
          <w:p w:rsidR="004B794F" w:rsidRPr="00DC3E96" w:rsidRDefault="004B794F" w:rsidP="000D6130">
            <w:pPr>
              <w:pStyle w:val="ListParagraph"/>
              <w:spacing w:line="360" w:lineRule="auto"/>
              <w:ind w:left="0"/>
              <w:rPr>
                <w:rFonts w:ascii="Cooper Black" w:hAnsi="Cooper Black" w:cs="Tahoma"/>
                <w:color w:val="000000" w:themeColor="text1"/>
                <w:sz w:val="24"/>
                <w:szCs w:val="24"/>
                <w:u w:val="single"/>
              </w:rPr>
            </w:pPr>
            <w:r w:rsidRPr="00DC3E96">
              <w:rPr>
                <w:rFonts w:ascii="Cooper Black" w:hAnsi="Cooper Black" w:cs="Tahoma"/>
                <w:color w:val="000000" w:themeColor="text1"/>
                <w:sz w:val="24"/>
                <w:szCs w:val="24"/>
                <w:u w:val="single"/>
              </w:rPr>
              <w:t>Use of Funding</w:t>
            </w:r>
            <w:r w:rsidR="00B93820" w:rsidRPr="00DC3E96">
              <w:rPr>
                <w:rFonts w:ascii="Cooper Black" w:hAnsi="Cooper Black" w:cs="Tahoma"/>
                <w:color w:val="000000" w:themeColor="text1"/>
                <w:sz w:val="24"/>
                <w:szCs w:val="24"/>
                <w:u w:val="single"/>
              </w:rPr>
              <w:t xml:space="preserve"> – </w:t>
            </w:r>
          </w:p>
          <w:p w:rsidR="005F2503" w:rsidRPr="00DC3E96" w:rsidRDefault="005F2503" w:rsidP="000D6130">
            <w:pPr>
              <w:pStyle w:val="ListParagraph"/>
              <w:spacing w:line="360" w:lineRule="auto"/>
              <w:ind w:left="0"/>
              <w:rPr>
                <w:rFonts w:ascii="Cooper Black" w:hAnsi="Cooper Black" w:cs="Tahoma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5227" w:type="dxa"/>
            <w:shd w:val="clear" w:color="auto" w:fill="CCC0D9" w:themeFill="accent4" w:themeFillTint="66"/>
          </w:tcPr>
          <w:p w:rsidR="004B794F" w:rsidRPr="00DC3E96" w:rsidRDefault="004B794F" w:rsidP="000D6130">
            <w:pPr>
              <w:pStyle w:val="ListParagraph"/>
              <w:spacing w:line="360" w:lineRule="auto"/>
              <w:ind w:left="0"/>
              <w:jc w:val="center"/>
              <w:rPr>
                <w:rFonts w:ascii="Cooper Black" w:hAnsi="Cooper Black" w:cs="Tahoma"/>
                <w:color w:val="000000" w:themeColor="text1"/>
                <w:sz w:val="24"/>
                <w:szCs w:val="24"/>
                <w:u w:val="single"/>
              </w:rPr>
            </w:pPr>
            <w:r w:rsidRPr="00DC3E96">
              <w:rPr>
                <w:rFonts w:ascii="Cooper Black" w:hAnsi="Cooper Black" w:cs="Tahoma"/>
                <w:color w:val="000000" w:themeColor="text1"/>
                <w:sz w:val="24"/>
                <w:szCs w:val="24"/>
                <w:u w:val="single"/>
              </w:rPr>
              <w:t>Additional Notes</w:t>
            </w:r>
          </w:p>
        </w:tc>
        <w:tc>
          <w:tcPr>
            <w:tcW w:w="2428" w:type="dxa"/>
            <w:shd w:val="clear" w:color="auto" w:fill="CCC0D9" w:themeFill="accent4" w:themeFillTint="66"/>
          </w:tcPr>
          <w:p w:rsidR="004B794F" w:rsidRPr="00DC3E96" w:rsidRDefault="004B794F" w:rsidP="000D6130">
            <w:pPr>
              <w:pStyle w:val="ListParagraph"/>
              <w:spacing w:line="360" w:lineRule="auto"/>
              <w:ind w:left="0"/>
              <w:jc w:val="center"/>
              <w:rPr>
                <w:rFonts w:cstheme="minorHAnsi"/>
                <w:color w:val="000000" w:themeColor="text1"/>
                <w:u w:val="single"/>
              </w:rPr>
            </w:pPr>
            <w:r w:rsidRPr="00DC3E96">
              <w:rPr>
                <w:rFonts w:cstheme="minorHAnsi"/>
                <w:color w:val="000000" w:themeColor="text1"/>
                <w:u w:val="single"/>
              </w:rPr>
              <w:t>Average Impact</w:t>
            </w:r>
          </w:p>
          <w:p w:rsidR="004B794F" w:rsidRPr="00DC3E96" w:rsidRDefault="004B794F" w:rsidP="000D6130">
            <w:pPr>
              <w:pStyle w:val="ListParagraph"/>
              <w:spacing w:line="360" w:lineRule="auto"/>
              <w:ind w:left="0"/>
              <w:jc w:val="center"/>
              <w:rPr>
                <w:rFonts w:ascii="Cooper Black" w:hAnsi="Cooper Black" w:cs="Tahoma"/>
                <w:color w:val="000000" w:themeColor="text1"/>
                <w:sz w:val="24"/>
                <w:szCs w:val="24"/>
                <w:u w:val="single"/>
              </w:rPr>
            </w:pPr>
            <w:r w:rsidRPr="00DC3E96">
              <w:rPr>
                <w:rFonts w:cstheme="minorHAnsi"/>
                <w:color w:val="000000" w:themeColor="text1"/>
                <w:u w:val="single"/>
              </w:rPr>
              <w:t>The Sutton Trust Tool Kit, May 2015</w:t>
            </w:r>
          </w:p>
        </w:tc>
        <w:tc>
          <w:tcPr>
            <w:tcW w:w="3402" w:type="dxa"/>
            <w:shd w:val="clear" w:color="auto" w:fill="CCC0D9" w:themeFill="accent4" w:themeFillTint="66"/>
          </w:tcPr>
          <w:p w:rsidR="004B794F" w:rsidRPr="00DC3E96" w:rsidRDefault="004B794F" w:rsidP="000D6130">
            <w:pPr>
              <w:pStyle w:val="ListParagraph"/>
              <w:spacing w:line="360" w:lineRule="auto"/>
              <w:ind w:left="0"/>
              <w:jc w:val="center"/>
              <w:rPr>
                <w:rFonts w:ascii="Cooper Black" w:hAnsi="Cooper Black" w:cs="Tahoma"/>
                <w:color w:val="000000" w:themeColor="text1"/>
                <w:sz w:val="24"/>
                <w:szCs w:val="24"/>
                <w:u w:val="single"/>
              </w:rPr>
            </w:pPr>
            <w:r w:rsidRPr="00DC3E96">
              <w:rPr>
                <w:rFonts w:ascii="Cooper Black" w:hAnsi="Cooper Black" w:cs="Tahoma"/>
                <w:color w:val="000000" w:themeColor="text1"/>
                <w:sz w:val="24"/>
                <w:szCs w:val="24"/>
                <w:u w:val="single"/>
              </w:rPr>
              <w:t>Cost</w:t>
            </w:r>
          </w:p>
        </w:tc>
      </w:tr>
      <w:tr w:rsidR="00FD2C6A" w:rsidRPr="005B29CC" w:rsidTr="000D6130">
        <w:trPr>
          <w:trHeight w:val="343"/>
        </w:trPr>
        <w:tc>
          <w:tcPr>
            <w:tcW w:w="15027" w:type="dxa"/>
            <w:gridSpan w:val="5"/>
            <w:shd w:val="clear" w:color="auto" w:fill="C6D9F1" w:themeFill="text2" w:themeFillTint="33"/>
          </w:tcPr>
          <w:p w:rsidR="00FD2C6A" w:rsidRPr="00AD58B3" w:rsidRDefault="00FD2C6A" w:rsidP="000D6130">
            <w:pPr>
              <w:pStyle w:val="ListParagraph"/>
              <w:spacing w:line="360" w:lineRule="auto"/>
              <w:ind w:left="0"/>
              <w:jc w:val="center"/>
              <w:rPr>
                <w:rFonts w:ascii="Cooper Black" w:hAnsi="Cooper Black" w:cs="Tahoma"/>
                <w:i/>
                <w:color w:val="000000" w:themeColor="text1"/>
                <w:sz w:val="18"/>
                <w:szCs w:val="24"/>
              </w:rPr>
            </w:pPr>
            <w:r w:rsidRPr="00AD58B3">
              <w:rPr>
                <w:rFonts w:ascii="Cooper Black" w:hAnsi="Cooper Black" w:cs="Tahoma"/>
                <w:i/>
                <w:color w:val="000000" w:themeColor="text1"/>
                <w:sz w:val="32"/>
                <w:szCs w:val="24"/>
                <w:u w:val="single"/>
              </w:rPr>
              <w:t>Specialist Teachers</w:t>
            </w:r>
          </w:p>
        </w:tc>
      </w:tr>
      <w:tr w:rsidR="004B794F" w:rsidRPr="005B29CC" w:rsidTr="000D6130">
        <w:trPr>
          <w:trHeight w:val="343"/>
        </w:trPr>
        <w:tc>
          <w:tcPr>
            <w:tcW w:w="3970" w:type="dxa"/>
            <w:gridSpan w:val="2"/>
          </w:tcPr>
          <w:p w:rsidR="004B794F" w:rsidRPr="003067DB" w:rsidRDefault="004B794F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 xml:space="preserve">JF </w:t>
            </w:r>
            <w:r w:rsidR="00D443C9"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–</w:t>
            </w: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 xml:space="preserve"> ECAR</w:t>
            </w:r>
            <w:r w:rsidR="00D443C9"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 xml:space="preserve"> – Reading Recovery for three Year One children. </w:t>
            </w:r>
          </w:p>
        </w:tc>
        <w:tc>
          <w:tcPr>
            <w:tcW w:w="5227" w:type="dxa"/>
          </w:tcPr>
          <w:p w:rsidR="004B794F" w:rsidRPr="003067DB" w:rsidRDefault="004B794F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Four mornings a week</w:t>
            </w:r>
          </w:p>
          <w:p w:rsidR="00AC00B8" w:rsidRPr="003067DB" w:rsidRDefault="00AC00B8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Year 2 Group x 3 Groups</w:t>
            </w:r>
          </w:p>
          <w:p w:rsidR="00AC00B8" w:rsidRPr="003067DB" w:rsidRDefault="00AC00B8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Year 6 Groups.</w:t>
            </w:r>
          </w:p>
          <w:p w:rsidR="00D443C9" w:rsidRPr="003067DB" w:rsidRDefault="00D443C9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</w:p>
        </w:tc>
        <w:tc>
          <w:tcPr>
            <w:tcW w:w="2428" w:type="dxa"/>
          </w:tcPr>
          <w:p w:rsidR="004B794F" w:rsidRPr="00D443C9" w:rsidRDefault="00FD2C6A" w:rsidP="000D6130">
            <w:pPr>
              <w:pStyle w:val="ListParagraph"/>
              <w:spacing w:line="360" w:lineRule="auto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  <w:r w:rsidRPr="00D443C9">
              <w:rPr>
                <w:rFonts w:ascii="Gill Sans MT" w:hAnsi="Gill Sans MT" w:cs="Tahoma"/>
                <w:noProof/>
                <w:color w:val="000000" w:themeColor="text1"/>
                <w:sz w:val="28"/>
                <w:szCs w:val="28"/>
                <w:lang w:eastAsia="en-GB"/>
              </w:rPr>
              <w:drawing>
                <wp:inline distT="0" distB="0" distL="0" distR="0">
                  <wp:extent cx="574716" cy="570015"/>
                  <wp:effectExtent l="1905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7792" t="32110" r="27227" b="55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90" cy="571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FD2C6A" w:rsidRPr="00D443C9" w:rsidRDefault="00FD2C6A" w:rsidP="000D6130">
            <w:pPr>
              <w:pStyle w:val="ListParagraph"/>
              <w:spacing w:line="360" w:lineRule="auto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</w:p>
          <w:p w:rsidR="004B794F" w:rsidRPr="00D443C9" w:rsidRDefault="005F2503" w:rsidP="000D6130">
            <w:pPr>
              <w:pStyle w:val="ListParagraph"/>
              <w:spacing w:line="360" w:lineRule="auto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  <w:r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  <w:t>35,779</w:t>
            </w:r>
          </w:p>
        </w:tc>
      </w:tr>
      <w:tr w:rsidR="004B794F" w:rsidRPr="005B29CC" w:rsidTr="000D6130">
        <w:trPr>
          <w:trHeight w:val="343"/>
        </w:trPr>
        <w:tc>
          <w:tcPr>
            <w:tcW w:w="3970" w:type="dxa"/>
            <w:gridSpan w:val="2"/>
          </w:tcPr>
          <w:p w:rsidR="004B794F" w:rsidRPr="003067DB" w:rsidRDefault="004B794F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Year 2 Booster &amp; Phonics /Year 1</w:t>
            </w:r>
          </w:p>
        </w:tc>
        <w:tc>
          <w:tcPr>
            <w:tcW w:w="5227" w:type="dxa"/>
          </w:tcPr>
          <w:p w:rsidR="004B794F" w:rsidRPr="003067DB" w:rsidRDefault="00A77F1B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Targeting PP children from January 2016</w:t>
            </w:r>
          </w:p>
          <w:p w:rsidR="00F13F44" w:rsidRDefault="00F13F44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Target GPS- spelling and ‘</w:t>
            </w:r>
            <w:proofErr w:type="spellStart"/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Nessy</w:t>
            </w:r>
            <w:proofErr w:type="spellEnd"/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 xml:space="preserve"> Program’</w:t>
            </w:r>
          </w:p>
          <w:p w:rsidR="009C3D36" w:rsidRPr="003067DB" w:rsidRDefault="009C3D36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½ of Sonya</w:t>
            </w:r>
          </w:p>
        </w:tc>
        <w:tc>
          <w:tcPr>
            <w:tcW w:w="2428" w:type="dxa"/>
          </w:tcPr>
          <w:p w:rsidR="004B794F" w:rsidRPr="00D443C9" w:rsidRDefault="00A77F1B" w:rsidP="000D6130">
            <w:pPr>
              <w:pStyle w:val="ListParagraph"/>
              <w:spacing w:line="360" w:lineRule="auto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  <w:r w:rsidRPr="00D443C9">
              <w:rPr>
                <w:rFonts w:ascii="Gill Sans MT" w:hAnsi="Gill Sans MT" w:cs="Tahoma"/>
                <w:noProof/>
                <w:color w:val="000000" w:themeColor="text1"/>
                <w:sz w:val="28"/>
                <w:szCs w:val="28"/>
                <w:lang w:eastAsia="en-GB"/>
              </w:rPr>
              <w:drawing>
                <wp:inline distT="0" distB="0" distL="0" distR="0">
                  <wp:extent cx="542711" cy="577832"/>
                  <wp:effectExtent l="1905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7684" t="34250" r="26747" b="56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523" cy="581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B794F" w:rsidRPr="00D443C9" w:rsidRDefault="005F2503" w:rsidP="000D6130">
            <w:pPr>
              <w:pStyle w:val="ListParagraph"/>
              <w:spacing w:line="360" w:lineRule="auto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  <w:r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  <w:t>11,866</w:t>
            </w:r>
          </w:p>
        </w:tc>
      </w:tr>
      <w:tr w:rsidR="004B794F" w:rsidRPr="005B29CC" w:rsidTr="000D6130">
        <w:trPr>
          <w:trHeight w:val="343"/>
        </w:trPr>
        <w:tc>
          <w:tcPr>
            <w:tcW w:w="3970" w:type="dxa"/>
            <w:gridSpan w:val="2"/>
          </w:tcPr>
          <w:p w:rsidR="004B794F" w:rsidRPr="003067DB" w:rsidRDefault="004B794F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Year 6 Booster Teacher</w:t>
            </w:r>
            <w:r w:rsidR="00A77F1B"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 xml:space="preserve"> SD</w:t>
            </w:r>
          </w:p>
          <w:p w:rsidR="00834724" w:rsidRPr="003067DB" w:rsidRDefault="00834724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Focusing on GPS</w:t>
            </w:r>
          </w:p>
          <w:p w:rsidR="00834724" w:rsidRPr="003067DB" w:rsidRDefault="00834724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</w:p>
        </w:tc>
        <w:tc>
          <w:tcPr>
            <w:tcW w:w="5227" w:type="dxa"/>
          </w:tcPr>
          <w:p w:rsidR="004B794F" w:rsidRPr="003067DB" w:rsidRDefault="00A77F1B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Targeting all children including PP children.</w:t>
            </w:r>
          </w:p>
          <w:p w:rsidR="00834724" w:rsidRPr="003067DB" w:rsidRDefault="00834724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Focusing on GPS, overseeing the ‘</w:t>
            </w:r>
            <w:proofErr w:type="spellStart"/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Nessy</w:t>
            </w:r>
            <w:proofErr w:type="spellEnd"/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 xml:space="preserve">’ spelling program for Year 5 and 6. </w:t>
            </w:r>
          </w:p>
          <w:p w:rsidR="00FB3ABB" w:rsidRPr="003067DB" w:rsidRDefault="00FB3ABB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Grammar for Writing document – old NLS</w:t>
            </w:r>
          </w:p>
        </w:tc>
        <w:tc>
          <w:tcPr>
            <w:tcW w:w="2428" w:type="dxa"/>
          </w:tcPr>
          <w:p w:rsidR="004B794F" w:rsidRPr="00D443C9" w:rsidRDefault="00D443C9" w:rsidP="000D6130">
            <w:pPr>
              <w:pStyle w:val="ListParagraph"/>
              <w:spacing w:line="360" w:lineRule="auto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  <w:r w:rsidRPr="00D443C9">
              <w:rPr>
                <w:rFonts w:ascii="Gill Sans MT" w:hAnsi="Gill Sans MT" w:cs="Tahoma"/>
                <w:noProof/>
                <w:color w:val="000000" w:themeColor="text1"/>
                <w:sz w:val="28"/>
                <w:szCs w:val="28"/>
                <w:lang w:eastAsia="en-GB"/>
              </w:rPr>
              <w:drawing>
                <wp:inline distT="0" distB="0" distL="0" distR="0">
                  <wp:extent cx="542711" cy="577832"/>
                  <wp:effectExtent l="19050" t="0" r="0" b="0"/>
                  <wp:docPr id="3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7684" t="34250" r="26747" b="56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523" cy="581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B794F" w:rsidRPr="00D443C9" w:rsidRDefault="005F2503" w:rsidP="000D6130">
            <w:pPr>
              <w:pStyle w:val="ListParagraph"/>
              <w:spacing w:line="360" w:lineRule="auto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  <w:r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  <w:t>53,155</w:t>
            </w:r>
          </w:p>
        </w:tc>
      </w:tr>
      <w:tr w:rsidR="004B794F" w:rsidRPr="005B29CC" w:rsidTr="000D6130">
        <w:trPr>
          <w:trHeight w:val="343"/>
        </w:trPr>
        <w:tc>
          <w:tcPr>
            <w:tcW w:w="3970" w:type="dxa"/>
            <w:gridSpan w:val="2"/>
          </w:tcPr>
          <w:p w:rsidR="004B794F" w:rsidRPr="003067DB" w:rsidRDefault="004B794F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RR Year 4 Reading Support PP children</w:t>
            </w:r>
          </w:p>
        </w:tc>
        <w:tc>
          <w:tcPr>
            <w:tcW w:w="5227" w:type="dxa"/>
          </w:tcPr>
          <w:p w:rsidR="004B794F" w:rsidRPr="003067DB" w:rsidRDefault="004B794F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 xml:space="preserve">One </w:t>
            </w:r>
            <w:r w:rsidR="00D443C9"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session a week</w:t>
            </w:r>
          </w:p>
        </w:tc>
        <w:tc>
          <w:tcPr>
            <w:tcW w:w="2428" w:type="dxa"/>
          </w:tcPr>
          <w:p w:rsidR="004B794F" w:rsidRPr="00D443C9" w:rsidRDefault="00D443C9" w:rsidP="000D6130">
            <w:pPr>
              <w:pStyle w:val="ListParagraph"/>
              <w:spacing w:line="360" w:lineRule="auto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  <w:r w:rsidRPr="00D443C9">
              <w:rPr>
                <w:rFonts w:ascii="Gill Sans MT" w:hAnsi="Gill Sans MT" w:cs="Tahoma"/>
                <w:noProof/>
                <w:color w:val="000000" w:themeColor="text1"/>
                <w:sz w:val="28"/>
                <w:szCs w:val="28"/>
                <w:lang w:eastAsia="en-GB"/>
              </w:rPr>
              <w:drawing>
                <wp:inline distT="0" distB="0" distL="0" distR="0">
                  <wp:extent cx="574716" cy="570015"/>
                  <wp:effectExtent l="19050" t="0" r="0" b="0"/>
                  <wp:docPr id="4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7792" t="32110" r="27227" b="55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90" cy="571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B794F" w:rsidRPr="00D443C9" w:rsidRDefault="005F2503" w:rsidP="005F2503">
            <w:pPr>
              <w:pStyle w:val="ListParagraph"/>
              <w:spacing w:line="360" w:lineRule="auto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  <w:r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  <w:t>898</w:t>
            </w:r>
          </w:p>
        </w:tc>
      </w:tr>
      <w:tr w:rsidR="004B794F" w:rsidRPr="005B29CC" w:rsidTr="000D6130">
        <w:trPr>
          <w:trHeight w:val="343"/>
        </w:trPr>
        <w:tc>
          <w:tcPr>
            <w:tcW w:w="3970" w:type="dxa"/>
            <w:gridSpan w:val="2"/>
          </w:tcPr>
          <w:p w:rsidR="004B794F" w:rsidRPr="003067DB" w:rsidRDefault="004B794F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SP – SPLUD Teacher</w:t>
            </w:r>
          </w:p>
        </w:tc>
        <w:tc>
          <w:tcPr>
            <w:tcW w:w="5227" w:type="dxa"/>
          </w:tcPr>
          <w:p w:rsidR="00940598" w:rsidRPr="003067DB" w:rsidRDefault="00940598" w:rsidP="000D6130">
            <w:pPr>
              <w:pStyle w:val="ListParagraph"/>
              <w:ind w:left="0"/>
              <w:rPr>
                <w:rFonts w:ascii="Gill Sans MT" w:hAnsi="Gill Sans MT" w:cs="Tahoma"/>
                <w:i/>
                <w:color w:val="000000" w:themeColor="text1"/>
                <w:sz w:val="24"/>
                <w:szCs w:val="28"/>
              </w:rPr>
            </w:pPr>
            <w:r w:rsidRPr="003067DB">
              <w:rPr>
                <w:rFonts w:ascii="Gill Sans MT" w:hAnsi="Gill Sans MT" w:cs="Tahoma"/>
                <w:i/>
                <w:color w:val="000000" w:themeColor="text1"/>
                <w:sz w:val="24"/>
                <w:szCs w:val="28"/>
              </w:rPr>
              <w:t>Speech, Language &amp; Understanding Difficulty Teacher</w:t>
            </w:r>
          </w:p>
          <w:p w:rsidR="004B794F" w:rsidRPr="003067DB" w:rsidRDefault="004B794F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 xml:space="preserve">One day a week </w:t>
            </w:r>
          </w:p>
        </w:tc>
        <w:tc>
          <w:tcPr>
            <w:tcW w:w="2428" w:type="dxa"/>
          </w:tcPr>
          <w:p w:rsidR="004B794F" w:rsidRPr="00D443C9" w:rsidRDefault="00AD58B3" w:rsidP="000D6130">
            <w:pPr>
              <w:pStyle w:val="ListParagraph"/>
              <w:spacing w:line="360" w:lineRule="auto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  <w:r w:rsidRPr="00AD58B3">
              <w:rPr>
                <w:rFonts w:ascii="Gill Sans MT" w:hAnsi="Gill Sans MT" w:cs="Tahoma"/>
                <w:noProof/>
                <w:color w:val="000000" w:themeColor="text1"/>
                <w:sz w:val="28"/>
                <w:szCs w:val="28"/>
                <w:lang w:eastAsia="en-GB"/>
              </w:rPr>
              <w:drawing>
                <wp:inline distT="0" distB="0" distL="0" distR="0">
                  <wp:extent cx="542711" cy="577832"/>
                  <wp:effectExtent l="19050" t="0" r="0" b="0"/>
                  <wp:docPr id="5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7684" t="34250" r="26747" b="56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523" cy="581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B794F" w:rsidRPr="00D443C9" w:rsidRDefault="004B794F" w:rsidP="000D6130">
            <w:pPr>
              <w:pStyle w:val="ListParagraph"/>
              <w:spacing w:line="360" w:lineRule="auto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  <w:r w:rsidRPr="00D443C9"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  <w:t>11,310</w:t>
            </w:r>
          </w:p>
        </w:tc>
      </w:tr>
      <w:tr w:rsidR="00D5552B" w:rsidRPr="005B29CC" w:rsidTr="000D6130">
        <w:trPr>
          <w:trHeight w:val="343"/>
        </w:trPr>
        <w:tc>
          <w:tcPr>
            <w:tcW w:w="3970" w:type="dxa"/>
            <w:gridSpan w:val="2"/>
          </w:tcPr>
          <w:p w:rsidR="00D5552B" w:rsidRPr="003067DB" w:rsidRDefault="00D5552B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lastRenderedPageBreak/>
              <w:t>Meta Cognition – Groups</w:t>
            </w:r>
          </w:p>
        </w:tc>
        <w:tc>
          <w:tcPr>
            <w:tcW w:w="5227" w:type="dxa"/>
          </w:tcPr>
          <w:p w:rsidR="00D5552B" w:rsidRPr="003067DB" w:rsidRDefault="00D5552B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 xml:space="preserve">Training for all staff and one teacher to led small groups for Years 5 and 6. Continue to develop’ </w:t>
            </w:r>
            <w:r w:rsidRPr="003067DB">
              <w:rPr>
                <w:rFonts w:ascii="Gill Sans MT" w:hAnsi="Gill Sans MT" w:cs="Tahoma"/>
                <w:b/>
                <w:i/>
                <w:color w:val="000000" w:themeColor="text1"/>
                <w:sz w:val="24"/>
                <w:szCs w:val="28"/>
              </w:rPr>
              <w:t>Growth Mind Set’</w:t>
            </w:r>
          </w:p>
        </w:tc>
        <w:tc>
          <w:tcPr>
            <w:tcW w:w="2428" w:type="dxa"/>
          </w:tcPr>
          <w:p w:rsidR="00D5552B" w:rsidRPr="00AD58B3" w:rsidRDefault="00D5552B" w:rsidP="000D6130">
            <w:pPr>
              <w:pStyle w:val="ListParagraph"/>
              <w:spacing w:line="360" w:lineRule="auto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  <w:r w:rsidRPr="00D5552B">
              <w:rPr>
                <w:rFonts w:ascii="Gill Sans MT" w:hAnsi="Gill Sans MT" w:cs="Tahoma"/>
                <w:noProof/>
                <w:color w:val="000000" w:themeColor="text1"/>
                <w:sz w:val="28"/>
                <w:szCs w:val="28"/>
                <w:lang w:eastAsia="en-GB"/>
              </w:rPr>
              <w:drawing>
                <wp:inline distT="0" distB="0" distL="0" distR="0">
                  <wp:extent cx="657843" cy="510639"/>
                  <wp:effectExtent l="19050" t="0" r="8907" b="0"/>
                  <wp:docPr id="7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7519" t="35437" r="26756" b="55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362" cy="513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5552B" w:rsidRPr="00D443C9" w:rsidRDefault="00D5552B" w:rsidP="000D6130">
            <w:pPr>
              <w:pStyle w:val="ListParagraph"/>
              <w:spacing w:line="360" w:lineRule="auto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  <w:r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  <w:t>3,500</w:t>
            </w:r>
          </w:p>
        </w:tc>
      </w:tr>
      <w:tr w:rsidR="004B794F" w:rsidRPr="005B29CC" w:rsidTr="000D6130">
        <w:trPr>
          <w:trHeight w:val="343"/>
        </w:trPr>
        <w:tc>
          <w:tcPr>
            <w:tcW w:w="3970" w:type="dxa"/>
            <w:gridSpan w:val="2"/>
          </w:tcPr>
          <w:p w:rsidR="004B794F" w:rsidRPr="003067DB" w:rsidRDefault="004B794F" w:rsidP="000D6130">
            <w:pPr>
              <w:pStyle w:val="ListParagraph"/>
              <w:spacing w:line="360" w:lineRule="auto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SMT Interventions</w:t>
            </w:r>
          </w:p>
        </w:tc>
        <w:tc>
          <w:tcPr>
            <w:tcW w:w="5227" w:type="dxa"/>
          </w:tcPr>
          <w:p w:rsidR="004B794F" w:rsidRPr="003067DB" w:rsidRDefault="00D443C9" w:rsidP="000D6130">
            <w:pPr>
              <w:pStyle w:val="ListParagraph"/>
              <w:spacing w:line="360" w:lineRule="auto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From</w:t>
            </w:r>
            <w:r w:rsidR="009C3D36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 xml:space="preserve"> Feb 2016</w:t>
            </w: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– June 2016</w:t>
            </w:r>
          </w:p>
          <w:p w:rsidR="0068436D" w:rsidRPr="003067DB" w:rsidRDefault="0068436D" w:rsidP="000D6130">
            <w:pPr>
              <w:pStyle w:val="ListParagraph"/>
              <w:spacing w:line="360" w:lineRule="auto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Focus Reading/ GPS</w:t>
            </w:r>
          </w:p>
        </w:tc>
        <w:tc>
          <w:tcPr>
            <w:tcW w:w="2428" w:type="dxa"/>
          </w:tcPr>
          <w:p w:rsidR="004B794F" w:rsidRPr="00D443C9" w:rsidRDefault="00AD58B3" w:rsidP="000D6130">
            <w:pPr>
              <w:pStyle w:val="ListParagraph"/>
              <w:spacing w:line="360" w:lineRule="auto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  <w:r w:rsidRPr="00AD58B3">
              <w:rPr>
                <w:rFonts w:ascii="Gill Sans MT" w:hAnsi="Gill Sans MT" w:cs="Tahoma"/>
                <w:noProof/>
                <w:color w:val="000000" w:themeColor="text1"/>
                <w:sz w:val="28"/>
                <w:szCs w:val="28"/>
                <w:lang w:eastAsia="en-GB"/>
              </w:rPr>
              <w:drawing>
                <wp:inline distT="0" distB="0" distL="0" distR="0">
                  <wp:extent cx="542711" cy="577832"/>
                  <wp:effectExtent l="19050" t="0" r="0" b="0"/>
                  <wp:docPr id="6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7684" t="34250" r="26747" b="56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523" cy="581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B794F" w:rsidRPr="00D443C9" w:rsidRDefault="004B794F" w:rsidP="000D6130">
            <w:pPr>
              <w:pStyle w:val="ListParagraph"/>
              <w:spacing w:line="360" w:lineRule="auto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  <w:r w:rsidRPr="00D443C9"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  <w:t>19,943</w:t>
            </w:r>
          </w:p>
        </w:tc>
      </w:tr>
      <w:tr w:rsidR="00E76C13" w:rsidRPr="005B29CC" w:rsidTr="000D6130">
        <w:trPr>
          <w:trHeight w:val="343"/>
        </w:trPr>
        <w:tc>
          <w:tcPr>
            <w:tcW w:w="3970" w:type="dxa"/>
            <w:gridSpan w:val="2"/>
          </w:tcPr>
          <w:p w:rsidR="00E76C13" w:rsidRPr="003067DB" w:rsidRDefault="00E76C13" w:rsidP="000D6130">
            <w:pPr>
              <w:pStyle w:val="ListParagraph"/>
              <w:spacing w:line="360" w:lineRule="auto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 xml:space="preserve">Teacher Year 5 </w:t>
            </w:r>
          </w:p>
        </w:tc>
        <w:tc>
          <w:tcPr>
            <w:tcW w:w="5227" w:type="dxa"/>
          </w:tcPr>
          <w:p w:rsidR="00E76C13" w:rsidRPr="003067DB" w:rsidRDefault="00E76C13" w:rsidP="000D6130">
            <w:pPr>
              <w:pStyle w:val="ListParagraph"/>
              <w:spacing w:line="360" w:lineRule="auto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To reduce class size and target groups and individual. Meta Cognition groups</w:t>
            </w:r>
          </w:p>
        </w:tc>
        <w:tc>
          <w:tcPr>
            <w:tcW w:w="2428" w:type="dxa"/>
          </w:tcPr>
          <w:p w:rsidR="00E76C13" w:rsidRDefault="00E76C13" w:rsidP="00E76C13">
            <w:pPr>
              <w:pStyle w:val="ListParagraph"/>
              <w:spacing w:line="360" w:lineRule="auto"/>
              <w:ind w:left="0"/>
              <w:jc w:val="center"/>
              <w:rPr>
                <w:rFonts w:ascii="Gill Sans MT" w:hAnsi="Gill Sans MT" w:cs="Tahoma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D443C9">
              <w:rPr>
                <w:rFonts w:ascii="Gill Sans MT" w:hAnsi="Gill Sans MT" w:cs="Tahoma"/>
                <w:noProof/>
                <w:color w:val="000000" w:themeColor="text1"/>
                <w:sz w:val="28"/>
                <w:szCs w:val="28"/>
                <w:lang w:eastAsia="en-GB"/>
              </w:rPr>
              <w:drawing>
                <wp:inline distT="0" distB="0" distL="0" distR="0">
                  <wp:extent cx="542711" cy="577832"/>
                  <wp:effectExtent l="19050" t="0" r="0" b="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7684" t="34250" r="26747" b="56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523" cy="581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C13" w:rsidRPr="00AD58B3" w:rsidRDefault="00E76C13" w:rsidP="00E76C13">
            <w:pPr>
              <w:pStyle w:val="ListParagraph"/>
              <w:spacing w:line="360" w:lineRule="auto"/>
              <w:ind w:left="0"/>
              <w:jc w:val="center"/>
              <w:rPr>
                <w:rFonts w:ascii="Gill Sans MT" w:hAnsi="Gill Sans MT" w:cs="Tahoma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  <w:tc>
          <w:tcPr>
            <w:tcW w:w="3402" w:type="dxa"/>
          </w:tcPr>
          <w:p w:rsidR="00E76C13" w:rsidRPr="00D443C9" w:rsidRDefault="00E76C13" w:rsidP="000D6130">
            <w:pPr>
              <w:pStyle w:val="ListParagraph"/>
              <w:spacing w:line="360" w:lineRule="auto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  <w:r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  <w:t>45,000 (with on costs)</w:t>
            </w:r>
          </w:p>
        </w:tc>
      </w:tr>
      <w:tr w:rsidR="004B794F" w:rsidRPr="005B29CC" w:rsidTr="000D6130">
        <w:trPr>
          <w:trHeight w:val="343"/>
        </w:trPr>
        <w:tc>
          <w:tcPr>
            <w:tcW w:w="9197" w:type="dxa"/>
            <w:gridSpan w:val="3"/>
          </w:tcPr>
          <w:p w:rsidR="004B794F" w:rsidRPr="003067DB" w:rsidRDefault="004B794F" w:rsidP="000D6130">
            <w:pPr>
              <w:pStyle w:val="ListParagraph"/>
              <w:spacing w:line="360" w:lineRule="auto"/>
              <w:ind w:left="0"/>
              <w:jc w:val="right"/>
              <w:rPr>
                <w:rFonts w:ascii="Gill Sans MT" w:hAnsi="Gill Sans MT" w:cs="Tahoma"/>
                <w:color w:val="000000" w:themeColor="text1"/>
                <w:sz w:val="24"/>
                <w:szCs w:val="24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4"/>
              </w:rPr>
              <w:t>Total</w:t>
            </w:r>
          </w:p>
        </w:tc>
        <w:tc>
          <w:tcPr>
            <w:tcW w:w="2428" w:type="dxa"/>
            <w:shd w:val="clear" w:color="auto" w:fill="FFFF66"/>
          </w:tcPr>
          <w:p w:rsidR="004B794F" w:rsidRPr="00FD2C6A" w:rsidRDefault="004B794F" w:rsidP="000D6130">
            <w:pPr>
              <w:pStyle w:val="ListParagraph"/>
              <w:spacing w:line="360" w:lineRule="auto"/>
              <w:ind w:left="0"/>
              <w:jc w:val="center"/>
              <w:rPr>
                <w:rFonts w:ascii="Gill Sans MT" w:hAnsi="Gill Sans MT" w:cs="Tahoma"/>
                <w:color w:val="000000" w:themeColor="text1"/>
                <w:szCs w:val="24"/>
              </w:rPr>
            </w:pPr>
          </w:p>
        </w:tc>
        <w:tc>
          <w:tcPr>
            <w:tcW w:w="3402" w:type="dxa"/>
            <w:shd w:val="clear" w:color="auto" w:fill="FFFF66"/>
          </w:tcPr>
          <w:p w:rsidR="004B794F" w:rsidRPr="00EE2069" w:rsidRDefault="00EE2069" w:rsidP="000D6130">
            <w:pPr>
              <w:pStyle w:val="ListParagraph"/>
              <w:spacing w:line="360" w:lineRule="auto"/>
              <w:ind w:left="0"/>
              <w:jc w:val="center"/>
              <w:rPr>
                <w:rFonts w:ascii="Gill Sans MT" w:hAnsi="Gill Sans MT" w:cs="Tahoma"/>
                <w:b/>
                <w:color w:val="000000" w:themeColor="text1"/>
                <w:sz w:val="24"/>
                <w:szCs w:val="24"/>
              </w:rPr>
            </w:pPr>
            <w:r w:rsidRPr="00EE2069">
              <w:rPr>
                <w:rFonts w:ascii="Gill Sans MT" w:hAnsi="Gill Sans MT" w:cs="Tahoma"/>
                <w:b/>
                <w:color w:val="000000" w:themeColor="text1"/>
                <w:sz w:val="28"/>
                <w:szCs w:val="24"/>
              </w:rPr>
              <w:t>£180,553</w:t>
            </w:r>
          </w:p>
        </w:tc>
      </w:tr>
      <w:tr w:rsidR="004B794F" w:rsidRPr="005B29CC" w:rsidTr="000D6130">
        <w:trPr>
          <w:trHeight w:val="343"/>
        </w:trPr>
        <w:tc>
          <w:tcPr>
            <w:tcW w:w="1846" w:type="dxa"/>
            <w:shd w:val="clear" w:color="auto" w:fill="C6D9F1" w:themeFill="text2" w:themeFillTint="33"/>
          </w:tcPr>
          <w:p w:rsidR="004B794F" w:rsidRPr="003067DB" w:rsidRDefault="004B794F" w:rsidP="000D6130">
            <w:pPr>
              <w:pStyle w:val="ListParagraph"/>
              <w:spacing w:line="360" w:lineRule="auto"/>
              <w:ind w:left="0"/>
              <w:jc w:val="center"/>
              <w:rPr>
                <w:rFonts w:ascii="Gill Sans MT" w:hAnsi="Gill Sans MT" w:cs="Tahoma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13181" w:type="dxa"/>
            <w:gridSpan w:val="4"/>
            <w:shd w:val="clear" w:color="auto" w:fill="C6D9F1" w:themeFill="text2" w:themeFillTint="33"/>
          </w:tcPr>
          <w:p w:rsidR="004B794F" w:rsidRPr="003067DB" w:rsidRDefault="004B794F" w:rsidP="000D6130">
            <w:pPr>
              <w:pStyle w:val="ListParagraph"/>
              <w:spacing w:line="360" w:lineRule="auto"/>
              <w:ind w:left="0"/>
              <w:jc w:val="center"/>
              <w:rPr>
                <w:rFonts w:ascii="Cooper Black" w:hAnsi="Cooper Black" w:cs="Tahoma"/>
                <w:i/>
                <w:color w:val="000000" w:themeColor="text1"/>
                <w:sz w:val="24"/>
                <w:szCs w:val="24"/>
                <w:u w:val="single"/>
              </w:rPr>
            </w:pPr>
            <w:r w:rsidRPr="003067DB">
              <w:rPr>
                <w:rFonts w:ascii="Cooper Black" w:hAnsi="Cooper Black" w:cs="Tahoma"/>
                <w:i/>
                <w:color w:val="000000" w:themeColor="text1"/>
                <w:sz w:val="24"/>
                <w:szCs w:val="24"/>
                <w:u w:val="single"/>
              </w:rPr>
              <w:t>TA Support</w:t>
            </w:r>
          </w:p>
        </w:tc>
      </w:tr>
      <w:tr w:rsidR="004B794F" w:rsidRPr="005B29CC" w:rsidTr="000D6130">
        <w:trPr>
          <w:trHeight w:val="343"/>
        </w:trPr>
        <w:tc>
          <w:tcPr>
            <w:tcW w:w="3970" w:type="dxa"/>
            <w:gridSpan w:val="2"/>
          </w:tcPr>
          <w:p w:rsidR="004B794F" w:rsidRPr="003067DB" w:rsidRDefault="004B794F" w:rsidP="009C3D36">
            <w:pPr>
              <w:pStyle w:val="ListParagraph"/>
              <w:spacing w:line="360" w:lineRule="auto"/>
              <w:ind w:left="0"/>
              <w:rPr>
                <w:rFonts w:ascii="Gill Sans MT" w:hAnsi="Gill Sans MT" w:cs="Tahoma"/>
                <w:color w:val="000000" w:themeColor="text1"/>
                <w:sz w:val="24"/>
                <w:szCs w:val="24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4"/>
              </w:rPr>
              <w:t xml:space="preserve">1:1 Support </w:t>
            </w:r>
            <w:r w:rsidR="00A30430" w:rsidRPr="003067DB">
              <w:rPr>
                <w:rFonts w:ascii="Gill Sans MT" w:hAnsi="Gill Sans MT" w:cs="Tahoma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227" w:type="dxa"/>
          </w:tcPr>
          <w:p w:rsidR="004B794F" w:rsidRPr="003067DB" w:rsidRDefault="004B794F" w:rsidP="000D6130">
            <w:pPr>
              <w:pStyle w:val="ListParagraph"/>
              <w:spacing w:line="360" w:lineRule="auto"/>
              <w:ind w:left="0"/>
              <w:jc w:val="center"/>
              <w:rPr>
                <w:rFonts w:ascii="Gill Sans MT" w:hAnsi="Gill Sans MT" w:cs="Tahoma"/>
                <w:color w:val="000000" w:themeColor="text1"/>
                <w:sz w:val="24"/>
                <w:szCs w:val="24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4"/>
              </w:rPr>
              <w:t>PP child</w:t>
            </w:r>
          </w:p>
        </w:tc>
        <w:tc>
          <w:tcPr>
            <w:tcW w:w="2428" w:type="dxa"/>
          </w:tcPr>
          <w:p w:rsidR="004B794F" w:rsidRPr="00FD2C6A" w:rsidRDefault="000B5A02" w:rsidP="000D6130">
            <w:pPr>
              <w:pStyle w:val="ListParagraph"/>
              <w:spacing w:line="360" w:lineRule="auto"/>
              <w:ind w:left="0"/>
              <w:jc w:val="center"/>
              <w:rPr>
                <w:rFonts w:ascii="Gill Sans MT" w:hAnsi="Gill Sans MT" w:cs="Tahoma"/>
                <w:color w:val="000000" w:themeColor="text1"/>
                <w:szCs w:val="24"/>
              </w:rPr>
            </w:pPr>
            <w:r w:rsidRPr="000B5A02">
              <w:rPr>
                <w:rFonts w:ascii="Gill Sans MT" w:hAnsi="Gill Sans MT" w:cs="Tahoma"/>
                <w:noProof/>
                <w:color w:val="000000" w:themeColor="text1"/>
                <w:szCs w:val="24"/>
                <w:lang w:eastAsia="en-GB"/>
              </w:rPr>
              <w:drawing>
                <wp:inline distT="0" distB="0" distL="0" distR="0">
                  <wp:extent cx="574716" cy="570015"/>
                  <wp:effectExtent l="19050" t="0" r="0" b="0"/>
                  <wp:docPr id="8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7792" t="32110" r="27227" b="55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90" cy="571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B794F" w:rsidRPr="00FD2C6A" w:rsidRDefault="00EE2069" w:rsidP="000D6130">
            <w:pPr>
              <w:pStyle w:val="ListParagraph"/>
              <w:spacing w:line="360" w:lineRule="auto"/>
              <w:ind w:left="0"/>
              <w:jc w:val="center"/>
              <w:rPr>
                <w:rFonts w:ascii="Gill Sans MT" w:hAnsi="Gill Sans MT" w:cs="Tahoma"/>
                <w:color w:val="000000" w:themeColor="text1"/>
                <w:szCs w:val="24"/>
              </w:rPr>
            </w:pPr>
            <w:r>
              <w:rPr>
                <w:rFonts w:ascii="Gill Sans MT" w:hAnsi="Gill Sans MT" w:cs="Tahoma"/>
                <w:color w:val="000000" w:themeColor="text1"/>
                <w:szCs w:val="24"/>
              </w:rPr>
              <w:t>£7,000 (approx.)</w:t>
            </w:r>
          </w:p>
        </w:tc>
      </w:tr>
      <w:tr w:rsidR="004B794F" w:rsidRPr="005B29CC" w:rsidTr="000D6130">
        <w:trPr>
          <w:trHeight w:val="927"/>
        </w:trPr>
        <w:tc>
          <w:tcPr>
            <w:tcW w:w="3970" w:type="dxa"/>
            <w:gridSpan w:val="2"/>
          </w:tcPr>
          <w:p w:rsidR="004B794F" w:rsidRPr="003067DB" w:rsidRDefault="004B794F" w:rsidP="000D6130">
            <w:pPr>
              <w:pStyle w:val="ListParagraph"/>
              <w:spacing w:line="360" w:lineRule="auto"/>
              <w:ind w:left="0"/>
              <w:rPr>
                <w:rFonts w:ascii="Gill Sans MT" w:hAnsi="Gill Sans MT" w:cs="Tahoma"/>
                <w:color w:val="000000" w:themeColor="text1"/>
                <w:sz w:val="24"/>
                <w:szCs w:val="24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4"/>
              </w:rPr>
              <w:t>Every year group at least 1 hour a day intervention (includes PP children)</w:t>
            </w:r>
          </w:p>
        </w:tc>
        <w:tc>
          <w:tcPr>
            <w:tcW w:w="5227" w:type="dxa"/>
          </w:tcPr>
          <w:p w:rsidR="004B794F" w:rsidRPr="003067DB" w:rsidRDefault="004B794F" w:rsidP="000D6130">
            <w:pPr>
              <w:pStyle w:val="ListParagraph"/>
              <w:spacing w:line="360" w:lineRule="auto"/>
              <w:ind w:left="0"/>
              <w:jc w:val="center"/>
              <w:rPr>
                <w:rFonts w:ascii="Gill Sans MT" w:hAnsi="Gill Sans MT" w:cs="Tahoma"/>
                <w:color w:val="000000" w:themeColor="text1"/>
                <w:sz w:val="24"/>
                <w:szCs w:val="24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4"/>
              </w:rPr>
              <w:t>All children</w:t>
            </w:r>
          </w:p>
        </w:tc>
        <w:tc>
          <w:tcPr>
            <w:tcW w:w="2428" w:type="dxa"/>
          </w:tcPr>
          <w:p w:rsidR="004B794F" w:rsidRPr="00FD2C6A" w:rsidRDefault="000B5A02" w:rsidP="000D6130">
            <w:pPr>
              <w:pStyle w:val="ListParagraph"/>
              <w:spacing w:line="360" w:lineRule="auto"/>
              <w:ind w:left="0"/>
              <w:jc w:val="center"/>
              <w:rPr>
                <w:rFonts w:ascii="Gill Sans MT" w:hAnsi="Gill Sans MT" w:cs="Tahoma"/>
                <w:color w:val="000000" w:themeColor="text1"/>
                <w:szCs w:val="24"/>
              </w:rPr>
            </w:pPr>
            <w:r w:rsidRPr="000B5A02">
              <w:rPr>
                <w:rFonts w:ascii="Gill Sans MT" w:hAnsi="Gill Sans MT" w:cs="Tahoma"/>
                <w:noProof/>
                <w:color w:val="000000" w:themeColor="text1"/>
                <w:szCs w:val="24"/>
                <w:lang w:eastAsia="en-GB"/>
              </w:rPr>
              <w:drawing>
                <wp:inline distT="0" distB="0" distL="0" distR="0">
                  <wp:extent cx="610342" cy="486888"/>
                  <wp:effectExtent l="19050" t="0" r="0" b="0"/>
                  <wp:docPr id="15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5501" t="57062" r="8684" b="35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892" cy="484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B794F" w:rsidRPr="00FD2C6A" w:rsidRDefault="009C3D36" w:rsidP="000D6130">
            <w:pPr>
              <w:pStyle w:val="ListParagraph"/>
              <w:spacing w:line="360" w:lineRule="auto"/>
              <w:ind w:left="0"/>
              <w:jc w:val="center"/>
              <w:rPr>
                <w:rFonts w:ascii="Gill Sans MT" w:hAnsi="Gill Sans MT" w:cs="Tahoma"/>
                <w:color w:val="000000" w:themeColor="text1"/>
                <w:szCs w:val="24"/>
              </w:rPr>
            </w:pPr>
            <w:r>
              <w:rPr>
                <w:rFonts w:ascii="Gill Sans MT" w:hAnsi="Gill Sans MT" w:cs="Tahoma"/>
                <w:color w:val="000000" w:themeColor="text1"/>
                <w:szCs w:val="24"/>
              </w:rPr>
              <w:t>41,176</w:t>
            </w:r>
          </w:p>
        </w:tc>
      </w:tr>
      <w:tr w:rsidR="004B794F" w:rsidRPr="005B29CC" w:rsidTr="000D6130">
        <w:trPr>
          <w:trHeight w:val="343"/>
        </w:trPr>
        <w:tc>
          <w:tcPr>
            <w:tcW w:w="9197" w:type="dxa"/>
            <w:gridSpan w:val="3"/>
          </w:tcPr>
          <w:p w:rsidR="004B794F" w:rsidRPr="003067DB" w:rsidRDefault="004B794F" w:rsidP="000D6130">
            <w:pPr>
              <w:pStyle w:val="ListParagraph"/>
              <w:spacing w:line="360" w:lineRule="auto"/>
              <w:ind w:left="0"/>
              <w:rPr>
                <w:rFonts w:ascii="Gill Sans MT" w:hAnsi="Gill Sans MT" w:cs="Tahoma"/>
                <w:color w:val="000000" w:themeColor="text1"/>
                <w:sz w:val="24"/>
                <w:szCs w:val="24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4"/>
              </w:rPr>
              <w:t>Total</w:t>
            </w:r>
          </w:p>
        </w:tc>
        <w:tc>
          <w:tcPr>
            <w:tcW w:w="2428" w:type="dxa"/>
            <w:shd w:val="clear" w:color="auto" w:fill="FFFF66"/>
          </w:tcPr>
          <w:p w:rsidR="004B794F" w:rsidRPr="00FD2C6A" w:rsidRDefault="004B794F" w:rsidP="000D6130">
            <w:pPr>
              <w:pStyle w:val="ListParagraph"/>
              <w:spacing w:line="360" w:lineRule="auto"/>
              <w:ind w:left="0"/>
              <w:jc w:val="center"/>
              <w:rPr>
                <w:rFonts w:ascii="Gill Sans MT" w:hAnsi="Gill Sans MT" w:cs="Tahoma"/>
                <w:color w:val="000000" w:themeColor="text1"/>
                <w:szCs w:val="24"/>
              </w:rPr>
            </w:pPr>
          </w:p>
        </w:tc>
        <w:tc>
          <w:tcPr>
            <w:tcW w:w="3402" w:type="dxa"/>
            <w:shd w:val="clear" w:color="auto" w:fill="FFFF66"/>
          </w:tcPr>
          <w:p w:rsidR="004B794F" w:rsidRPr="00EE2069" w:rsidRDefault="00EE2069" w:rsidP="000D6130">
            <w:pPr>
              <w:pStyle w:val="ListParagraph"/>
              <w:spacing w:line="360" w:lineRule="auto"/>
              <w:ind w:left="0"/>
              <w:jc w:val="center"/>
              <w:rPr>
                <w:rFonts w:ascii="Gill Sans MT" w:hAnsi="Gill Sans MT" w:cs="Tahoma"/>
                <w:b/>
                <w:color w:val="000000" w:themeColor="text1"/>
                <w:szCs w:val="24"/>
              </w:rPr>
            </w:pPr>
            <w:r>
              <w:rPr>
                <w:rFonts w:ascii="Gill Sans MT" w:hAnsi="Gill Sans MT" w:cs="Tahoma"/>
                <w:b/>
                <w:color w:val="000000" w:themeColor="text1"/>
                <w:sz w:val="28"/>
                <w:szCs w:val="24"/>
              </w:rPr>
              <w:t>£</w:t>
            </w:r>
            <w:r w:rsidRPr="00EE2069">
              <w:rPr>
                <w:rFonts w:ascii="Gill Sans MT" w:hAnsi="Gill Sans MT" w:cs="Tahoma"/>
                <w:b/>
                <w:color w:val="000000" w:themeColor="text1"/>
                <w:sz w:val="28"/>
                <w:szCs w:val="24"/>
              </w:rPr>
              <w:t>48,176</w:t>
            </w:r>
          </w:p>
        </w:tc>
      </w:tr>
      <w:tr w:rsidR="004B794F" w:rsidRPr="005B29CC" w:rsidTr="000D6130">
        <w:trPr>
          <w:trHeight w:val="343"/>
        </w:trPr>
        <w:tc>
          <w:tcPr>
            <w:tcW w:w="1846" w:type="dxa"/>
            <w:shd w:val="clear" w:color="auto" w:fill="C6D9F1" w:themeFill="text2" w:themeFillTint="33"/>
          </w:tcPr>
          <w:p w:rsidR="004B794F" w:rsidRPr="003067DB" w:rsidRDefault="004B794F" w:rsidP="000D6130">
            <w:pPr>
              <w:pStyle w:val="ListParagraph"/>
              <w:spacing w:line="360" w:lineRule="auto"/>
              <w:ind w:left="0"/>
              <w:jc w:val="center"/>
              <w:rPr>
                <w:rFonts w:ascii="Gill Sans MT" w:hAnsi="Gill Sans MT" w:cs="Tahoma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13181" w:type="dxa"/>
            <w:gridSpan w:val="4"/>
            <w:shd w:val="clear" w:color="auto" w:fill="C6D9F1" w:themeFill="text2" w:themeFillTint="33"/>
          </w:tcPr>
          <w:p w:rsidR="004B794F" w:rsidRPr="003067DB" w:rsidRDefault="004B794F" w:rsidP="000D6130">
            <w:pPr>
              <w:pStyle w:val="ListParagraph"/>
              <w:spacing w:line="360" w:lineRule="auto"/>
              <w:ind w:left="0"/>
              <w:jc w:val="center"/>
              <w:rPr>
                <w:rFonts w:ascii="Cooper Black" w:hAnsi="Cooper Black" w:cs="Tahoma"/>
                <w:i/>
                <w:color w:val="000000" w:themeColor="text1"/>
                <w:sz w:val="24"/>
                <w:szCs w:val="24"/>
                <w:u w:val="single"/>
              </w:rPr>
            </w:pPr>
            <w:r w:rsidRPr="003067DB">
              <w:rPr>
                <w:rFonts w:ascii="Cooper Black" w:hAnsi="Cooper Black" w:cs="Tahoma"/>
                <w:i/>
                <w:color w:val="000000" w:themeColor="text1"/>
                <w:sz w:val="24"/>
                <w:szCs w:val="24"/>
                <w:u w:val="single"/>
              </w:rPr>
              <w:t>Extra Curricular and Enrichment</w:t>
            </w:r>
          </w:p>
        </w:tc>
      </w:tr>
      <w:tr w:rsidR="004B794F" w:rsidRPr="005B29CC" w:rsidTr="000D6130">
        <w:trPr>
          <w:trHeight w:val="343"/>
        </w:trPr>
        <w:tc>
          <w:tcPr>
            <w:tcW w:w="3970" w:type="dxa"/>
            <w:gridSpan w:val="2"/>
          </w:tcPr>
          <w:p w:rsidR="004B794F" w:rsidRPr="003067DB" w:rsidRDefault="004B794F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4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4"/>
              </w:rPr>
              <w:lastRenderedPageBreak/>
              <w:t>Subsidising Trips – all year groups</w:t>
            </w:r>
          </w:p>
        </w:tc>
        <w:tc>
          <w:tcPr>
            <w:tcW w:w="5227" w:type="dxa"/>
          </w:tcPr>
          <w:p w:rsidR="004B794F" w:rsidRPr="003067DB" w:rsidRDefault="00221172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4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4"/>
              </w:rPr>
              <w:t>Including residential Year 3 and 6.</w:t>
            </w:r>
          </w:p>
          <w:p w:rsidR="00221172" w:rsidRPr="003067DB" w:rsidRDefault="00221172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2428" w:type="dxa"/>
          </w:tcPr>
          <w:p w:rsidR="004B794F" w:rsidRDefault="00221172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4"/>
              </w:rPr>
            </w:pPr>
            <w:r w:rsidRPr="00221172">
              <w:rPr>
                <w:rFonts w:ascii="Gill Sans MT" w:hAnsi="Gill Sans MT" w:cs="Tahoma"/>
                <w:noProof/>
                <w:color w:val="000000" w:themeColor="text1"/>
                <w:sz w:val="28"/>
                <w:szCs w:val="24"/>
                <w:lang w:eastAsia="en-GB"/>
              </w:rPr>
              <w:drawing>
                <wp:inline distT="0" distB="0" distL="0" distR="0">
                  <wp:extent cx="648072" cy="576064"/>
                  <wp:effectExtent l="19050" t="0" r="0" b="0"/>
                  <wp:docPr id="16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6005" t="73625" r="8519" b="18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72" cy="576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E84" w:rsidRPr="00221172" w:rsidRDefault="00DF6E84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4"/>
              </w:rPr>
            </w:pPr>
          </w:p>
        </w:tc>
        <w:tc>
          <w:tcPr>
            <w:tcW w:w="3402" w:type="dxa"/>
          </w:tcPr>
          <w:p w:rsidR="004B794F" w:rsidRPr="00221172" w:rsidRDefault="00A30B99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4"/>
              </w:rPr>
            </w:pPr>
            <w:r>
              <w:rPr>
                <w:rFonts w:ascii="Gill Sans MT" w:hAnsi="Gill Sans MT" w:cs="Tahoma"/>
                <w:color w:val="000000" w:themeColor="text1"/>
                <w:sz w:val="28"/>
                <w:szCs w:val="24"/>
              </w:rPr>
              <w:t>11,116</w:t>
            </w:r>
          </w:p>
        </w:tc>
      </w:tr>
      <w:tr w:rsidR="00221172" w:rsidRPr="005B29CC" w:rsidTr="000D6130">
        <w:trPr>
          <w:trHeight w:val="343"/>
        </w:trPr>
        <w:tc>
          <w:tcPr>
            <w:tcW w:w="3970" w:type="dxa"/>
            <w:gridSpan w:val="2"/>
          </w:tcPr>
          <w:p w:rsidR="00221172" w:rsidRPr="003067DB" w:rsidRDefault="00221172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4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4"/>
              </w:rPr>
              <w:t>‘Commando Joe’s’</w:t>
            </w:r>
          </w:p>
        </w:tc>
        <w:tc>
          <w:tcPr>
            <w:tcW w:w="5227" w:type="dxa"/>
          </w:tcPr>
          <w:p w:rsidR="00221172" w:rsidRPr="003067DB" w:rsidRDefault="00221172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4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4"/>
              </w:rPr>
              <w:t xml:space="preserve">Behaviour Incentive for children </w:t>
            </w:r>
          </w:p>
          <w:p w:rsidR="00221172" w:rsidRPr="003067DB" w:rsidRDefault="00221172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4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4"/>
              </w:rPr>
              <w:t xml:space="preserve">Staff will also be delivering Sports Clubs and lessons on life skills. Promoting social skills and collaborative learning. </w:t>
            </w:r>
          </w:p>
        </w:tc>
        <w:tc>
          <w:tcPr>
            <w:tcW w:w="2428" w:type="dxa"/>
          </w:tcPr>
          <w:p w:rsidR="00221172" w:rsidRPr="00221172" w:rsidRDefault="00221172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4"/>
              </w:rPr>
            </w:pPr>
            <w:r w:rsidRPr="00221172">
              <w:rPr>
                <w:rFonts w:ascii="Gill Sans MT" w:hAnsi="Gill Sans MT" w:cs="Tahoma"/>
                <w:noProof/>
                <w:color w:val="000000" w:themeColor="text1"/>
                <w:sz w:val="28"/>
                <w:szCs w:val="24"/>
                <w:lang w:eastAsia="en-GB"/>
              </w:rPr>
              <w:drawing>
                <wp:inline distT="0" distB="0" distL="0" distR="0">
                  <wp:extent cx="705345" cy="581891"/>
                  <wp:effectExtent l="19050" t="0" r="0" b="0"/>
                  <wp:docPr id="17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7792" t="32110" r="27227" b="55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640" cy="586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221172" w:rsidRPr="00221172" w:rsidRDefault="00A30B99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4"/>
              </w:rPr>
            </w:pPr>
            <w:r>
              <w:rPr>
                <w:rFonts w:ascii="Gill Sans MT" w:hAnsi="Gill Sans MT" w:cs="Tahoma"/>
                <w:color w:val="000000" w:themeColor="text1"/>
                <w:sz w:val="28"/>
                <w:szCs w:val="24"/>
              </w:rPr>
              <w:t>10,000</w:t>
            </w:r>
          </w:p>
        </w:tc>
      </w:tr>
      <w:tr w:rsidR="004B794F" w:rsidRPr="005B29CC" w:rsidTr="000D6130">
        <w:trPr>
          <w:trHeight w:val="343"/>
        </w:trPr>
        <w:tc>
          <w:tcPr>
            <w:tcW w:w="3970" w:type="dxa"/>
            <w:gridSpan w:val="2"/>
          </w:tcPr>
          <w:p w:rsidR="004B794F" w:rsidRPr="003067DB" w:rsidRDefault="004B794F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4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4"/>
              </w:rPr>
              <w:t>Music</w:t>
            </w:r>
          </w:p>
        </w:tc>
        <w:tc>
          <w:tcPr>
            <w:tcW w:w="5227" w:type="dxa"/>
          </w:tcPr>
          <w:p w:rsidR="004B794F" w:rsidRPr="003067DB" w:rsidRDefault="00A91E29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4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4"/>
              </w:rPr>
              <w:t xml:space="preserve">Music Specialist to work in Key Stage Two supporting children with Brass and Wind Instruments. </w:t>
            </w:r>
          </w:p>
        </w:tc>
        <w:tc>
          <w:tcPr>
            <w:tcW w:w="2428" w:type="dxa"/>
          </w:tcPr>
          <w:p w:rsidR="004B794F" w:rsidRDefault="00A91E29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4"/>
              </w:rPr>
            </w:pPr>
            <w:r w:rsidRPr="00A91E29">
              <w:rPr>
                <w:rFonts w:ascii="Gill Sans MT" w:hAnsi="Gill Sans MT" w:cs="Tahoma"/>
                <w:noProof/>
                <w:color w:val="000000" w:themeColor="text1"/>
                <w:sz w:val="28"/>
                <w:szCs w:val="24"/>
                <w:lang w:eastAsia="en-GB"/>
              </w:rPr>
              <w:drawing>
                <wp:inline distT="0" distB="0" distL="0" distR="0">
                  <wp:extent cx="752846" cy="546265"/>
                  <wp:effectExtent l="19050" t="0" r="9154" b="0"/>
                  <wp:docPr id="18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85139" t="28344" r="8493" b="63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58" cy="549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E84" w:rsidRPr="00221172" w:rsidRDefault="00DF6E84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4"/>
              </w:rPr>
            </w:pPr>
          </w:p>
        </w:tc>
        <w:tc>
          <w:tcPr>
            <w:tcW w:w="3402" w:type="dxa"/>
          </w:tcPr>
          <w:p w:rsidR="004B794F" w:rsidRPr="00221172" w:rsidRDefault="00A30B99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4"/>
              </w:rPr>
            </w:pPr>
            <w:r>
              <w:rPr>
                <w:rFonts w:ascii="Gill Sans MT" w:hAnsi="Gill Sans MT" w:cs="Tahoma"/>
                <w:color w:val="000000" w:themeColor="text1"/>
                <w:sz w:val="28"/>
                <w:szCs w:val="24"/>
              </w:rPr>
              <w:t>5,973</w:t>
            </w:r>
          </w:p>
        </w:tc>
      </w:tr>
      <w:tr w:rsidR="004B794F" w:rsidRPr="00FC6ECB" w:rsidTr="000D6130">
        <w:trPr>
          <w:trHeight w:val="343"/>
        </w:trPr>
        <w:tc>
          <w:tcPr>
            <w:tcW w:w="3970" w:type="dxa"/>
            <w:gridSpan w:val="2"/>
          </w:tcPr>
          <w:p w:rsidR="004B794F" w:rsidRPr="003067DB" w:rsidRDefault="004B794F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Speech &amp; Language</w:t>
            </w:r>
            <w:r w:rsidR="00606881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 xml:space="preserve"> Specialist</w:t>
            </w:r>
          </w:p>
        </w:tc>
        <w:tc>
          <w:tcPr>
            <w:tcW w:w="5227" w:type="dxa"/>
          </w:tcPr>
          <w:p w:rsidR="00606881" w:rsidRDefault="00FC6ECB" w:rsidP="00606881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Working with</w:t>
            </w:r>
            <w:r w:rsidR="00606881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 xml:space="preserve"> Current Year Ones</w:t>
            </w:r>
          </w:p>
          <w:p w:rsidR="00FC6ECB" w:rsidRPr="003067DB" w:rsidRDefault="00FC6ECB" w:rsidP="00606881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Supporting teachers</w:t>
            </w:r>
            <w:r w:rsidR="00606881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 xml:space="preserve"> and children – area identified after Reception. </w:t>
            </w:r>
          </w:p>
        </w:tc>
        <w:tc>
          <w:tcPr>
            <w:tcW w:w="2428" w:type="dxa"/>
          </w:tcPr>
          <w:p w:rsidR="004B794F" w:rsidRPr="00FC6ECB" w:rsidRDefault="009461B0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  <w:r w:rsidRPr="009461B0">
              <w:rPr>
                <w:rFonts w:ascii="Gill Sans MT" w:hAnsi="Gill Sans MT" w:cs="Tahoma"/>
                <w:noProof/>
                <w:color w:val="000000" w:themeColor="text1"/>
                <w:sz w:val="28"/>
                <w:szCs w:val="28"/>
                <w:lang w:eastAsia="en-GB"/>
              </w:rPr>
              <w:drawing>
                <wp:inline distT="0" distB="0" distL="0" distR="0">
                  <wp:extent cx="717220" cy="570015"/>
                  <wp:effectExtent l="19050" t="0" r="6680" b="0"/>
                  <wp:docPr id="19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85139" t="40156" r="8493" b="51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138" cy="573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B794F" w:rsidRPr="00FC6ECB" w:rsidRDefault="00A30B99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  <w:r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  <w:t>10,665</w:t>
            </w:r>
          </w:p>
        </w:tc>
      </w:tr>
      <w:tr w:rsidR="004B794F" w:rsidRPr="00FC6ECB" w:rsidTr="000D6130">
        <w:trPr>
          <w:trHeight w:val="343"/>
        </w:trPr>
        <w:tc>
          <w:tcPr>
            <w:tcW w:w="3970" w:type="dxa"/>
            <w:gridSpan w:val="2"/>
          </w:tcPr>
          <w:p w:rsidR="004B794F" w:rsidRPr="003067DB" w:rsidRDefault="004B794F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Attendance Officer</w:t>
            </w:r>
          </w:p>
        </w:tc>
        <w:tc>
          <w:tcPr>
            <w:tcW w:w="5227" w:type="dxa"/>
          </w:tcPr>
          <w:p w:rsidR="004B794F" w:rsidRPr="003067DB" w:rsidRDefault="00780FA2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 xml:space="preserve">Working with all children to improve attendance. PP children identified. </w:t>
            </w:r>
          </w:p>
          <w:p w:rsidR="0068174B" w:rsidRPr="003067DB" w:rsidRDefault="0068174B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 xml:space="preserve">Whole class Highest Attendance Award. </w:t>
            </w:r>
          </w:p>
          <w:p w:rsidR="0068174B" w:rsidRPr="003067DB" w:rsidRDefault="0068174B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 xml:space="preserve">Resources – </w:t>
            </w:r>
            <w:r w:rsidR="002E1237"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McDonalds</w:t>
            </w:r>
            <w:r w:rsidR="002E1237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, Attendance Award for P</w:t>
            </w: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 xml:space="preserve">arents &amp; Children. Half </w:t>
            </w:r>
            <w:proofErr w:type="spellStart"/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Termly</w:t>
            </w:r>
            <w:proofErr w:type="spellEnd"/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 xml:space="preserve"> Prize. </w:t>
            </w:r>
          </w:p>
        </w:tc>
        <w:tc>
          <w:tcPr>
            <w:tcW w:w="2428" w:type="dxa"/>
          </w:tcPr>
          <w:p w:rsidR="004B794F" w:rsidRDefault="003C4B5F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  <w:r w:rsidRPr="003C4B5F">
              <w:rPr>
                <w:rFonts w:ascii="Gill Sans MT" w:hAnsi="Gill Sans MT" w:cs="Tahoma"/>
                <w:noProof/>
                <w:color w:val="000000" w:themeColor="text1"/>
                <w:sz w:val="28"/>
                <w:szCs w:val="28"/>
                <w:lang w:eastAsia="en-GB"/>
              </w:rPr>
              <w:drawing>
                <wp:inline distT="0" distB="0" distL="0" distR="0">
                  <wp:extent cx="698995" cy="641268"/>
                  <wp:effectExtent l="0" t="0" r="0" b="0"/>
                  <wp:docPr id="22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7684" t="34250" r="26696" b="56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413" cy="648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B5F" w:rsidRPr="00FC6ECB" w:rsidRDefault="003C4B5F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4B794F" w:rsidRPr="00FC6ECB" w:rsidRDefault="00A30B99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  <w:r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  <w:t>24,716</w:t>
            </w:r>
          </w:p>
        </w:tc>
      </w:tr>
      <w:tr w:rsidR="004B794F" w:rsidRPr="00FC6ECB" w:rsidTr="000D6130">
        <w:trPr>
          <w:trHeight w:val="343"/>
        </w:trPr>
        <w:tc>
          <w:tcPr>
            <w:tcW w:w="3970" w:type="dxa"/>
            <w:gridSpan w:val="2"/>
          </w:tcPr>
          <w:p w:rsidR="004B794F" w:rsidRPr="003067DB" w:rsidRDefault="004B794F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Art/ Drama/ Speech &amp; Language Enrichment</w:t>
            </w:r>
          </w:p>
        </w:tc>
        <w:tc>
          <w:tcPr>
            <w:tcW w:w="5227" w:type="dxa"/>
          </w:tcPr>
          <w:p w:rsidR="004B794F" w:rsidRPr="003067DB" w:rsidRDefault="003C4B5F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 xml:space="preserve">Drama specialist working with Year 6 on our Drama production. </w:t>
            </w:r>
          </w:p>
        </w:tc>
        <w:tc>
          <w:tcPr>
            <w:tcW w:w="2428" w:type="dxa"/>
          </w:tcPr>
          <w:p w:rsidR="004B794F" w:rsidRDefault="003C4B5F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  <w:r w:rsidRPr="003C4B5F">
              <w:rPr>
                <w:rFonts w:ascii="Gill Sans MT" w:hAnsi="Gill Sans MT" w:cs="Tahoma"/>
                <w:noProof/>
                <w:color w:val="000000" w:themeColor="text1"/>
                <w:sz w:val="28"/>
                <w:szCs w:val="28"/>
                <w:lang w:eastAsia="en-GB"/>
              </w:rPr>
              <w:drawing>
                <wp:inline distT="0" distB="0" distL="0" distR="0">
                  <wp:extent cx="828600" cy="576064"/>
                  <wp:effectExtent l="19050" t="0" r="0" b="0"/>
                  <wp:docPr id="21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85139" t="28344" r="8493" b="63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00" cy="576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B5F" w:rsidRPr="00FC6ECB" w:rsidRDefault="003C4B5F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4B794F" w:rsidRPr="00FC6ECB" w:rsidRDefault="00A30B99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  <w:r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  <w:t>4,000</w:t>
            </w:r>
          </w:p>
        </w:tc>
      </w:tr>
      <w:tr w:rsidR="004B794F" w:rsidRPr="00FC6ECB" w:rsidTr="000D6130">
        <w:trPr>
          <w:trHeight w:val="538"/>
        </w:trPr>
        <w:tc>
          <w:tcPr>
            <w:tcW w:w="3970" w:type="dxa"/>
            <w:gridSpan w:val="2"/>
          </w:tcPr>
          <w:p w:rsidR="004B794F" w:rsidRPr="003067DB" w:rsidRDefault="004B794F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lastRenderedPageBreak/>
              <w:t>Welcome Room- CB</w:t>
            </w:r>
          </w:p>
        </w:tc>
        <w:tc>
          <w:tcPr>
            <w:tcW w:w="5227" w:type="dxa"/>
          </w:tcPr>
          <w:p w:rsidR="004B794F" w:rsidRPr="003067DB" w:rsidRDefault="004B794F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Resources and time from TA’s</w:t>
            </w:r>
          </w:p>
          <w:p w:rsidR="004B794F" w:rsidRPr="003067DB" w:rsidRDefault="004B794F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(1 hour per week TA 4)</w:t>
            </w:r>
          </w:p>
        </w:tc>
        <w:tc>
          <w:tcPr>
            <w:tcW w:w="2428" w:type="dxa"/>
          </w:tcPr>
          <w:p w:rsidR="004B794F" w:rsidRDefault="003C4B5F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  <w:r w:rsidRPr="003C4B5F">
              <w:rPr>
                <w:rFonts w:ascii="Gill Sans MT" w:hAnsi="Gill Sans MT" w:cs="Tahoma"/>
                <w:noProof/>
                <w:color w:val="000000" w:themeColor="text1"/>
                <w:sz w:val="28"/>
                <w:szCs w:val="28"/>
                <w:lang w:eastAsia="en-GB"/>
              </w:rPr>
              <w:drawing>
                <wp:inline distT="0" distB="0" distL="0" distR="0">
                  <wp:extent cx="788472" cy="646556"/>
                  <wp:effectExtent l="19050" t="0" r="0" b="0"/>
                  <wp:docPr id="23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7684" t="34250" r="26696" b="56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321" cy="648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0B8" w:rsidRPr="00FC6ECB" w:rsidRDefault="00AC00B8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4B794F" w:rsidRPr="00FC6ECB" w:rsidRDefault="00A30B99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  <w:r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  <w:t>500</w:t>
            </w:r>
          </w:p>
        </w:tc>
      </w:tr>
      <w:tr w:rsidR="00230D20" w:rsidRPr="00FC6ECB" w:rsidTr="000D6130">
        <w:trPr>
          <w:trHeight w:val="273"/>
        </w:trPr>
        <w:tc>
          <w:tcPr>
            <w:tcW w:w="3970" w:type="dxa"/>
            <w:gridSpan w:val="2"/>
          </w:tcPr>
          <w:p w:rsidR="00230D20" w:rsidRDefault="00230D20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Nurture Group- Pony Club</w:t>
            </w:r>
            <w:r w:rsidR="00D34657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/ Behavioural Incentive</w:t>
            </w:r>
          </w:p>
          <w:p w:rsidR="00230D20" w:rsidRDefault="00230D20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</w:p>
          <w:p w:rsidR="00230D20" w:rsidRDefault="00230D20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</w:p>
          <w:p w:rsidR="00230D20" w:rsidRPr="003067DB" w:rsidRDefault="00230D20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</w:p>
        </w:tc>
        <w:tc>
          <w:tcPr>
            <w:tcW w:w="5227" w:type="dxa"/>
          </w:tcPr>
          <w:p w:rsidR="00230D20" w:rsidRPr="003067DB" w:rsidRDefault="00230D20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 xml:space="preserve">Children selected on a needs basis to take part in caring for a Shetland Pony and have the chance to ride the pony. </w:t>
            </w:r>
          </w:p>
        </w:tc>
        <w:tc>
          <w:tcPr>
            <w:tcW w:w="2428" w:type="dxa"/>
          </w:tcPr>
          <w:p w:rsidR="00230D20" w:rsidRPr="00AC00B8" w:rsidRDefault="00230D20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230D20">
              <w:rPr>
                <w:rFonts w:ascii="Gill Sans MT" w:hAnsi="Gill Sans MT" w:cs="Tahoma"/>
                <w:noProof/>
                <w:color w:val="000000" w:themeColor="text1"/>
                <w:sz w:val="28"/>
                <w:szCs w:val="28"/>
                <w:lang w:eastAsia="en-GB"/>
              </w:rPr>
              <w:drawing>
                <wp:inline distT="0" distB="0" distL="0" distR="0">
                  <wp:extent cx="705345" cy="581891"/>
                  <wp:effectExtent l="19050" t="0" r="0" b="0"/>
                  <wp:docPr id="1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7792" t="32110" r="27227" b="55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640" cy="586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230D20" w:rsidRDefault="00230D20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  <w:r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  <w:t>2,400</w:t>
            </w:r>
          </w:p>
        </w:tc>
      </w:tr>
      <w:tr w:rsidR="004B794F" w:rsidRPr="00FC6ECB" w:rsidTr="000D6130">
        <w:trPr>
          <w:trHeight w:val="273"/>
        </w:trPr>
        <w:tc>
          <w:tcPr>
            <w:tcW w:w="3970" w:type="dxa"/>
            <w:gridSpan w:val="2"/>
          </w:tcPr>
          <w:p w:rsidR="004B794F" w:rsidRPr="003067DB" w:rsidRDefault="004B794F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Playground Pals Key Stage 2 children</w:t>
            </w:r>
          </w:p>
        </w:tc>
        <w:tc>
          <w:tcPr>
            <w:tcW w:w="5227" w:type="dxa"/>
          </w:tcPr>
          <w:p w:rsidR="004B794F" w:rsidRPr="003067DB" w:rsidRDefault="004B794F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An</w:t>
            </w:r>
            <w:r w:rsidR="00AC00B8"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ti bullying program to support Y</w:t>
            </w: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ear 6 and KS1.TA and Teacher to run.</w:t>
            </w:r>
          </w:p>
        </w:tc>
        <w:tc>
          <w:tcPr>
            <w:tcW w:w="2428" w:type="dxa"/>
          </w:tcPr>
          <w:p w:rsidR="004B794F" w:rsidRPr="00FC6ECB" w:rsidRDefault="00AC00B8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  <w:r w:rsidRPr="00AC00B8">
              <w:rPr>
                <w:rFonts w:ascii="Gill Sans MT" w:hAnsi="Gill Sans MT" w:cs="Tahoma"/>
                <w:noProof/>
                <w:color w:val="000000" w:themeColor="text1"/>
                <w:sz w:val="28"/>
                <w:szCs w:val="28"/>
                <w:lang w:eastAsia="en-GB"/>
              </w:rPr>
              <w:drawing>
                <wp:inline distT="0" distB="0" distL="0" distR="0">
                  <wp:extent cx="776597" cy="641268"/>
                  <wp:effectExtent l="19050" t="0" r="4453" b="0"/>
                  <wp:docPr id="24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7684" t="34250" r="26696" b="56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38" cy="648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B794F" w:rsidRPr="00FC6ECB" w:rsidRDefault="00A30B99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  <w:r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  <w:t>1,500</w:t>
            </w:r>
          </w:p>
        </w:tc>
      </w:tr>
      <w:tr w:rsidR="00230D20" w:rsidRPr="00FC6ECB" w:rsidTr="000D6130">
        <w:trPr>
          <w:trHeight w:val="273"/>
        </w:trPr>
        <w:tc>
          <w:tcPr>
            <w:tcW w:w="3970" w:type="dxa"/>
            <w:gridSpan w:val="2"/>
          </w:tcPr>
          <w:p w:rsidR="00230D20" w:rsidRPr="003067DB" w:rsidRDefault="00230D20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Outdoor Speakers</w:t>
            </w:r>
          </w:p>
        </w:tc>
        <w:tc>
          <w:tcPr>
            <w:tcW w:w="5227" w:type="dxa"/>
          </w:tcPr>
          <w:p w:rsidR="00230D20" w:rsidRPr="003067DB" w:rsidRDefault="00230D20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Due a popularity of dancing, children requested speakers at lunchtimes to dance. One dinner lady to lead uniformed dancing.</w:t>
            </w:r>
          </w:p>
        </w:tc>
        <w:tc>
          <w:tcPr>
            <w:tcW w:w="2428" w:type="dxa"/>
          </w:tcPr>
          <w:p w:rsidR="00230D20" w:rsidRPr="00AC00B8" w:rsidRDefault="00230D20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230D20">
              <w:rPr>
                <w:rFonts w:ascii="Gill Sans MT" w:hAnsi="Gill Sans MT" w:cs="Tahoma"/>
                <w:noProof/>
                <w:color w:val="000000" w:themeColor="text1"/>
                <w:sz w:val="28"/>
                <w:szCs w:val="28"/>
                <w:lang w:eastAsia="en-GB"/>
              </w:rPr>
              <w:drawing>
                <wp:inline distT="0" distB="0" distL="0" distR="0">
                  <wp:extent cx="776597" cy="641268"/>
                  <wp:effectExtent l="19050" t="0" r="4453" b="0"/>
                  <wp:docPr id="12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7684" t="34250" r="26696" b="56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38" cy="648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230D20" w:rsidRDefault="00A35CAE" w:rsidP="00A35CAE">
            <w:pPr>
              <w:pStyle w:val="ListParagraph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  <w:r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  <w:t>350</w:t>
            </w:r>
          </w:p>
        </w:tc>
      </w:tr>
      <w:tr w:rsidR="004B794F" w:rsidRPr="00FC6ECB" w:rsidTr="000D6130">
        <w:trPr>
          <w:trHeight w:val="343"/>
        </w:trPr>
        <w:tc>
          <w:tcPr>
            <w:tcW w:w="9197" w:type="dxa"/>
            <w:gridSpan w:val="3"/>
          </w:tcPr>
          <w:p w:rsidR="004B794F" w:rsidRPr="003067DB" w:rsidRDefault="004B794F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Total</w:t>
            </w:r>
          </w:p>
        </w:tc>
        <w:tc>
          <w:tcPr>
            <w:tcW w:w="2428" w:type="dxa"/>
            <w:shd w:val="clear" w:color="auto" w:fill="FFFF66"/>
          </w:tcPr>
          <w:p w:rsidR="004B794F" w:rsidRPr="00FC6ECB" w:rsidRDefault="004B794F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FFFF66"/>
          </w:tcPr>
          <w:p w:rsidR="004B794F" w:rsidRPr="00EE2069" w:rsidRDefault="00EE2069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b/>
                <w:color w:val="000000" w:themeColor="text1"/>
                <w:sz w:val="28"/>
                <w:szCs w:val="28"/>
              </w:rPr>
            </w:pPr>
            <w:r w:rsidRPr="00EE2069">
              <w:rPr>
                <w:rFonts w:ascii="Gill Sans MT" w:hAnsi="Gill Sans MT" w:cs="Tahoma"/>
                <w:b/>
                <w:color w:val="000000" w:themeColor="text1"/>
                <w:sz w:val="28"/>
                <w:szCs w:val="28"/>
              </w:rPr>
              <w:t>£71,220</w:t>
            </w:r>
          </w:p>
        </w:tc>
      </w:tr>
      <w:tr w:rsidR="00880F15" w:rsidRPr="00FC6ECB" w:rsidTr="000D6130">
        <w:trPr>
          <w:trHeight w:val="343"/>
        </w:trPr>
        <w:tc>
          <w:tcPr>
            <w:tcW w:w="15027" w:type="dxa"/>
            <w:gridSpan w:val="5"/>
            <w:shd w:val="clear" w:color="auto" w:fill="C6D9F1" w:themeFill="text2" w:themeFillTint="33"/>
          </w:tcPr>
          <w:p w:rsidR="00880F15" w:rsidRPr="003067DB" w:rsidRDefault="00880F15" w:rsidP="000D6130">
            <w:pPr>
              <w:pStyle w:val="ListParagraph"/>
              <w:ind w:left="0"/>
              <w:jc w:val="center"/>
              <w:rPr>
                <w:rFonts w:ascii="Cooper Black" w:hAnsi="Cooper Black" w:cs="Tahoma"/>
                <w:i/>
                <w:color w:val="000000" w:themeColor="text1"/>
                <w:sz w:val="24"/>
                <w:szCs w:val="28"/>
                <w:u w:val="single"/>
              </w:rPr>
            </w:pPr>
            <w:r w:rsidRPr="003067DB">
              <w:rPr>
                <w:rFonts w:ascii="Cooper Black" w:hAnsi="Cooper Black" w:cs="Tahoma"/>
                <w:i/>
                <w:color w:val="000000" w:themeColor="text1"/>
                <w:sz w:val="24"/>
                <w:szCs w:val="28"/>
                <w:u w:val="single"/>
              </w:rPr>
              <w:t>Resources and Learning</w:t>
            </w:r>
          </w:p>
        </w:tc>
      </w:tr>
      <w:tr w:rsidR="004B794F" w:rsidRPr="00FC6ECB" w:rsidTr="000D6130">
        <w:trPr>
          <w:trHeight w:val="524"/>
        </w:trPr>
        <w:tc>
          <w:tcPr>
            <w:tcW w:w="3970" w:type="dxa"/>
            <w:gridSpan w:val="2"/>
            <w:shd w:val="clear" w:color="auto" w:fill="FFFFFF" w:themeFill="background1"/>
          </w:tcPr>
          <w:p w:rsidR="009A48F7" w:rsidRPr="003067DB" w:rsidRDefault="009A48F7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b/>
                <w:color w:val="000000" w:themeColor="text1"/>
                <w:sz w:val="24"/>
                <w:szCs w:val="28"/>
                <w:u w:val="single"/>
              </w:rPr>
            </w:pPr>
            <w:r w:rsidRPr="003067DB">
              <w:rPr>
                <w:rFonts w:ascii="Gill Sans MT" w:hAnsi="Gill Sans MT" w:cs="Tahoma"/>
                <w:b/>
                <w:color w:val="000000" w:themeColor="text1"/>
                <w:sz w:val="24"/>
                <w:szCs w:val="28"/>
                <w:u w:val="single"/>
              </w:rPr>
              <w:t>Digital Technology</w:t>
            </w:r>
          </w:p>
          <w:p w:rsidR="004B794F" w:rsidRPr="003067DB" w:rsidRDefault="004B794F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proofErr w:type="spellStart"/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Ipads</w:t>
            </w:r>
            <w:proofErr w:type="spellEnd"/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 xml:space="preserve"> – for Key Stage One / More for KS2</w:t>
            </w:r>
          </w:p>
        </w:tc>
        <w:tc>
          <w:tcPr>
            <w:tcW w:w="5227" w:type="dxa"/>
            <w:shd w:val="clear" w:color="auto" w:fill="FFFFFF" w:themeFill="background1"/>
          </w:tcPr>
          <w:p w:rsidR="004B794F" w:rsidRPr="003067DB" w:rsidRDefault="004B794F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For all children to have use of x 20 class set.</w:t>
            </w:r>
          </w:p>
          <w:p w:rsidR="004B794F" w:rsidRPr="003067DB" w:rsidRDefault="004B794F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 xml:space="preserve"> another 20 for KS1</w:t>
            </w:r>
          </w:p>
        </w:tc>
        <w:tc>
          <w:tcPr>
            <w:tcW w:w="2428" w:type="dxa"/>
            <w:shd w:val="clear" w:color="auto" w:fill="FFFFFF" w:themeFill="background1"/>
          </w:tcPr>
          <w:p w:rsidR="004B794F" w:rsidRDefault="009A48F7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  <w:r w:rsidRPr="009A48F7">
              <w:rPr>
                <w:rFonts w:ascii="Gill Sans MT" w:hAnsi="Gill Sans MT" w:cs="Tahoma"/>
                <w:noProof/>
                <w:color w:val="000000" w:themeColor="text1"/>
                <w:sz w:val="28"/>
                <w:szCs w:val="28"/>
                <w:lang w:eastAsia="en-GB"/>
              </w:rPr>
              <w:drawing>
                <wp:inline distT="0" distB="0" distL="0" distR="0">
                  <wp:extent cx="660829" cy="646556"/>
                  <wp:effectExtent l="19050" t="0" r="5921" b="0"/>
                  <wp:docPr id="25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7684" t="34250" r="26696" b="56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79" cy="648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48F7" w:rsidRPr="00FC6ECB" w:rsidRDefault="009A48F7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4B794F" w:rsidRPr="00FC6ECB" w:rsidRDefault="00EE2069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  <w:r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  <w:t>£</w:t>
            </w:r>
            <w:r w:rsidR="003D5E7A"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  <w:t>12,000</w:t>
            </w:r>
          </w:p>
        </w:tc>
      </w:tr>
      <w:tr w:rsidR="006F40EA" w:rsidRPr="00FC6ECB" w:rsidTr="000D6130">
        <w:trPr>
          <w:trHeight w:val="524"/>
        </w:trPr>
        <w:tc>
          <w:tcPr>
            <w:tcW w:w="3970" w:type="dxa"/>
            <w:gridSpan w:val="2"/>
            <w:shd w:val="clear" w:color="auto" w:fill="FFFFFF" w:themeFill="background1"/>
          </w:tcPr>
          <w:p w:rsidR="006F40EA" w:rsidRDefault="006F40EA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b/>
                <w:color w:val="000000" w:themeColor="text1"/>
                <w:sz w:val="24"/>
                <w:szCs w:val="28"/>
                <w:u w:val="single"/>
              </w:rPr>
            </w:pPr>
            <w:r>
              <w:rPr>
                <w:rFonts w:ascii="Gill Sans MT" w:hAnsi="Gill Sans MT" w:cs="Tahoma"/>
                <w:b/>
                <w:color w:val="000000" w:themeColor="text1"/>
                <w:sz w:val="24"/>
                <w:szCs w:val="28"/>
                <w:u w:val="single"/>
              </w:rPr>
              <w:lastRenderedPageBreak/>
              <w:t>Reading/Parents</w:t>
            </w:r>
          </w:p>
          <w:p w:rsidR="006F40EA" w:rsidRDefault="006F40EA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After looking at results we want to create a love of reading.</w:t>
            </w:r>
          </w:p>
          <w:p w:rsidR="006F40EA" w:rsidRPr="006F40EA" w:rsidRDefault="006F40EA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 xml:space="preserve">Involve parents with reading.  </w:t>
            </w:r>
          </w:p>
          <w:p w:rsidR="006F40EA" w:rsidRPr="003067DB" w:rsidRDefault="006F40EA" w:rsidP="006F40EA">
            <w:pPr>
              <w:pStyle w:val="ListParagraph"/>
              <w:ind w:left="0"/>
              <w:rPr>
                <w:rFonts w:ascii="Gill Sans MT" w:hAnsi="Gill Sans MT" w:cs="Tahoma"/>
                <w:b/>
                <w:color w:val="000000" w:themeColor="text1"/>
                <w:sz w:val="24"/>
                <w:szCs w:val="28"/>
                <w:u w:val="single"/>
              </w:rPr>
            </w:pPr>
          </w:p>
        </w:tc>
        <w:tc>
          <w:tcPr>
            <w:tcW w:w="5227" w:type="dxa"/>
            <w:shd w:val="clear" w:color="auto" w:fill="FFFFFF" w:themeFill="background1"/>
          </w:tcPr>
          <w:p w:rsidR="006F40EA" w:rsidRPr="003067DB" w:rsidRDefault="006F40EA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 xml:space="preserve">Every class to receive new guided reading books and home school reading books to continue topical home/school reading books, to continue our journey to make children read for pleasure. </w:t>
            </w:r>
          </w:p>
        </w:tc>
        <w:tc>
          <w:tcPr>
            <w:tcW w:w="2428" w:type="dxa"/>
            <w:shd w:val="clear" w:color="auto" w:fill="FFFFFF" w:themeFill="background1"/>
          </w:tcPr>
          <w:p w:rsidR="006F40EA" w:rsidRPr="009A48F7" w:rsidRDefault="006F40EA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6F40EA">
              <w:rPr>
                <w:rFonts w:ascii="Gill Sans MT" w:hAnsi="Gill Sans MT" w:cs="Tahoma"/>
                <w:noProof/>
                <w:color w:val="000000" w:themeColor="text1"/>
                <w:sz w:val="28"/>
                <w:szCs w:val="28"/>
                <w:lang w:eastAsia="en-GB"/>
              </w:rPr>
              <w:drawing>
                <wp:inline distT="0" distB="0" distL="0" distR="0">
                  <wp:extent cx="648072" cy="576064"/>
                  <wp:effectExtent l="19050" t="0" r="0" b="0"/>
                  <wp:docPr id="9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6005" t="73625" r="8519" b="18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72" cy="576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 w:themeFill="background1"/>
          </w:tcPr>
          <w:p w:rsidR="006F40EA" w:rsidRDefault="00EE2069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  <w:r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  <w:t>£</w:t>
            </w:r>
            <w:r w:rsidR="004A021C"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  <w:t>7,429</w:t>
            </w:r>
          </w:p>
        </w:tc>
      </w:tr>
      <w:tr w:rsidR="004B794F" w:rsidRPr="00FC6ECB" w:rsidTr="000D6130">
        <w:trPr>
          <w:trHeight w:val="363"/>
        </w:trPr>
        <w:tc>
          <w:tcPr>
            <w:tcW w:w="3970" w:type="dxa"/>
            <w:gridSpan w:val="2"/>
            <w:shd w:val="clear" w:color="auto" w:fill="FFFFFF" w:themeFill="background1"/>
          </w:tcPr>
          <w:p w:rsidR="009A48F7" w:rsidRPr="003067DB" w:rsidRDefault="009A48F7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b/>
                <w:color w:val="000000" w:themeColor="text1"/>
                <w:sz w:val="24"/>
                <w:szCs w:val="28"/>
                <w:u w:val="single"/>
              </w:rPr>
            </w:pPr>
            <w:r w:rsidRPr="003067DB">
              <w:rPr>
                <w:rFonts w:ascii="Gill Sans MT" w:hAnsi="Gill Sans MT" w:cs="Tahoma"/>
                <w:b/>
                <w:color w:val="000000" w:themeColor="text1"/>
                <w:sz w:val="24"/>
                <w:szCs w:val="28"/>
                <w:u w:val="single"/>
              </w:rPr>
              <w:t>Parental Involvement</w:t>
            </w:r>
          </w:p>
          <w:p w:rsidR="004B794F" w:rsidRPr="003067DB" w:rsidRDefault="004B794F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Home  School Learning Packs</w:t>
            </w:r>
          </w:p>
        </w:tc>
        <w:tc>
          <w:tcPr>
            <w:tcW w:w="5227" w:type="dxa"/>
            <w:shd w:val="clear" w:color="auto" w:fill="FFFFFF" w:themeFill="background1"/>
          </w:tcPr>
          <w:p w:rsidR="004B794F" w:rsidRPr="003067DB" w:rsidRDefault="004B794F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All children received one to help with learning at home</w:t>
            </w:r>
            <w:r w:rsidR="006F40EA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.</w:t>
            </w:r>
          </w:p>
        </w:tc>
        <w:tc>
          <w:tcPr>
            <w:tcW w:w="2428" w:type="dxa"/>
            <w:shd w:val="clear" w:color="auto" w:fill="FFFFFF" w:themeFill="background1"/>
          </w:tcPr>
          <w:p w:rsidR="004B794F" w:rsidRDefault="009A48F7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  <w:r w:rsidRPr="009A48F7">
              <w:rPr>
                <w:rFonts w:ascii="Gill Sans MT" w:hAnsi="Gill Sans MT" w:cs="Tahoma"/>
                <w:noProof/>
                <w:color w:val="000000" w:themeColor="text1"/>
                <w:sz w:val="28"/>
                <w:szCs w:val="28"/>
                <w:lang w:eastAsia="en-GB"/>
              </w:rPr>
              <w:drawing>
                <wp:inline distT="0" distB="0" distL="0" distR="0">
                  <wp:extent cx="648072" cy="576064"/>
                  <wp:effectExtent l="19050" t="0" r="0" b="0"/>
                  <wp:docPr id="26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6005" t="73625" r="8519" b="18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72" cy="576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48F7" w:rsidRPr="00FC6ECB" w:rsidRDefault="009A48F7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4B794F" w:rsidRPr="00FC6ECB" w:rsidRDefault="00EE2069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  <w:r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  <w:t>£</w:t>
            </w:r>
            <w:r w:rsidR="003D5E7A"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  <w:t>3,000</w:t>
            </w:r>
          </w:p>
        </w:tc>
      </w:tr>
      <w:tr w:rsidR="000B5A02" w:rsidRPr="00FC6ECB" w:rsidTr="000D6130">
        <w:trPr>
          <w:trHeight w:val="363"/>
        </w:trPr>
        <w:tc>
          <w:tcPr>
            <w:tcW w:w="3970" w:type="dxa"/>
            <w:gridSpan w:val="2"/>
            <w:shd w:val="clear" w:color="auto" w:fill="FFFFFF" w:themeFill="background1"/>
          </w:tcPr>
          <w:p w:rsidR="000B5A02" w:rsidRPr="003067DB" w:rsidRDefault="000B5A02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‘</w:t>
            </w:r>
            <w:proofErr w:type="spellStart"/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Nessy</w:t>
            </w:r>
            <w:proofErr w:type="spellEnd"/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’ Scheme</w:t>
            </w:r>
            <w:r w:rsidR="00880F15"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 xml:space="preserve"> to Target GPS attainment. </w:t>
            </w:r>
          </w:p>
        </w:tc>
        <w:tc>
          <w:tcPr>
            <w:tcW w:w="5227" w:type="dxa"/>
            <w:shd w:val="clear" w:color="auto" w:fill="FFFFFF" w:themeFill="background1"/>
          </w:tcPr>
          <w:p w:rsidR="000B5A02" w:rsidRPr="003067DB" w:rsidRDefault="000B5A02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Online Spelling program that is beneficial for all children, e</w:t>
            </w:r>
            <w:r w:rsidR="0046297F"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specially children with Dyslexic</w:t>
            </w: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 xml:space="preserve"> tendencies. </w:t>
            </w:r>
          </w:p>
        </w:tc>
        <w:tc>
          <w:tcPr>
            <w:tcW w:w="2428" w:type="dxa"/>
            <w:shd w:val="clear" w:color="auto" w:fill="FFFFFF" w:themeFill="background1"/>
          </w:tcPr>
          <w:p w:rsidR="009A48F7" w:rsidRDefault="009A48F7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  <w:r w:rsidRPr="009A48F7">
              <w:rPr>
                <w:rFonts w:ascii="Gill Sans MT" w:hAnsi="Gill Sans MT" w:cs="Tahoma"/>
                <w:noProof/>
                <w:color w:val="000000" w:themeColor="text1"/>
                <w:sz w:val="28"/>
                <w:szCs w:val="28"/>
                <w:lang w:eastAsia="en-GB"/>
              </w:rPr>
              <w:drawing>
                <wp:inline distT="0" distB="0" distL="0" distR="0">
                  <wp:extent cx="616503" cy="646556"/>
                  <wp:effectExtent l="19050" t="0" r="0" b="0"/>
                  <wp:docPr id="28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7684" t="34250" r="26696" b="56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949" cy="648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5A02" w:rsidRPr="00FC6ECB" w:rsidRDefault="000B5A02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0B5A02" w:rsidRDefault="003D5E7A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  <w:r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  <w:t>£400</w:t>
            </w:r>
          </w:p>
          <w:p w:rsidR="003D5E7A" w:rsidRPr="00FC6ECB" w:rsidRDefault="003D5E7A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  <w:r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  <w:t>(£8 per student)</w:t>
            </w:r>
          </w:p>
        </w:tc>
      </w:tr>
      <w:tr w:rsidR="000B5A02" w:rsidRPr="00FC6ECB" w:rsidTr="000D6130">
        <w:trPr>
          <w:trHeight w:val="363"/>
        </w:trPr>
        <w:tc>
          <w:tcPr>
            <w:tcW w:w="3970" w:type="dxa"/>
            <w:gridSpan w:val="2"/>
            <w:shd w:val="clear" w:color="auto" w:fill="FFFFFF" w:themeFill="background1"/>
          </w:tcPr>
          <w:p w:rsidR="000B5A02" w:rsidRPr="00522939" w:rsidRDefault="003D5E7A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522939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GPS scheme of work</w:t>
            </w:r>
          </w:p>
        </w:tc>
        <w:tc>
          <w:tcPr>
            <w:tcW w:w="5227" w:type="dxa"/>
            <w:shd w:val="clear" w:color="auto" w:fill="FFFFFF" w:themeFill="background1"/>
          </w:tcPr>
          <w:p w:rsidR="000B5A02" w:rsidRPr="003067DB" w:rsidRDefault="003D5E7A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 xml:space="preserve">Targeting Underperformance in GPS </w:t>
            </w:r>
          </w:p>
        </w:tc>
        <w:tc>
          <w:tcPr>
            <w:tcW w:w="2428" w:type="dxa"/>
            <w:shd w:val="clear" w:color="auto" w:fill="FFFFFF" w:themeFill="background1"/>
          </w:tcPr>
          <w:p w:rsidR="000B5A02" w:rsidRDefault="00D34657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  <w:r w:rsidRPr="00D34657">
              <w:rPr>
                <w:rFonts w:ascii="Gill Sans MT" w:hAnsi="Gill Sans MT" w:cs="Tahoma"/>
                <w:noProof/>
                <w:color w:val="000000" w:themeColor="text1"/>
                <w:sz w:val="28"/>
                <w:szCs w:val="28"/>
                <w:lang w:eastAsia="en-GB"/>
              </w:rPr>
              <w:drawing>
                <wp:inline distT="0" distB="0" distL="0" distR="0">
                  <wp:extent cx="616503" cy="646556"/>
                  <wp:effectExtent l="19050" t="0" r="0" b="0"/>
                  <wp:docPr id="13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7684" t="34250" r="26696" b="56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949" cy="648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2939" w:rsidRPr="00FC6ECB" w:rsidRDefault="00522939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0B5A02" w:rsidRPr="00FC6ECB" w:rsidRDefault="003D5E7A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  <w:r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  <w:t>£602</w:t>
            </w:r>
          </w:p>
        </w:tc>
      </w:tr>
      <w:tr w:rsidR="00522939" w:rsidRPr="00FC6ECB" w:rsidTr="000D6130">
        <w:trPr>
          <w:trHeight w:val="363"/>
        </w:trPr>
        <w:tc>
          <w:tcPr>
            <w:tcW w:w="3970" w:type="dxa"/>
            <w:gridSpan w:val="2"/>
            <w:shd w:val="clear" w:color="auto" w:fill="FFFFFF" w:themeFill="background1"/>
          </w:tcPr>
          <w:p w:rsidR="00522939" w:rsidRPr="00522939" w:rsidRDefault="00522939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522939">
              <w:rPr>
                <w:rFonts w:ascii="Gill Sans MT" w:hAnsi="Gill Sans MT" w:cs="Tahoma"/>
                <w:b/>
                <w:color w:val="000000" w:themeColor="text1"/>
                <w:sz w:val="24"/>
                <w:szCs w:val="28"/>
              </w:rPr>
              <w:t>WOW</w:t>
            </w:r>
            <w:r w:rsidRPr="00522939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 xml:space="preserve"> Zone </w:t>
            </w:r>
          </w:p>
        </w:tc>
        <w:tc>
          <w:tcPr>
            <w:tcW w:w="5227" w:type="dxa"/>
            <w:shd w:val="clear" w:color="auto" w:fill="FFFFFF" w:themeFill="background1"/>
          </w:tcPr>
          <w:p w:rsidR="00522939" w:rsidRDefault="00522939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Weekly Club – Year 6 (Focusing Numeracy/Literacy)</w:t>
            </w:r>
          </w:p>
          <w:p w:rsidR="00522939" w:rsidRDefault="00522939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</w:p>
        </w:tc>
        <w:tc>
          <w:tcPr>
            <w:tcW w:w="2428" w:type="dxa"/>
            <w:shd w:val="clear" w:color="auto" w:fill="FFFFFF" w:themeFill="background1"/>
          </w:tcPr>
          <w:p w:rsidR="00522939" w:rsidRDefault="00522939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  <w:p w:rsidR="00522939" w:rsidRPr="00D34657" w:rsidRDefault="00522939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522939">
              <w:rPr>
                <w:rFonts w:ascii="Gill Sans MT" w:hAnsi="Gill Sans MT" w:cs="Tahoma"/>
                <w:noProof/>
                <w:color w:val="000000" w:themeColor="text1"/>
                <w:sz w:val="28"/>
                <w:szCs w:val="28"/>
                <w:lang w:eastAsia="en-GB"/>
              </w:rPr>
              <w:drawing>
                <wp:inline distT="0" distB="0" distL="0" distR="0">
                  <wp:extent cx="828600" cy="576064"/>
                  <wp:effectExtent l="19050" t="0" r="0" b="0"/>
                  <wp:docPr id="10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85139" t="28344" r="8493" b="63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00" cy="576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 w:themeFill="background1"/>
          </w:tcPr>
          <w:p w:rsidR="00522939" w:rsidRDefault="00522939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  <w:r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  <w:t>£3000</w:t>
            </w:r>
          </w:p>
        </w:tc>
      </w:tr>
      <w:tr w:rsidR="004B794F" w:rsidRPr="00FC6ECB" w:rsidTr="00EE2069">
        <w:trPr>
          <w:trHeight w:val="363"/>
        </w:trPr>
        <w:tc>
          <w:tcPr>
            <w:tcW w:w="9197" w:type="dxa"/>
            <w:gridSpan w:val="3"/>
            <w:shd w:val="clear" w:color="auto" w:fill="FFFFFF" w:themeFill="background1"/>
          </w:tcPr>
          <w:p w:rsidR="004B794F" w:rsidRPr="003067DB" w:rsidRDefault="004B794F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3067DB"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  <w:t>Total</w:t>
            </w:r>
          </w:p>
        </w:tc>
        <w:tc>
          <w:tcPr>
            <w:tcW w:w="2428" w:type="dxa"/>
            <w:shd w:val="clear" w:color="auto" w:fill="FFFFFF" w:themeFill="background1"/>
          </w:tcPr>
          <w:p w:rsidR="004B794F" w:rsidRPr="00FC6ECB" w:rsidRDefault="004B794F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FFFF66"/>
          </w:tcPr>
          <w:p w:rsidR="004B794F" w:rsidRPr="00EE2069" w:rsidRDefault="00EE2069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b/>
                <w:color w:val="000000" w:themeColor="text1"/>
                <w:sz w:val="28"/>
                <w:szCs w:val="28"/>
              </w:rPr>
            </w:pPr>
            <w:r w:rsidRPr="00EE2069">
              <w:rPr>
                <w:rFonts w:ascii="Gill Sans MT" w:hAnsi="Gill Sans MT" w:cs="Tahoma"/>
                <w:b/>
                <w:color w:val="000000" w:themeColor="text1"/>
                <w:sz w:val="28"/>
                <w:szCs w:val="28"/>
              </w:rPr>
              <w:t>£26,431</w:t>
            </w:r>
          </w:p>
        </w:tc>
      </w:tr>
      <w:tr w:rsidR="00EE2069" w:rsidRPr="00FC6ECB" w:rsidTr="00EE2069">
        <w:trPr>
          <w:trHeight w:val="363"/>
        </w:trPr>
        <w:tc>
          <w:tcPr>
            <w:tcW w:w="9197" w:type="dxa"/>
            <w:gridSpan w:val="3"/>
            <w:shd w:val="clear" w:color="auto" w:fill="FFFFFF" w:themeFill="background1"/>
          </w:tcPr>
          <w:p w:rsidR="00EE2069" w:rsidRPr="003067DB" w:rsidRDefault="00EE2069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4"/>
                <w:szCs w:val="28"/>
              </w:rPr>
            </w:pPr>
            <w:r w:rsidRPr="00880F15">
              <w:rPr>
                <w:rFonts w:ascii="Cooper Black" w:hAnsi="Cooper Black" w:cs="Tahoma"/>
                <w:i/>
                <w:color w:val="000000" w:themeColor="text1"/>
                <w:sz w:val="40"/>
                <w:szCs w:val="28"/>
              </w:rPr>
              <w:t>Final Total</w:t>
            </w:r>
          </w:p>
        </w:tc>
        <w:tc>
          <w:tcPr>
            <w:tcW w:w="2428" w:type="dxa"/>
            <w:shd w:val="clear" w:color="auto" w:fill="FFFFFF" w:themeFill="background1"/>
          </w:tcPr>
          <w:p w:rsidR="00EE2069" w:rsidRPr="00FC6ECB" w:rsidRDefault="00EE2069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FFFF66"/>
          </w:tcPr>
          <w:p w:rsidR="00EE2069" w:rsidRPr="00EE2069" w:rsidRDefault="00EE2069" w:rsidP="000D6130">
            <w:pPr>
              <w:pStyle w:val="ListParagraph"/>
              <w:ind w:left="0"/>
              <w:jc w:val="center"/>
              <w:rPr>
                <w:rFonts w:ascii="Gill Sans MT" w:hAnsi="Gill Sans MT" w:cs="Tahoma"/>
                <w:b/>
                <w:color w:val="FF0000"/>
                <w:sz w:val="28"/>
                <w:szCs w:val="28"/>
              </w:rPr>
            </w:pPr>
            <w:r w:rsidRPr="00EE2069">
              <w:rPr>
                <w:rFonts w:ascii="Gill Sans MT" w:hAnsi="Gill Sans MT" w:cs="Tahoma"/>
                <w:b/>
                <w:color w:val="FF0000"/>
                <w:sz w:val="36"/>
                <w:szCs w:val="28"/>
              </w:rPr>
              <w:t>£326,380</w:t>
            </w:r>
          </w:p>
        </w:tc>
      </w:tr>
      <w:tr w:rsidR="004B794F" w:rsidRPr="00FC6ECB" w:rsidTr="00EE2069">
        <w:trPr>
          <w:trHeight w:val="274"/>
        </w:trPr>
        <w:tc>
          <w:tcPr>
            <w:tcW w:w="3970" w:type="dxa"/>
            <w:gridSpan w:val="2"/>
          </w:tcPr>
          <w:p w:rsidR="004B794F" w:rsidRPr="00FC6ECB" w:rsidRDefault="004B794F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</w:p>
        </w:tc>
        <w:tc>
          <w:tcPr>
            <w:tcW w:w="5227" w:type="dxa"/>
          </w:tcPr>
          <w:p w:rsidR="004B794F" w:rsidRPr="00880F15" w:rsidRDefault="004B794F" w:rsidP="00EE2069">
            <w:pPr>
              <w:pStyle w:val="ListParagraph"/>
              <w:ind w:left="0"/>
              <w:jc w:val="right"/>
              <w:rPr>
                <w:rFonts w:ascii="Cooper Black" w:hAnsi="Cooper Black" w:cs="Tahoma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428" w:type="dxa"/>
            <w:shd w:val="clear" w:color="auto" w:fill="FFFFFF" w:themeFill="background1"/>
          </w:tcPr>
          <w:p w:rsidR="004B794F" w:rsidRPr="00DC3E96" w:rsidRDefault="00DC3E96" w:rsidP="00DC3E96">
            <w:pPr>
              <w:pStyle w:val="ListParagraph"/>
              <w:spacing w:line="360" w:lineRule="auto"/>
              <w:ind w:left="0"/>
              <w:jc w:val="center"/>
              <w:rPr>
                <w:rFonts w:cstheme="minorHAnsi"/>
                <w:color w:val="000000" w:themeColor="text1"/>
                <w:sz w:val="28"/>
                <w:szCs w:val="24"/>
              </w:rPr>
            </w:pPr>
            <w:r w:rsidRPr="00DC3E96">
              <w:rPr>
                <w:rFonts w:cstheme="minorHAnsi"/>
                <w:color w:val="000000" w:themeColor="text1"/>
                <w:sz w:val="28"/>
                <w:szCs w:val="24"/>
              </w:rPr>
              <w:t>Total received for 2015-2016</w:t>
            </w:r>
          </w:p>
        </w:tc>
        <w:tc>
          <w:tcPr>
            <w:tcW w:w="3402" w:type="dxa"/>
            <w:shd w:val="clear" w:color="auto" w:fill="CCC0D9" w:themeFill="accent4" w:themeFillTint="66"/>
          </w:tcPr>
          <w:p w:rsidR="00EE2069" w:rsidRPr="00EE2069" w:rsidRDefault="00EE2069" w:rsidP="00EE2069">
            <w:pPr>
              <w:pStyle w:val="ListParagraph"/>
              <w:spacing w:line="360" w:lineRule="auto"/>
              <w:ind w:left="0"/>
              <w:jc w:val="center"/>
              <w:rPr>
                <w:rFonts w:ascii="Gill Sans MT" w:hAnsi="Gill Sans MT" w:cs="Tahoma"/>
                <w:color w:val="000000" w:themeColor="text1"/>
                <w:sz w:val="36"/>
                <w:szCs w:val="24"/>
              </w:rPr>
            </w:pPr>
            <w:r w:rsidRPr="00EE2069">
              <w:rPr>
                <w:rFonts w:ascii="Gill Sans MT" w:hAnsi="Gill Sans MT" w:cs="Tahoma"/>
                <w:color w:val="000000" w:themeColor="text1"/>
                <w:sz w:val="36"/>
                <w:szCs w:val="24"/>
              </w:rPr>
              <w:t>= £336,160</w:t>
            </w:r>
          </w:p>
          <w:p w:rsidR="004B794F" w:rsidRPr="00FC6ECB" w:rsidRDefault="004B794F" w:rsidP="00EE2069">
            <w:pPr>
              <w:pStyle w:val="ListParagraph"/>
              <w:ind w:left="0"/>
              <w:rPr>
                <w:rFonts w:ascii="Gill Sans MT" w:hAnsi="Gill Sans MT" w:cs="Tahoma"/>
                <w:b/>
                <w:color w:val="000000" w:themeColor="text1"/>
                <w:sz w:val="28"/>
                <w:szCs w:val="28"/>
              </w:rPr>
            </w:pPr>
          </w:p>
        </w:tc>
      </w:tr>
      <w:tr w:rsidR="00DC3E96" w:rsidRPr="00FC6ECB" w:rsidTr="00DC3E96">
        <w:trPr>
          <w:trHeight w:val="274"/>
        </w:trPr>
        <w:tc>
          <w:tcPr>
            <w:tcW w:w="3970" w:type="dxa"/>
            <w:gridSpan w:val="2"/>
          </w:tcPr>
          <w:p w:rsidR="00DC3E96" w:rsidRPr="00FC6ECB" w:rsidRDefault="00DC3E96" w:rsidP="000D6130">
            <w:pPr>
              <w:pStyle w:val="ListParagraph"/>
              <w:ind w:left="0"/>
              <w:rPr>
                <w:rFonts w:ascii="Gill Sans MT" w:hAnsi="Gill Sans MT" w:cs="Tahoma"/>
                <w:color w:val="000000" w:themeColor="text1"/>
                <w:sz w:val="28"/>
                <w:szCs w:val="28"/>
              </w:rPr>
            </w:pPr>
          </w:p>
        </w:tc>
        <w:tc>
          <w:tcPr>
            <w:tcW w:w="5227" w:type="dxa"/>
            <w:shd w:val="clear" w:color="auto" w:fill="C2D69B" w:themeFill="accent3" w:themeFillTint="99"/>
          </w:tcPr>
          <w:p w:rsidR="00DC3E96" w:rsidRPr="00880F15" w:rsidRDefault="00DC3E96" w:rsidP="00DC3E96">
            <w:pPr>
              <w:pStyle w:val="ListParagraph"/>
              <w:ind w:left="0"/>
              <w:jc w:val="center"/>
              <w:rPr>
                <w:rFonts w:ascii="Cooper Black" w:hAnsi="Cooper Black" w:cs="Tahoma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Cooper Black" w:hAnsi="Cooper Black" w:cs="Tahoma"/>
                <w:i/>
                <w:color w:val="000000" w:themeColor="text1"/>
                <w:sz w:val="28"/>
                <w:szCs w:val="28"/>
              </w:rPr>
              <w:t xml:space="preserve">This money will be used to address areas that are highlighted through </w:t>
            </w:r>
            <w:proofErr w:type="spellStart"/>
            <w:r>
              <w:rPr>
                <w:rFonts w:ascii="Cooper Black" w:hAnsi="Cooper Black" w:cs="Tahoma"/>
                <w:i/>
                <w:color w:val="000000" w:themeColor="text1"/>
                <w:sz w:val="28"/>
                <w:szCs w:val="28"/>
              </w:rPr>
              <w:t>termly</w:t>
            </w:r>
            <w:proofErr w:type="spellEnd"/>
            <w:r>
              <w:rPr>
                <w:rFonts w:ascii="Cooper Black" w:hAnsi="Cooper Black" w:cs="Tahoma"/>
                <w:i/>
                <w:color w:val="000000" w:themeColor="text1"/>
                <w:sz w:val="28"/>
                <w:szCs w:val="28"/>
              </w:rPr>
              <w:t xml:space="preserve"> data. </w:t>
            </w:r>
          </w:p>
        </w:tc>
        <w:tc>
          <w:tcPr>
            <w:tcW w:w="2428" w:type="dxa"/>
            <w:shd w:val="clear" w:color="auto" w:fill="C2D69B" w:themeFill="accent3" w:themeFillTint="99"/>
          </w:tcPr>
          <w:p w:rsidR="00DC3E96" w:rsidRPr="00DC3E96" w:rsidRDefault="00DC3E96" w:rsidP="00DC3E96">
            <w:pPr>
              <w:pStyle w:val="ListParagraph"/>
              <w:spacing w:line="360" w:lineRule="auto"/>
              <w:ind w:left="0"/>
              <w:jc w:val="center"/>
              <w:rPr>
                <w:rFonts w:cstheme="minorHAnsi"/>
                <w:color w:val="000000" w:themeColor="text1"/>
                <w:sz w:val="28"/>
                <w:szCs w:val="24"/>
              </w:rPr>
            </w:pPr>
            <w:r w:rsidRPr="00DC3E96">
              <w:rPr>
                <w:rFonts w:cstheme="minorHAnsi"/>
                <w:color w:val="000000" w:themeColor="text1"/>
                <w:sz w:val="28"/>
                <w:szCs w:val="24"/>
              </w:rPr>
              <w:t>Money to be spent during the Year to target children</w:t>
            </w:r>
          </w:p>
        </w:tc>
        <w:tc>
          <w:tcPr>
            <w:tcW w:w="3402" w:type="dxa"/>
            <w:shd w:val="clear" w:color="auto" w:fill="C2D69B" w:themeFill="accent3" w:themeFillTint="99"/>
          </w:tcPr>
          <w:p w:rsidR="00DC3E96" w:rsidRPr="00EE2069" w:rsidRDefault="00DC3E96" w:rsidP="00EE2069">
            <w:pPr>
              <w:pStyle w:val="ListParagraph"/>
              <w:spacing w:line="360" w:lineRule="auto"/>
              <w:ind w:left="0"/>
              <w:jc w:val="center"/>
              <w:rPr>
                <w:rFonts w:ascii="Gill Sans MT" w:hAnsi="Gill Sans MT" w:cs="Tahoma"/>
                <w:color w:val="000000" w:themeColor="text1"/>
                <w:sz w:val="36"/>
                <w:szCs w:val="24"/>
              </w:rPr>
            </w:pPr>
            <w:r>
              <w:rPr>
                <w:rFonts w:ascii="Gill Sans MT" w:hAnsi="Gill Sans MT" w:cs="Tahoma"/>
                <w:color w:val="000000" w:themeColor="text1"/>
                <w:sz w:val="36"/>
                <w:szCs w:val="24"/>
              </w:rPr>
              <w:t>= £9780</w:t>
            </w:r>
            <w:bookmarkStart w:id="0" w:name="_GoBack"/>
            <w:bookmarkEnd w:id="0"/>
          </w:p>
        </w:tc>
      </w:tr>
    </w:tbl>
    <w:p w:rsidR="00F35798" w:rsidRPr="00FC6ECB" w:rsidRDefault="00F35798" w:rsidP="00221172">
      <w:pPr>
        <w:spacing w:line="240" w:lineRule="auto"/>
        <w:rPr>
          <w:sz w:val="28"/>
          <w:szCs w:val="28"/>
        </w:rPr>
      </w:pPr>
    </w:p>
    <w:sectPr w:rsidR="00F35798" w:rsidRPr="00FC6ECB" w:rsidSect="004B794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1237" w:rsidRDefault="002E1237" w:rsidP="00D5552B">
      <w:pPr>
        <w:spacing w:after="0" w:line="240" w:lineRule="auto"/>
      </w:pPr>
      <w:r>
        <w:separator/>
      </w:r>
    </w:p>
  </w:endnote>
  <w:endnote w:type="continuationSeparator" w:id="0">
    <w:p w:rsidR="002E1237" w:rsidRDefault="002E1237" w:rsidP="00D55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237" w:rsidRDefault="002E123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237" w:rsidRDefault="002E123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237" w:rsidRDefault="002E123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1237" w:rsidRDefault="002E1237" w:rsidP="00D5552B">
      <w:pPr>
        <w:spacing w:after="0" w:line="240" w:lineRule="auto"/>
      </w:pPr>
      <w:r>
        <w:separator/>
      </w:r>
    </w:p>
  </w:footnote>
  <w:footnote w:type="continuationSeparator" w:id="0">
    <w:p w:rsidR="002E1237" w:rsidRDefault="002E1237" w:rsidP="00D555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237" w:rsidRDefault="002E123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21513"/>
      <w:docPartObj>
        <w:docPartGallery w:val="Page Numbers (Top of Page)"/>
        <w:docPartUnique/>
      </w:docPartObj>
    </w:sdtPr>
    <w:sdtContent>
      <w:p w:rsidR="002E1237" w:rsidRDefault="00C03407">
        <w:pPr>
          <w:pStyle w:val="Header"/>
          <w:jc w:val="center"/>
        </w:pPr>
        <w:r>
          <w:fldChar w:fldCharType="begin"/>
        </w:r>
        <w:r w:rsidR="002E1237">
          <w:instrText xml:space="preserve"> PAGE   \* MERGEFORMAT </w:instrText>
        </w:r>
        <w:r>
          <w:fldChar w:fldCharType="separate"/>
        </w:r>
        <w:r w:rsidR="00A671A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E1237" w:rsidRDefault="002E1237" w:rsidP="000D6130">
    <w:pPr>
      <w:pStyle w:val="Header"/>
      <w:jc w:val="center"/>
    </w:pPr>
    <w:r>
      <w:rPr>
        <w:noProof/>
        <w:lang w:eastAsia="en-GB"/>
      </w:rPr>
      <w:drawing>
        <wp:inline distT="0" distB="0" distL="0" distR="0">
          <wp:extent cx="990353" cy="990353"/>
          <wp:effectExtent l="19050" t="0" r="247" b="0"/>
          <wp:docPr id="29" name="Picture 1" descr="Crossacres Primary Schoo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rossacres Primary School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542" cy="9915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E1237" w:rsidRPr="00914B1E" w:rsidRDefault="002E1237" w:rsidP="000D6130">
    <w:pPr>
      <w:pStyle w:val="Header"/>
      <w:jc w:val="center"/>
      <w:rPr>
        <w:rFonts w:ascii="Gill Sans MT" w:hAnsi="Gill Sans MT"/>
        <w:i/>
        <w:sz w:val="32"/>
        <w:u w:val="single"/>
      </w:rPr>
    </w:pPr>
    <w:r w:rsidRPr="00914B1E">
      <w:rPr>
        <w:rFonts w:ascii="Gill Sans MT" w:hAnsi="Gill Sans MT"/>
        <w:i/>
        <w:sz w:val="32"/>
        <w:u w:val="single"/>
      </w:rPr>
      <w:t xml:space="preserve">How are we spending our </w:t>
    </w:r>
    <w:r w:rsidR="00A671A2">
      <w:rPr>
        <w:rFonts w:ascii="Gill Sans MT" w:hAnsi="Gill Sans MT"/>
        <w:i/>
        <w:sz w:val="32"/>
        <w:u w:val="single"/>
      </w:rPr>
      <w:t xml:space="preserve">Pupil Premium Funding </w:t>
    </w:r>
    <w:r w:rsidR="00A671A2">
      <w:rPr>
        <w:rFonts w:ascii="Gill Sans MT" w:hAnsi="Gill Sans MT"/>
        <w:i/>
        <w:sz w:val="32"/>
        <w:u w:val="single"/>
      </w:rPr>
      <w:t>2015-2016?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237" w:rsidRDefault="002E123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794F"/>
    <w:rsid w:val="000225FC"/>
    <w:rsid w:val="0003043B"/>
    <w:rsid w:val="00061606"/>
    <w:rsid w:val="000B5A02"/>
    <w:rsid w:val="000D6130"/>
    <w:rsid w:val="00201CB6"/>
    <w:rsid w:val="00221172"/>
    <w:rsid w:val="00230D20"/>
    <w:rsid w:val="002E1237"/>
    <w:rsid w:val="002E7663"/>
    <w:rsid w:val="003067DB"/>
    <w:rsid w:val="003853B6"/>
    <w:rsid w:val="003C4B5F"/>
    <w:rsid w:val="003D5E7A"/>
    <w:rsid w:val="0046297F"/>
    <w:rsid w:val="004A021C"/>
    <w:rsid w:val="004B794F"/>
    <w:rsid w:val="00522939"/>
    <w:rsid w:val="005F2503"/>
    <w:rsid w:val="00606881"/>
    <w:rsid w:val="0068174B"/>
    <w:rsid w:val="0068436D"/>
    <w:rsid w:val="006F40EA"/>
    <w:rsid w:val="00755763"/>
    <w:rsid w:val="00780FA2"/>
    <w:rsid w:val="00787C2C"/>
    <w:rsid w:val="00834724"/>
    <w:rsid w:val="00880F15"/>
    <w:rsid w:val="00914B1E"/>
    <w:rsid w:val="0092569F"/>
    <w:rsid w:val="00940598"/>
    <w:rsid w:val="009461B0"/>
    <w:rsid w:val="00973E28"/>
    <w:rsid w:val="009A48F7"/>
    <w:rsid w:val="009C3D36"/>
    <w:rsid w:val="009F5720"/>
    <w:rsid w:val="00A30430"/>
    <w:rsid w:val="00A30B99"/>
    <w:rsid w:val="00A35CAE"/>
    <w:rsid w:val="00A671A2"/>
    <w:rsid w:val="00A77F1B"/>
    <w:rsid w:val="00A91E29"/>
    <w:rsid w:val="00AC00B8"/>
    <w:rsid w:val="00AD58B3"/>
    <w:rsid w:val="00B84B5F"/>
    <w:rsid w:val="00B87541"/>
    <w:rsid w:val="00B93820"/>
    <w:rsid w:val="00BB5BA4"/>
    <w:rsid w:val="00BE0955"/>
    <w:rsid w:val="00C03407"/>
    <w:rsid w:val="00D34657"/>
    <w:rsid w:val="00D443C9"/>
    <w:rsid w:val="00D5552B"/>
    <w:rsid w:val="00D8745B"/>
    <w:rsid w:val="00DC3E96"/>
    <w:rsid w:val="00DF6E84"/>
    <w:rsid w:val="00E76C13"/>
    <w:rsid w:val="00EE2069"/>
    <w:rsid w:val="00F13F44"/>
    <w:rsid w:val="00F35798"/>
    <w:rsid w:val="00FB3ABB"/>
    <w:rsid w:val="00FC6ECB"/>
    <w:rsid w:val="00FD2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9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794F"/>
    <w:pPr>
      <w:ind w:left="720"/>
      <w:contextualSpacing/>
    </w:pPr>
  </w:style>
  <w:style w:type="table" w:styleId="TableGrid">
    <w:name w:val="Table Grid"/>
    <w:basedOn w:val="TableNormal"/>
    <w:uiPriority w:val="59"/>
    <w:rsid w:val="004B79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2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C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555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552B"/>
  </w:style>
  <w:style w:type="paragraph" w:styleId="Footer">
    <w:name w:val="footer"/>
    <w:basedOn w:val="Normal"/>
    <w:link w:val="FooterChar"/>
    <w:uiPriority w:val="99"/>
    <w:semiHidden/>
    <w:unhideWhenUsed/>
    <w:rsid w:val="00D555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555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4271</TotalTime>
  <Pages>6</Pages>
  <Words>573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johnh</cp:lastModifiedBy>
  <cp:revision>11</cp:revision>
  <cp:lastPrinted>2015-09-28T11:04:00Z</cp:lastPrinted>
  <dcterms:created xsi:type="dcterms:W3CDTF">2015-09-11T14:24:00Z</dcterms:created>
  <dcterms:modified xsi:type="dcterms:W3CDTF">2016-09-30T13:55:00Z</dcterms:modified>
</cp:coreProperties>
</file>