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44D" w:rsidRDefault="0000380E" w:rsidP="0000380E">
      <w:pPr>
        <w:pStyle w:val="Default"/>
        <w:jc w:val="center"/>
        <w:rPr>
          <w:rFonts w:ascii="Arial" w:hAnsi="Arial" w:cs="Arial"/>
          <w:b/>
          <w:sz w:val="32"/>
          <w:szCs w:val="32"/>
        </w:rPr>
      </w:pPr>
      <w:r>
        <w:rPr>
          <w:noProof/>
          <w:lang w:eastAsia="en-GB"/>
        </w:rPr>
        <w:drawing>
          <wp:inline distT="0" distB="0" distL="0" distR="0" wp14:anchorId="6DCD9467" wp14:editId="02C312A8">
            <wp:extent cx="3383880" cy="2057400"/>
            <wp:effectExtent l="0" t="0" r="762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9572" cy="2103421"/>
                    </a:xfrm>
                    <a:prstGeom prst="rect">
                      <a:avLst/>
                    </a:prstGeom>
                    <a:noFill/>
                    <a:ln>
                      <a:noFill/>
                    </a:ln>
                  </pic:spPr>
                </pic:pic>
              </a:graphicData>
            </a:graphic>
          </wp:inline>
        </w:drawing>
      </w:r>
    </w:p>
    <w:p w:rsidR="005A1FC2" w:rsidRDefault="005A1FC2" w:rsidP="00E42955">
      <w:pPr>
        <w:pStyle w:val="Default"/>
        <w:jc w:val="center"/>
        <w:rPr>
          <w:rFonts w:ascii="Arial" w:hAnsi="Arial" w:cs="Arial"/>
          <w:b/>
          <w:sz w:val="36"/>
          <w:szCs w:val="36"/>
        </w:rPr>
      </w:pPr>
    </w:p>
    <w:p w:rsidR="00E232FE" w:rsidRDefault="00E232FE" w:rsidP="00E42955">
      <w:pPr>
        <w:pStyle w:val="Default"/>
        <w:jc w:val="center"/>
        <w:rPr>
          <w:rFonts w:ascii="Arial" w:hAnsi="Arial" w:cs="Arial"/>
          <w:b/>
          <w:sz w:val="36"/>
          <w:szCs w:val="36"/>
        </w:rPr>
      </w:pPr>
    </w:p>
    <w:p w:rsidR="00E232FE" w:rsidRDefault="00E232FE" w:rsidP="00E42955">
      <w:pPr>
        <w:pStyle w:val="Default"/>
        <w:jc w:val="center"/>
        <w:rPr>
          <w:rFonts w:ascii="Arial" w:hAnsi="Arial" w:cs="Arial"/>
          <w:b/>
          <w:sz w:val="36"/>
          <w:szCs w:val="36"/>
        </w:rPr>
      </w:pPr>
    </w:p>
    <w:p w:rsidR="00A2416A" w:rsidRPr="00E42955" w:rsidRDefault="00E42955" w:rsidP="00E42955">
      <w:pPr>
        <w:pStyle w:val="Default"/>
        <w:jc w:val="center"/>
        <w:rPr>
          <w:rFonts w:ascii="Arial" w:hAnsi="Arial" w:cs="Arial"/>
          <w:b/>
          <w:bCs/>
          <w:sz w:val="36"/>
          <w:szCs w:val="36"/>
        </w:rPr>
      </w:pPr>
      <w:r w:rsidRPr="00E42955">
        <w:rPr>
          <w:rFonts w:ascii="Arial" w:hAnsi="Arial" w:cs="Arial"/>
          <w:b/>
          <w:sz w:val="36"/>
          <w:szCs w:val="36"/>
        </w:rPr>
        <w:t xml:space="preserve">SAFEGUARDING </w:t>
      </w:r>
      <w:r w:rsidR="00A2416A" w:rsidRPr="00E42955">
        <w:rPr>
          <w:rFonts w:ascii="Arial" w:hAnsi="Arial" w:cs="Arial"/>
          <w:b/>
          <w:sz w:val="36"/>
          <w:szCs w:val="36"/>
        </w:rPr>
        <w:t>POLICY</w:t>
      </w:r>
      <w:r w:rsidR="00E232FE">
        <w:rPr>
          <w:rFonts w:ascii="Arial" w:hAnsi="Arial" w:cs="Arial"/>
          <w:b/>
          <w:sz w:val="36"/>
          <w:szCs w:val="36"/>
        </w:rPr>
        <w:t xml:space="preserve"> 2018-2019</w:t>
      </w:r>
    </w:p>
    <w:p w:rsidR="00A2416A" w:rsidRPr="00784789" w:rsidRDefault="00A2416A" w:rsidP="00E42955">
      <w:pPr>
        <w:pStyle w:val="Header"/>
        <w:rPr>
          <w:rFonts w:ascii="Arial" w:hAnsi="Arial" w:cs="Arial"/>
          <w:b/>
        </w:rPr>
      </w:pPr>
    </w:p>
    <w:p w:rsidR="00A2416A" w:rsidRDefault="00A2416A" w:rsidP="00E42955">
      <w:pPr>
        <w:pStyle w:val="Header"/>
        <w:rPr>
          <w:rFonts w:ascii="Arial" w:hAnsi="Arial" w:cs="Arial"/>
          <w:color w:val="00B050"/>
        </w:rPr>
      </w:pPr>
    </w:p>
    <w:p w:rsidR="00E232FE" w:rsidRDefault="00E232FE" w:rsidP="00E42955">
      <w:pPr>
        <w:pStyle w:val="Header"/>
        <w:rPr>
          <w:rFonts w:ascii="Arial" w:hAnsi="Arial" w:cs="Arial"/>
          <w:color w:val="00B050"/>
        </w:rPr>
      </w:pPr>
    </w:p>
    <w:p w:rsidR="00E232FE" w:rsidRDefault="00E232FE" w:rsidP="00E42955">
      <w:pPr>
        <w:pStyle w:val="Header"/>
        <w:rPr>
          <w:rFonts w:ascii="Arial" w:hAnsi="Arial" w:cs="Arial"/>
          <w:color w:val="00B050"/>
        </w:rPr>
      </w:pPr>
    </w:p>
    <w:p w:rsidR="00892309" w:rsidRPr="004548B2" w:rsidRDefault="00892309" w:rsidP="00892309">
      <w:pPr>
        <w:spacing w:after="300" w:line="360" w:lineRule="atLeast"/>
        <w:textAlignment w:val="baseline"/>
        <w:rPr>
          <w:rFonts w:ascii="Verdana" w:eastAsia="Times New Roman" w:hAnsi="Verdana"/>
          <w:i/>
          <w:color w:val="525455"/>
          <w:lang w:eastAsia="en-GB"/>
        </w:rPr>
      </w:pPr>
      <w:r w:rsidRPr="004548B2">
        <w:rPr>
          <w:rFonts w:ascii="Verdana" w:eastAsia="Times New Roman" w:hAnsi="Verdana"/>
          <w:i/>
          <w:color w:val="525455"/>
          <w:lang w:eastAsia="en-GB"/>
        </w:rPr>
        <w:t>Safeguarding is the action that is taken to promote the welfare of children and protect them from harm.</w:t>
      </w:r>
    </w:p>
    <w:p w:rsidR="00892309" w:rsidRPr="004548B2" w:rsidRDefault="00892309" w:rsidP="00892309">
      <w:pPr>
        <w:spacing w:after="300" w:line="360" w:lineRule="atLeast"/>
        <w:textAlignment w:val="baseline"/>
        <w:rPr>
          <w:rFonts w:ascii="Verdana" w:eastAsia="Times New Roman" w:hAnsi="Verdana"/>
          <w:i/>
          <w:color w:val="525455"/>
          <w:lang w:eastAsia="en-GB"/>
        </w:rPr>
      </w:pPr>
      <w:r w:rsidRPr="004548B2">
        <w:rPr>
          <w:rFonts w:ascii="Verdana" w:eastAsia="Times New Roman" w:hAnsi="Verdana"/>
          <w:i/>
          <w:color w:val="525455"/>
          <w:lang w:eastAsia="en-GB"/>
        </w:rPr>
        <w:t>Safeguarding means:</w:t>
      </w:r>
    </w:p>
    <w:p w:rsidR="00892309" w:rsidRPr="004548B2" w:rsidRDefault="00892309" w:rsidP="00892309">
      <w:pPr>
        <w:numPr>
          <w:ilvl w:val="0"/>
          <w:numId w:val="49"/>
        </w:numPr>
        <w:spacing w:after="150" w:line="312" w:lineRule="atLeast"/>
        <w:ind w:left="300"/>
        <w:textAlignment w:val="baseline"/>
        <w:rPr>
          <w:rFonts w:ascii="inherit" w:eastAsia="Times New Roman" w:hAnsi="inherit"/>
          <w:i/>
          <w:color w:val="525455"/>
          <w:lang w:eastAsia="en-GB"/>
        </w:rPr>
      </w:pPr>
      <w:r w:rsidRPr="004548B2">
        <w:rPr>
          <w:rFonts w:ascii="inherit" w:eastAsia="Times New Roman" w:hAnsi="inherit"/>
          <w:i/>
          <w:color w:val="525455"/>
          <w:lang w:eastAsia="en-GB"/>
        </w:rPr>
        <w:t>protecting children from abuse and maltreatment</w:t>
      </w:r>
    </w:p>
    <w:p w:rsidR="00892309" w:rsidRPr="004548B2" w:rsidRDefault="00892309" w:rsidP="00892309">
      <w:pPr>
        <w:numPr>
          <w:ilvl w:val="0"/>
          <w:numId w:val="49"/>
        </w:numPr>
        <w:spacing w:after="150" w:line="312" w:lineRule="atLeast"/>
        <w:ind w:left="300"/>
        <w:textAlignment w:val="baseline"/>
        <w:rPr>
          <w:rFonts w:ascii="inherit" w:eastAsia="Times New Roman" w:hAnsi="inherit"/>
          <w:i/>
          <w:color w:val="525455"/>
          <w:lang w:eastAsia="en-GB"/>
        </w:rPr>
      </w:pPr>
      <w:r w:rsidRPr="004548B2">
        <w:rPr>
          <w:rFonts w:ascii="inherit" w:eastAsia="Times New Roman" w:hAnsi="inherit"/>
          <w:i/>
          <w:color w:val="525455"/>
          <w:lang w:eastAsia="en-GB"/>
        </w:rPr>
        <w:t>preventing harm to children’s health or development</w:t>
      </w:r>
    </w:p>
    <w:p w:rsidR="00892309" w:rsidRPr="004548B2" w:rsidRDefault="00892309" w:rsidP="00892309">
      <w:pPr>
        <w:numPr>
          <w:ilvl w:val="0"/>
          <w:numId w:val="49"/>
        </w:numPr>
        <w:spacing w:after="150" w:line="312" w:lineRule="atLeast"/>
        <w:ind w:left="300"/>
        <w:textAlignment w:val="baseline"/>
        <w:rPr>
          <w:rFonts w:ascii="inherit" w:eastAsia="Times New Roman" w:hAnsi="inherit"/>
          <w:i/>
          <w:color w:val="525455"/>
          <w:lang w:eastAsia="en-GB"/>
        </w:rPr>
      </w:pPr>
      <w:r w:rsidRPr="004548B2">
        <w:rPr>
          <w:rFonts w:ascii="inherit" w:eastAsia="Times New Roman" w:hAnsi="inherit"/>
          <w:i/>
          <w:color w:val="525455"/>
          <w:lang w:eastAsia="en-GB"/>
        </w:rPr>
        <w:t>ensuring children grow up with the provision of safe and effective care</w:t>
      </w:r>
    </w:p>
    <w:p w:rsidR="00892309" w:rsidRPr="004548B2" w:rsidRDefault="00892309" w:rsidP="00892309">
      <w:pPr>
        <w:numPr>
          <w:ilvl w:val="0"/>
          <w:numId w:val="49"/>
        </w:numPr>
        <w:spacing w:after="150" w:line="312" w:lineRule="atLeast"/>
        <w:ind w:left="300"/>
        <w:textAlignment w:val="baseline"/>
        <w:rPr>
          <w:rFonts w:ascii="inherit" w:eastAsia="Times New Roman" w:hAnsi="inherit"/>
          <w:i/>
          <w:color w:val="525455"/>
          <w:lang w:eastAsia="en-GB"/>
        </w:rPr>
      </w:pPr>
      <w:r w:rsidRPr="004548B2">
        <w:rPr>
          <w:rFonts w:ascii="inherit" w:eastAsia="Times New Roman" w:hAnsi="inherit"/>
          <w:i/>
          <w:color w:val="525455"/>
          <w:lang w:eastAsia="en-GB"/>
        </w:rPr>
        <w:t>taking action to enable all children and young people to have the best outcomes.</w:t>
      </w:r>
    </w:p>
    <w:p w:rsidR="00892309" w:rsidRPr="004548B2" w:rsidRDefault="00892309" w:rsidP="00892309">
      <w:pPr>
        <w:spacing w:after="300" w:line="360" w:lineRule="atLeast"/>
        <w:textAlignment w:val="baseline"/>
        <w:rPr>
          <w:rFonts w:ascii="Verdana" w:eastAsia="Times New Roman" w:hAnsi="Verdana"/>
          <w:i/>
          <w:color w:val="525455"/>
          <w:lang w:eastAsia="en-GB"/>
        </w:rPr>
      </w:pPr>
      <w:r w:rsidRPr="004548B2">
        <w:rPr>
          <w:rFonts w:ascii="Verdana" w:eastAsia="Times New Roman" w:hAnsi="Verdana"/>
          <w:i/>
          <w:color w:val="525455"/>
          <w:lang w:eastAsia="en-GB"/>
        </w:rPr>
        <w:t>Child protection is part of the safeguarding process. It focuses on protecting individual children identified as suffering or likely to suffer significant harm. This includes child protection procedures which detail how to respond to concerns about a child.</w:t>
      </w:r>
    </w:p>
    <w:p w:rsidR="00E232FE" w:rsidRDefault="00E232FE" w:rsidP="00E42955">
      <w:pPr>
        <w:pStyle w:val="Header"/>
        <w:rPr>
          <w:rFonts w:ascii="Arial" w:hAnsi="Arial" w:cs="Arial"/>
          <w:color w:val="00B050"/>
        </w:rPr>
      </w:pPr>
    </w:p>
    <w:p w:rsidR="00892309" w:rsidRDefault="00892309" w:rsidP="00E42955">
      <w:pPr>
        <w:pStyle w:val="Header"/>
        <w:rPr>
          <w:rFonts w:ascii="Arial" w:hAnsi="Arial" w:cs="Arial"/>
          <w:color w:val="00B050"/>
        </w:rPr>
      </w:pPr>
    </w:p>
    <w:p w:rsidR="00E232FE" w:rsidRDefault="00E232FE" w:rsidP="00E42955">
      <w:pPr>
        <w:pStyle w:val="Header"/>
        <w:rPr>
          <w:rFonts w:ascii="Arial" w:hAnsi="Arial" w:cs="Arial"/>
          <w:color w:val="00B050"/>
        </w:rPr>
      </w:pPr>
    </w:p>
    <w:p w:rsidR="00E232FE" w:rsidRPr="00A2416A" w:rsidRDefault="00E232FE" w:rsidP="00E42955">
      <w:pPr>
        <w:pStyle w:val="Header"/>
        <w:rPr>
          <w:rFonts w:ascii="Arial" w:hAnsi="Arial" w:cs="Arial"/>
          <w:color w:val="00B050"/>
        </w:rPr>
      </w:pPr>
    </w:p>
    <w:tbl>
      <w:tblPr>
        <w:tblW w:w="0" w:type="auto"/>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3"/>
        <w:gridCol w:w="3572"/>
        <w:gridCol w:w="2131"/>
      </w:tblGrid>
      <w:tr w:rsidR="00A2416A" w:rsidRPr="00A2416A" w:rsidTr="005A1FC2">
        <w:tc>
          <w:tcPr>
            <w:tcW w:w="8296" w:type="dxa"/>
            <w:gridSpan w:val="3"/>
            <w:tcBorders>
              <w:top w:val="single" w:sz="4" w:space="0" w:color="auto"/>
              <w:left w:val="single" w:sz="4" w:space="0" w:color="auto"/>
              <w:bottom w:val="single" w:sz="4" w:space="0" w:color="auto"/>
              <w:right w:val="single" w:sz="4" w:space="0" w:color="auto"/>
            </w:tcBorders>
            <w:shd w:val="clear" w:color="auto" w:fill="auto"/>
          </w:tcPr>
          <w:p w:rsidR="00A2416A" w:rsidRPr="005E00CF" w:rsidRDefault="0000380E" w:rsidP="0000380E">
            <w:pPr>
              <w:pStyle w:val="Header"/>
              <w:rPr>
                <w:rFonts w:ascii="Arial" w:hAnsi="Arial" w:cs="Arial"/>
                <w:sz w:val="28"/>
                <w:szCs w:val="28"/>
              </w:rPr>
            </w:pPr>
            <w:r w:rsidRPr="005E00CF">
              <w:rPr>
                <w:rFonts w:ascii="Arial" w:hAnsi="Arial" w:cs="Arial"/>
              </w:rPr>
              <w:lastRenderedPageBreak/>
              <w:t xml:space="preserve">Crossacres Primary Academy </w:t>
            </w:r>
          </w:p>
        </w:tc>
      </w:tr>
      <w:tr w:rsidR="00A2416A" w:rsidRPr="00651451" w:rsidTr="005A1FC2">
        <w:tc>
          <w:tcPr>
            <w:tcW w:w="8296" w:type="dxa"/>
            <w:gridSpan w:val="3"/>
            <w:tcBorders>
              <w:top w:val="single" w:sz="4" w:space="0" w:color="auto"/>
            </w:tcBorders>
            <w:shd w:val="clear" w:color="auto" w:fill="auto"/>
          </w:tcPr>
          <w:p w:rsidR="00A2416A" w:rsidRPr="005E00CF" w:rsidRDefault="000612B0" w:rsidP="00E42955">
            <w:pPr>
              <w:pStyle w:val="Header"/>
              <w:rPr>
                <w:rFonts w:ascii="Arial" w:hAnsi="Arial" w:cs="Arial"/>
              </w:rPr>
            </w:pPr>
            <w:r w:rsidRPr="005E00CF">
              <w:rPr>
                <w:rFonts w:ascii="Arial" w:hAnsi="Arial" w:cs="Arial"/>
              </w:rPr>
              <w:t>The H</w:t>
            </w:r>
            <w:r w:rsidR="00E232FE" w:rsidRPr="005E00CF">
              <w:rPr>
                <w:rFonts w:ascii="Arial" w:hAnsi="Arial" w:cs="Arial"/>
              </w:rPr>
              <w:t>eadteacher</w:t>
            </w:r>
            <w:r w:rsidR="00F44076" w:rsidRPr="005E00CF">
              <w:rPr>
                <w:rFonts w:ascii="Arial" w:hAnsi="Arial" w:cs="Arial"/>
              </w:rPr>
              <w:t xml:space="preserve"> </w:t>
            </w:r>
            <w:r w:rsidR="00A2416A" w:rsidRPr="005E00CF">
              <w:rPr>
                <w:rFonts w:ascii="Arial" w:hAnsi="Arial" w:cs="Arial"/>
              </w:rPr>
              <w:t xml:space="preserve">who has the ultimate responsibility for </w:t>
            </w:r>
            <w:r w:rsidRPr="005E00CF">
              <w:rPr>
                <w:rFonts w:ascii="Arial" w:hAnsi="Arial" w:cs="Arial"/>
              </w:rPr>
              <w:t>safeguarding is</w:t>
            </w:r>
            <w:r w:rsidR="0000380E" w:rsidRPr="005E00CF">
              <w:rPr>
                <w:rFonts w:ascii="Arial" w:hAnsi="Arial" w:cs="Arial"/>
              </w:rPr>
              <w:t xml:space="preserve"> Suzanne Blay. </w:t>
            </w:r>
          </w:p>
          <w:p w:rsidR="000612B0" w:rsidRPr="005E00CF" w:rsidRDefault="000612B0" w:rsidP="00E42955">
            <w:pPr>
              <w:pStyle w:val="Header"/>
              <w:rPr>
                <w:rFonts w:ascii="Arial" w:hAnsi="Arial" w:cs="Arial"/>
              </w:rPr>
            </w:pPr>
          </w:p>
          <w:p w:rsidR="00A2416A" w:rsidRPr="005E00CF" w:rsidRDefault="000612B0" w:rsidP="00E42955">
            <w:pPr>
              <w:pStyle w:val="Header"/>
              <w:rPr>
                <w:rFonts w:ascii="Arial" w:hAnsi="Arial" w:cs="Arial"/>
              </w:rPr>
            </w:pPr>
            <w:r w:rsidRPr="005E00CF">
              <w:rPr>
                <w:rFonts w:ascii="Arial" w:hAnsi="Arial" w:cs="Arial"/>
              </w:rPr>
              <w:t xml:space="preserve">In their absence, the authorised member of staff is  </w:t>
            </w:r>
            <w:r w:rsidR="0000380E" w:rsidRPr="005E00CF">
              <w:rPr>
                <w:rFonts w:ascii="Arial" w:hAnsi="Arial" w:cs="Arial"/>
              </w:rPr>
              <w:t xml:space="preserve">Julie Harrison </w:t>
            </w:r>
          </w:p>
          <w:p w:rsidR="000612B0" w:rsidRPr="005E00CF" w:rsidRDefault="000612B0" w:rsidP="00E42955">
            <w:pPr>
              <w:pStyle w:val="Header"/>
              <w:rPr>
                <w:rFonts w:ascii="Arial" w:hAnsi="Arial" w:cs="Arial"/>
              </w:rPr>
            </w:pPr>
          </w:p>
          <w:p w:rsidR="000612B0" w:rsidRPr="005E00CF" w:rsidRDefault="000612B0" w:rsidP="00E42955">
            <w:pPr>
              <w:pStyle w:val="Header"/>
              <w:rPr>
                <w:rFonts w:ascii="Arial" w:hAnsi="Arial" w:cs="Arial"/>
                <w:sz w:val="12"/>
                <w:szCs w:val="12"/>
              </w:rPr>
            </w:pPr>
          </w:p>
        </w:tc>
      </w:tr>
      <w:tr w:rsidR="00A2416A" w:rsidRPr="00651451" w:rsidTr="005A1FC2">
        <w:trPr>
          <w:trHeight w:val="268"/>
        </w:trPr>
        <w:tc>
          <w:tcPr>
            <w:tcW w:w="8296" w:type="dxa"/>
            <w:gridSpan w:val="3"/>
            <w:shd w:val="clear" w:color="auto" w:fill="auto"/>
          </w:tcPr>
          <w:p w:rsidR="00B97492" w:rsidRDefault="00A2416A" w:rsidP="00E42955">
            <w:pPr>
              <w:pStyle w:val="Header"/>
              <w:rPr>
                <w:rFonts w:ascii="Calibri" w:hAnsi="Calibri" w:cs="Arial"/>
                <w:b/>
                <w:sz w:val="28"/>
                <w:szCs w:val="28"/>
              </w:rPr>
            </w:pPr>
            <w:r>
              <w:rPr>
                <w:rFonts w:ascii="Calibri" w:hAnsi="Calibri" w:cs="Arial"/>
                <w:b/>
                <w:sz w:val="28"/>
                <w:szCs w:val="28"/>
              </w:rPr>
              <w:t xml:space="preserve">KEY SCHOOL STAFF &amp; ROLES </w:t>
            </w:r>
          </w:p>
          <w:p w:rsidR="00A2416A" w:rsidRPr="00B97492" w:rsidRDefault="00A2416A" w:rsidP="00E42955">
            <w:pPr>
              <w:pStyle w:val="Header"/>
              <w:rPr>
                <w:rFonts w:ascii="Arial" w:hAnsi="Arial" w:cs="Arial"/>
              </w:rPr>
            </w:pPr>
          </w:p>
        </w:tc>
      </w:tr>
      <w:tr w:rsidR="000612B0" w:rsidRPr="00651451" w:rsidTr="005E00CF">
        <w:trPr>
          <w:trHeight w:val="418"/>
        </w:trPr>
        <w:tc>
          <w:tcPr>
            <w:tcW w:w="2593" w:type="dxa"/>
            <w:shd w:val="clear" w:color="auto" w:fill="auto"/>
          </w:tcPr>
          <w:p w:rsidR="000612B0" w:rsidRPr="000612B0" w:rsidRDefault="000612B0" w:rsidP="00E42955">
            <w:pPr>
              <w:pStyle w:val="Header"/>
              <w:rPr>
                <w:rFonts w:ascii="Arial" w:hAnsi="Arial" w:cs="Arial"/>
                <w:color w:val="000000" w:themeColor="text1"/>
              </w:rPr>
            </w:pPr>
            <w:r w:rsidRPr="000612B0">
              <w:rPr>
                <w:rFonts w:ascii="Arial" w:hAnsi="Arial" w:cs="Arial"/>
                <w:color w:val="000000" w:themeColor="text1"/>
              </w:rPr>
              <w:t>Name</w:t>
            </w:r>
          </w:p>
        </w:tc>
        <w:tc>
          <w:tcPr>
            <w:tcW w:w="3572" w:type="dxa"/>
          </w:tcPr>
          <w:p w:rsidR="000612B0" w:rsidRPr="000612B0" w:rsidRDefault="000612B0" w:rsidP="00E42955">
            <w:pPr>
              <w:pStyle w:val="Header"/>
              <w:rPr>
                <w:rFonts w:ascii="Arial" w:hAnsi="Arial" w:cs="Arial"/>
                <w:color w:val="000000" w:themeColor="text1"/>
              </w:rPr>
            </w:pPr>
            <w:r w:rsidRPr="000612B0">
              <w:rPr>
                <w:rFonts w:ascii="Arial" w:hAnsi="Arial" w:cs="Arial"/>
                <w:color w:val="000000" w:themeColor="text1"/>
              </w:rPr>
              <w:t>Role</w:t>
            </w:r>
          </w:p>
        </w:tc>
        <w:tc>
          <w:tcPr>
            <w:tcW w:w="2131" w:type="dxa"/>
          </w:tcPr>
          <w:p w:rsidR="000612B0" w:rsidRPr="000612B0" w:rsidRDefault="000612B0" w:rsidP="00E42955">
            <w:pPr>
              <w:pStyle w:val="Header"/>
              <w:rPr>
                <w:rFonts w:ascii="Arial" w:hAnsi="Arial" w:cs="Arial"/>
                <w:color w:val="000000" w:themeColor="text1"/>
              </w:rPr>
            </w:pPr>
            <w:r w:rsidRPr="000612B0">
              <w:rPr>
                <w:rFonts w:ascii="Arial" w:hAnsi="Arial" w:cs="Arial"/>
                <w:color w:val="000000" w:themeColor="text1"/>
              </w:rPr>
              <w:t>Location and/or Contact Phone Number</w:t>
            </w:r>
          </w:p>
        </w:tc>
      </w:tr>
      <w:tr w:rsidR="0005767C" w:rsidRPr="00651451" w:rsidTr="005E00CF">
        <w:trPr>
          <w:trHeight w:val="418"/>
        </w:trPr>
        <w:tc>
          <w:tcPr>
            <w:tcW w:w="2593" w:type="dxa"/>
            <w:shd w:val="clear" w:color="auto" w:fill="auto"/>
          </w:tcPr>
          <w:p w:rsidR="0005767C" w:rsidRPr="005E00CF" w:rsidRDefault="0005767C" w:rsidP="00E42955">
            <w:pPr>
              <w:pStyle w:val="Header"/>
              <w:rPr>
                <w:rFonts w:ascii="Arial" w:hAnsi="Arial" w:cs="Arial"/>
                <w:i/>
              </w:rPr>
            </w:pPr>
            <w:r w:rsidRPr="005E00CF">
              <w:rPr>
                <w:rFonts w:ascii="Arial" w:hAnsi="Arial" w:cs="Arial"/>
                <w:i/>
              </w:rPr>
              <w:t>Joe Campbell</w:t>
            </w:r>
          </w:p>
        </w:tc>
        <w:tc>
          <w:tcPr>
            <w:tcW w:w="3572" w:type="dxa"/>
          </w:tcPr>
          <w:p w:rsidR="0005767C" w:rsidRPr="005E00CF" w:rsidRDefault="0005767C" w:rsidP="00E42955">
            <w:pPr>
              <w:pStyle w:val="Header"/>
              <w:rPr>
                <w:rFonts w:ascii="Arial" w:hAnsi="Arial" w:cs="Arial"/>
                <w:i/>
              </w:rPr>
            </w:pPr>
            <w:r w:rsidRPr="005E00CF">
              <w:rPr>
                <w:rFonts w:ascii="Arial" w:hAnsi="Arial" w:cs="Arial"/>
                <w:i/>
              </w:rPr>
              <w:t>Deputy Safeguarding Lead</w:t>
            </w:r>
          </w:p>
        </w:tc>
        <w:tc>
          <w:tcPr>
            <w:tcW w:w="2131" w:type="dxa"/>
            <w:vMerge w:val="restart"/>
          </w:tcPr>
          <w:p w:rsidR="0005767C" w:rsidRPr="00A01148" w:rsidRDefault="0005767C" w:rsidP="00E42955">
            <w:pPr>
              <w:pStyle w:val="Header"/>
              <w:rPr>
                <w:rFonts w:ascii="Arial" w:hAnsi="Arial" w:cs="Arial"/>
                <w:i/>
              </w:rPr>
            </w:pPr>
            <w:r>
              <w:rPr>
                <w:rFonts w:ascii="Arial" w:hAnsi="Arial" w:cs="Arial"/>
                <w:i/>
              </w:rPr>
              <w:t xml:space="preserve">0161 437 1272 </w:t>
            </w:r>
          </w:p>
        </w:tc>
      </w:tr>
      <w:tr w:rsidR="0005767C" w:rsidRPr="00651451" w:rsidTr="005E00CF">
        <w:trPr>
          <w:trHeight w:val="418"/>
        </w:trPr>
        <w:tc>
          <w:tcPr>
            <w:tcW w:w="2593" w:type="dxa"/>
            <w:shd w:val="clear" w:color="auto" w:fill="auto"/>
          </w:tcPr>
          <w:p w:rsidR="0005767C" w:rsidRPr="005E00CF" w:rsidRDefault="0005767C" w:rsidP="00E42955">
            <w:pPr>
              <w:pStyle w:val="Header"/>
              <w:rPr>
                <w:rFonts w:ascii="Arial" w:hAnsi="Arial" w:cs="Arial"/>
                <w:i/>
              </w:rPr>
            </w:pPr>
            <w:r w:rsidRPr="005E00CF">
              <w:rPr>
                <w:rFonts w:ascii="Arial" w:hAnsi="Arial" w:cs="Arial"/>
                <w:i/>
              </w:rPr>
              <w:t>Sally Valentine</w:t>
            </w:r>
          </w:p>
        </w:tc>
        <w:tc>
          <w:tcPr>
            <w:tcW w:w="3572" w:type="dxa"/>
          </w:tcPr>
          <w:p w:rsidR="0005767C" w:rsidRPr="005E00CF" w:rsidRDefault="0005767C" w:rsidP="00E42955">
            <w:pPr>
              <w:pStyle w:val="Header"/>
              <w:rPr>
                <w:rFonts w:ascii="Arial" w:hAnsi="Arial" w:cs="Arial"/>
                <w:i/>
              </w:rPr>
            </w:pPr>
            <w:r w:rsidRPr="005E00CF">
              <w:rPr>
                <w:rFonts w:ascii="Arial" w:hAnsi="Arial" w:cs="Arial"/>
                <w:i/>
              </w:rPr>
              <w:t>Attendance Lead</w:t>
            </w:r>
          </w:p>
        </w:tc>
        <w:tc>
          <w:tcPr>
            <w:tcW w:w="2131" w:type="dxa"/>
            <w:vMerge/>
          </w:tcPr>
          <w:p w:rsidR="0005767C" w:rsidRPr="00A01148" w:rsidRDefault="0005767C" w:rsidP="00E42955">
            <w:pPr>
              <w:pStyle w:val="Header"/>
              <w:rPr>
                <w:rFonts w:ascii="Arial" w:hAnsi="Arial" w:cs="Arial"/>
                <w:i/>
              </w:rPr>
            </w:pPr>
          </w:p>
        </w:tc>
      </w:tr>
      <w:tr w:rsidR="0005767C" w:rsidRPr="00651451" w:rsidTr="005E00CF">
        <w:trPr>
          <w:trHeight w:val="424"/>
        </w:trPr>
        <w:tc>
          <w:tcPr>
            <w:tcW w:w="2593" w:type="dxa"/>
            <w:shd w:val="clear" w:color="auto" w:fill="auto"/>
          </w:tcPr>
          <w:p w:rsidR="0005767C" w:rsidRPr="005E00CF" w:rsidRDefault="0005767C" w:rsidP="00E42955">
            <w:pPr>
              <w:pStyle w:val="Header"/>
              <w:rPr>
                <w:rFonts w:ascii="Arial" w:hAnsi="Arial" w:cs="Arial"/>
                <w:i/>
              </w:rPr>
            </w:pPr>
            <w:r w:rsidRPr="005E00CF">
              <w:rPr>
                <w:rFonts w:ascii="Arial" w:hAnsi="Arial" w:cs="Arial"/>
                <w:i/>
              </w:rPr>
              <w:t>David Thompson</w:t>
            </w:r>
          </w:p>
        </w:tc>
        <w:tc>
          <w:tcPr>
            <w:tcW w:w="3572" w:type="dxa"/>
          </w:tcPr>
          <w:p w:rsidR="0005767C" w:rsidRPr="005E00CF" w:rsidRDefault="0005767C" w:rsidP="00E42955">
            <w:pPr>
              <w:pStyle w:val="Header"/>
              <w:rPr>
                <w:rFonts w:ascii="Arial" w:hAnsi="Arial" w:cs="Arial"/>
                <w:i/>
              </w:rPr>
            </w:pPr>
            <w:r w:rsidRPr="005E00CF">
              <w:rPr>
                <w:rFonts w:ascii="Arial" w:hAnsi="Arial" w:cs="Arial"/>
                <w:i/>
              </w:rPr>
              <w:t>Head of school</w:t>
            </w:r>
          </w:p>
        </w:tc>
        <w:tc>
          <w:tcPr>
            <w:tcW w:w="2131" w:type="dxa"/>
            <w:vMerge/>
          </w:tcPr>
          <w:p w:rsidR="0005767C" w:rsidRPr="00A01148" w:rsidRDefault="0005767C" w:rsidP="00E42955">
            <w:pPr>
              <w:pStyle w:val="Header"/>
              <w:rPr>
                <w:rFonts w:ascii="Arial" w:hAnsi="Arial" w:cs="Arial"/>
                <w:i/>
              </w:rPr>
            </w:pPr>
          </w:p>
        </w:tc>
      </w:tr>
      <w:tr w:rsidR="0005767C" w:rsidRPr="00651451" w:rsidTr="005E00CF">
        <w:trPr>
          <w:trHeight w:val="416"/>
        </w:trPr>
        <w:tc>
          <w:tcPr>
            <w:tcW w:w="2593" w:type="dxa"/>
            <w:shd w:val="clear" w:color="auto" w:fill="auto"/>
          </w:tcPr>
          <w:p w:rsidR="0005767C" w:rsidRPr="005E00CF" w:rsidRDefault="0005767C" w:rsidP="00E42955">
            <w:pPr>
              <w:pStyle w:val="Header"/>
              <w:rPr>
                <w:rFonts w:ascii="Arial" w:hAnsi="Arial" w:cs="Arial"/>
                <w:i/>
              </w:rPr>
            </w:pPr>
            <w:r w:rsidRPr="005E00CF">
              <w:rPr>
                <w:rFonts w:ascii="Arial" w:hAnsi="Arial" w:cs="Arial"/>
                <w:i/>
              </w:rPr>
              <w:t>Elaine Fletcher</w:t>
            </w:r>
          </w:p>
        </w:tc>
        <w:tc>
          <w:tcPr>
            <w:tcW w:w="3572" w:type="dxa"/>
          </w:tcPr>
          <w:p w:rsidR="0005767C" w:rsidRPr="005E00CF" w:rsidRDefault="0005767C" w:rsidP="00E42955">
            <w:pPr>
              <w:pStyle w:val="Header"/>
              <w:rPr>
                <w:rFonts w:ascii="Arial" w:hAnsi="Arial" w:cs="Arial"/>
                <w:i/>
              </w:rPr>
            </w:pPr>
            <w:r w:rsidRPr="005E00CF">
              <w:rPr>
                <w:rFonts w:ascii="Arial" w:hAnsi="Arial" w:cs="Arial"/>
                <w:i/>
              </w:rPr>
              <w:t xml:space="preserve">Deputy Head </w:t>
            </w:r>
          </w:p>
        </w:tc>
        <w:tc>
          <w:tcPr>
            <w:tcW w:w="2131" w:type="dxa"/>
            <w:vMerge/>
          </w:tcPr>
          <w:p w:rsidR="0005767C" w:rsidRPr="00A01148" w:rsidRDefault="0005767C" w:rsidP="00E42955">
            <w:pPr>
              <w:pStyle w:val="Header"/>
              <w:rPr>
                <w:rFonts w:ascii="Arial" w:hAnsi="Arial" w:cs="Arial"/>
                <w:i/>
              </w:rPr>
            </w:pPr>
          </w:p>
        </w:tc>
      </w:tr>
    </w:tbl>
    <w:p w:rsidR="00A2416A" w:rsidRDefault="00A2416A" w:rsidP="00E42955">
      <w:pPr>
        <w:pStyle w:val="Header"/>
        <w:rPr>
          <w:rFonts w:ascii="Calibri" w:hAnsi="Calibri" w:cs="Arial"/>
        </w:rPr>
      </w:pPr>
    </w:p>
    <w:tbl>
      <w:tblPr>
        <w:tblW w:w="0" w:type="auto"/>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5"/>
        <w:gridCol w:w="3861"/>
      </w:tblGrid>
      <w:tr w:rsidR="005A0FF1" w:rsidRPr="00A01148" w:rsidTr="00F741BF">
        <w:trPr>
          <w:trHeight w:val="424"/>
        </w:trPr>
        <w:tc>
          <w:tcPr>
            <w:tcW w:w="4435" w:type="dxa"/>
            <w:shd w:val="clear" w:color="auto" w:fill="auto"/>
          </w:tcPr>
          <w:p w:rsidR="005A0FF1" w:rsidRPr="00A01148" w:rsidRDefault="005A0FF1" w:rsidP="00E42955">
            <w:pPr>
              <w:pStyle w:val="Header"/>
              <w:rPr>
                <w:rFonts w:ascii="Arial" w:hAnsi="Arial" w:cs="Arial"/>
                <w:i/>
              </w:rPr>
            </w:pPr>
            <w:r w:rsidRPr="00784789">
              <w:rPr>
                <w:rFonts w:ascii="Arial" w:hAnsi="Arial" w:cs="Arial"/>
                <w:b/>
              </w:rPr>
              <w:t>NAMED GOVERNOR</w:t>
            </w:r>
            <w:r w:rsidR="00F44076">
              <w:rPr>
                <w:rFonts w:ascii="Arial" w:hAnsi="Arial" w:cs="Arial"/>
                <w:b/>
              </w:rPr>
              <w:t xml:space="preserve"> * </w:t>
            </w:r>
            <w:r w:rsidR="0027014F">
              <w:rPr>
                <w:rFonts w:ascii="Arial" w:hAnsi="Arial" w:cs="Arial"/>
                <w:b/>
              </w:rPr>
              <w:t>for Safeguarding &amp; Prevent</w:t>
            </w:r>
          </w:p>
        </w:tc>
        <w:tc>
          <w:tcPr>
            <w:tcW w:w="3861" w:type="dxa"/>
          </w:tcPr>
          <w:p w:rsidR="005A0FF1" w:rsidRPr="00A01148" w:rsidRDefault="005A0FF1" w:rsidP="00E42955">
            <w:pPr>
              <w:pStyle w:val="Header"/>
              <w:rPr>
                <w:rFonts w:ascii="Arial" w:hAnsi="Arial" w:cs="Arial"/>
                <w:i/>
              </w:rPr>
            </w:pPr>
            <w:r w:rsidRPr="000612B0">
              <w:rPr>
                <w:rFonts w:ascii="Arial" w:hAnsi="Arial" w:cs="Arial"/>
                <w:color w:val="000000" w:themeColor="text1"/>
              </w:rPr>
              <w:t>Contact Phone Num</w:t>
            </w:r>
            <w:r>
              <w:rPr>
                <w:rFonts w:ascii="Arial" w:hAnsi="Arial" w:cs="Arial"/>
                <w:color w:val="000000" w:themeColor="text1"/>
              </w:rPr>
              <w:t>ber/Email</w:t>
            </w:r>
          </w:p>
        </w:tc>
      </w:tr>
      <w:tr w:rsidR="005A0FF1" w:rsidRPr="00A01148" w:rsidTr="00F741BF">
        <w:trPr>
          <w:trHeight w:val="416"/>
        </w:trPr>
        <w:tc>
          <w:tcPr>
            <w:tcW w:w="4435" w:type="dxa"/>
            <w:shd w:val="clear" w:color="auto" w:fill="auto"/>
          </w:tcPr>
          <w:p w:rsidR="005A0FF1" w:rsidRPr="0027014F" w:rsidRDefault="00F741BF" w:rsidP="00E42955">
            <w:pPr>
              <w:pStyle w:val="Header"/>
              <w:rPr>
                <w:rFonts w:ascii="Arial" w:hAnsi="Arial" w:cs="Arial"/>
              </w:rPr>
            </w:pPr>
            <w:r>
              <w:rPr>
                <w:rFonts w:ascii="Arial" w:hAnsi="Arial" w:cs="Arial"/>
              </w:rPr>
              <w:t>Kate Cartwright</w:t>
            </w:r>
          </w:p>
        </w:tc>
        <w:tc>
          <w:tcPr>
            <w:tcW w:w="3861" w:type="dxa"/>
          </w:tcPr>
          <w:p w:rsidR="005A0FF1" w:rsidRPr="00A01148" w:rsidRDefault="00F741BF" w:rsidP="00E42955">
            <w:pPr>
              <w:pStyle w:val="Header"/>
              <w:rPr>
                <w:rFonts w:ascii="Arial" w:hAnsi="Arial" w:cs="Arial"/>
                <w:i/>
              </w:rPr>
            </w:pPr>
            <w:r>
              <w:rPr>
                <w:rFonts w:ascii="Arial" w:hAnsi="Arial" w:cs="Arial"/>
                <w:i/>
              </w:rPr>
              <w:t>k.cartwright@meacad.org.uk</w:t>
            </w:r>
            <w:bookmarkStart w:id="0" w:name="_GoBack"/>
            <w:bookmarkEnd w:id="0"/>
          </w:p>
        </w:tc>
      </w:tr>
    </w:tbl>
    <w:p w:rsidR="00A2416A" w:rsidRDefault="00A2416A" w:rsidP="00E42955">
      <w:pPr>
        <w:pStyle w:val="Header"/>
        <w:rPr>
          <w:rFonts w:ascii="Calibri" w:hAnsi="Calibri" w:cs="Arial"/>
        </w:rPr>
      </w:pPr>
    </w:p>
    <w:p w:rsidR="000612B0" w:rsidRPr="0073005F" w:rsidRDefault="000612B0" w:rsidP="00E42955">
      <w:pPr>
        <w:pStyle w:val="Header"/>
        <w:rPr>
          <w:rFonts w:ascii="Arial" w:hAnsi="Arial" w:cs="Arial"/>
        </w:rPr>
      </w:pPr>
    </w:p>
    <w:tbl>
      <w:tblPr>
        <w:tblW w:w="0" w:type="auto"/>
        <w:tblInd w:w="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78"/>
      </w:tblGrid>
      <w:tr w:rsidR="000612B0" w:rsidRPr="00B17BC8" w:rsidTr="005A1FC2">
        <w:trPr>
          <w:trHeight w:val="1935"/>
        </w:trPr>
        <w:tc>
          <w:tcPr>
            <w:tcW w:w="8278" w:type="dxa"/>
            <w:shd w:val="clear" w:color="auto" w:fill="auto"/>
          </w:tcPr>
          <w:p w:rsidR="000612B0" w:rsidRPr="005E00CF" w:rsidRDefault="000612B0" w:rsidP="005A1FC2">
            <w:pPr>
              <w:pStyle w:val="Header"/>
              <w:jc w:val="center"/>
              <w:rPr>
                <w:rFonts w:ascii="Arial" w:hAnsi="Arial" w:cs="Arial"/>
              </w:rPr>
            </w:pPr>
            <w:r w:rsidRPr="005E00CF">
              <w:rPr>
                <w:rFonts w:ascii="Arial" w:hAnsi="Arial" w:cs="Arial"/>
              </w:rPr>
              <w:t>Our procedure if there is a concern about child welfare or safeguarding is:-</w:t>
            </w:r>
          </w:p>
          <w:p w:rsidR="000612B0" w:rsidRPr="005E00CF" w:rsidRDefault="000612B0" w:rsidP="00E42955">
            <w:pPr>
              <w:pStyle w:val="Header"/>
              <w:rPr>
                <w:rFonts w:ascii="Arial" w:hAnsi="Arial" w:cs="Arial"/>
              </w:rPr>
            </w:pPr>
          </w:p>
          <w:p w:rsidR="000612B0" w:rsidRPr="005E00CF" w:rsidRDefault="000612B0" w:rsidP="00144B19">
            <w:pPr>
              <w:pStyle w:val="Header"/>
              <w:numPr>
                <w:ilvl w:val="0"/>
                <w:numId w:val="2"/>
              </w:numPr>
              <w:tabs>
                <w:tab w:val="clear" w:pos="4513"/>
                <w:tab w:val="clear" w:pos="9026"/>
                <w:tab w:val="center" w:pos="4320"/>
                <w:tab w:val="right" w:pos="8640"/>
              </w:tabs>
              <w:rPr>
                <w:rFonts w:ascii="Arial" w:hAnsi="Arial" w:cs="Arial"/>
              </w:rPr>
            </w:pPr>
            <w:r w:rsidRPr="005E00CF">
              <w:rPr>
                <w:rFonts w:ascii="Arial" w:hAnsi="Arial" w:cs="Arial"/>
              </w:rPr>
              <w:t xml:space="preserve">. </w:t>
            </w:r>
            <w:r w:rsidR="00E232FE" w:rsidRPr="005E00CF">
              <w:rPr>
                <w:rFonts w:ascii="Arial" w:hAnsi="Arial" w:cs="Arial"/>
              </w:rPr>
              <w:t>The member of staff inform</w:t>
            </w:r>
            <w:r w:rsidR="0000380E" w:rsidRPr="005E00CF">
              <w:rPr>
                <w:rFonts w:ascii="Arial" w:hAnsi="Arial" w:cs="Arial"/>
              </w:rPr>
              <w:t xml:space="preserve"> a member of the safeguarding team either by speaking with them or logging the concerns on CPOMS.  This will be done immediately upon discovering a concern.  </w:t>
            </w:r>
          </w:p>
          <w:p w:rsidR="0000380E" w:rsidRPr="005E00CF" w:rsidRDefault="0000380E" w:rsidP="00144B19">
            <w:pPr>
              <w:pStyle w:val="Header"/>
              <w:numPr>
                <w:ilvl w:val="0"/>
                <w:numId w:val="2"/>
              </w:numPr>
              <w:tabs>
                <w:tab w:val="clear" w:pos="4513"/>
                <w:tab w:val="clear" w:pos="9026"/>
                <w:tab w:val="center" w:pos="4320"/>
                <w:tab w:val="right" w:pos="8640"/>
              </w:tabs>
              <w:rPr>
                <w:rFonts w:ascii="Arial" w:hAnsi="Arial" w:cs="Arial"/>
              </w:rPr>
            </w:pPr>
            <w:r w:rsidRPr="005E00CF">
              <w:rPr>
                <w:rFonts w:ascii="Arial" w:hAnsi="Arial" w:cs="Arial"/>
              </w:rPr>
              <w:t xml:space="preserve">  DSL’s then follow up on any concerns as appropriate. </w:t>
            </w:r>
          </w:p>
          <w:p w:rsidR="005E00CF" w:rsidRPr="005E00CF" w:rsidRDefault="005E00CF" w:rsidP="00144B19">
            <w:pPr>
              <w:pStyle w:val="Header"/>
              <w:numPr>
                <w:ilvl w:val="0"/>
                <w:numId w:val="2"/>
              </w:numPr>
              <w:tabs>
                <w:tab w:val="clear" w:pos="4513"/>
                <w:tab w:val="clear" w:pos="9026"/>
                <w:tab w:val="center" w:pos="4320"/>
                <w:tab w:val="right" w:pos="8640"/>
              </w:tabs>
              <w:rPr>
                <w:rFonts w:ascii="Arial" w:hAnsi="Arial" w:cs="Arial"/>
              </w:rPr>
            </w:pPr>
            <w:r w:rsidRPr="005E00CF">
              <w:rPr>
                <w:rFonts w:ascii="Arial" w:hAnsi="Arial" w:cs="Arial"/>
              </w:rPr>
              <w:t xml:space="preserve"> School will follow guidance from KCSIE 2018</w:t>
            </w:r>
          </w:p>
          <w:p w:rsidR="0000380E" w:rsidRPr="005E00CF" w:rsidRDefault="0000380E" w:rsidP="0000380E">
            <w:pPr>
              <w:pStyle w:val="Header"/>
              <w:tabs>
                <w:tab w:val="clear" w:pos="4513"/>
                <w:tab w:val="clear" w:pos="9026"/>
                <w:tab w:val="center" w:pos="4320"/>
                <w:tab w:val="right" w:pos="8640"/>
              </w:tabs>
              <w:rPr>
                <w:rFonts w:ascii="Arial" w:hAnsi="Arial" w:cs="Arial"/>
              </w:rPr>
            </w:pPr>
          </w:p>
          <w:p w:rsidR="007521C3" w:rsidRPr="005E00CF" w:rsidRDefault="00F44076" w:rsidP="00E42955">
            <w:pPr>
              <w:pStyle w:val="Header"/>
              <w:tabs>
                <w:tab w:val="clear" w:pos="4513"/>
                <w:tab w:val="clear" w:pos="9026"/>
                <w:tab w:val="center" w:pos="4320"/>
                <w:tab w:val="right" w:pos="8640"/>
              </w:tabs>
              <w:ind w:left="426"/>
              <w:rPr>
                <w:rFonts w:ascii="Arial" w:hAnsi="Arial" w:cs="Arial"/>
              </w:rPr>
            </w:pPr>
            <w:r w:rsidRPr="005E00CF">
              <w:rPr>
                <w:rFonts w:ascii="Arial" w:hAnsi="Arial" w:cs="Arial"/>
              </w:rPr>
              <w:t xml:space="preserve">Multi-Agency Safeguarding Hub (MASH) </w:t>
            </w:r>
            <w:r w:rsidR="00FC61AE" w:rsidRPr="005E00CF">
              <w:rPr>
                <w:rFonts w:ascii="Arial" w:hAnsi="Arial" w:cs="Arial"/>
              </w:rPr>
              <w:t>Helpline</w:t>
            </w:r>
            <w:r w:rsidR="008D423B" w:rsidRPr="005E00CF">
              <w:rPr>
                <w:rFonts w:ascii="Arial" w:hAnsi="Arial" w:cs="Arial"/>
              </w:rPr>
              <w:t>:</w:t>
            </w:r>
            <w:r w:rsidR="00FC61AE" w:rsidRPr="005E00CF">
              <w:rPr>
                <w:rFonts w:ascii="Arial" w:hAnsi="Arial" w:cs="Arial"/>
              </w:rPr>
              <w:t xml:space="preserve"> </w:t>
            </w:r>
            <w:r w:rsidR="007521C3" w:rsidRPr="005E00CF">
              <w:rPr>
                <w:rStyle w:val="Strong"/>
                <w:rFonts w:ascii="Arial" w:hAnsi="Arial" w:cs="Arial"/>
                <w:shd w:val="clear" w:color="auto" w:fill="FFFFFF"/>
              </w:rPr>
              <w:t>0161 219 2895</w:t>
            </w:r>
            <w:r w:rsidR="00FC61AE" w:rsidRPr="005E00CF">
              <w:rPr>
                <w:rFonts w:ascii="Arial" w:hAnsi="Arial" w:cs="Arial"/>
              </w:rPr>
              <w:t xml:space="preserve">, </w:t>
            </w:r>
          </w:p>
          <w:p w:rsidR="008D423B" w:rsidRPr="005E00CF" w:rsidRDefault="00FC61AE" w:rsidP="00E42955">
            <w:pPr>
              <w:pStyle w:val="Header"/>
              <w:tabs>
                <w:tab w:val="clear" w:pos="4513"/>
                <w:tab w:val="clear" w:pos="9026"/>
                <w:tab w:val="center" w:pos="4320"/>
                <w:tab w:val="right" w:pos="8640"/>
              </w:tabs>
              <w:ind w:left="426"/>
              <w:rPr>
                <w:rStyle w:val="Strong"/>
                <w:rFonts w:ascii="Arial" w:hAnsi="Arial" w:cs="Arial"/>
                <w:shd w:val="clear" w:color="auto" w:fill="EFEFEF"/>
              </w:rPr>
            </w:pPr>
            <w:r w:rsidRPr="005E00CF">
              <w:rPr>
                <w:rFonts w:ascii="Arial" w:hAnsi="Arial" w:cs="Arial"/>
              </w:rPr>
              <w:t>E</w:t>
            </w:r>
            <w:r w:rsidR="008D423B" w:rsidRPr="005E00CF">
              <w:rPr>
                <w:rFonts w:ascii="Arial" w:hAnsi="Arial" w:cs="Arial"/>
              </w:rPr>
              <w:t xml:space="preserve">arly </w:t>
            </w:r>
            <w:r w:rsidRPr="005E00CF">
              <w:rPr>
                <w:rFonts w:ascii="Arial" w:hAnsi="Arial" w:cs="Arial"/>
              </w:rPr>
              <w:t>H</w:t>
            </w:r>
            <w:r w:rsidR="008D423B" w:rsidRPr="005E00CF">
              <w:rPr>
                <w:rFonts w:ascii="Arial" w:hAnsi="Arial" w:cs="Arial"/>
              </w:rPr>
              <w:t>elp</w:t>
            </w:r>
            <w:r w:rsidRPr="005E00CF">
              <w:rPr>
                <w:rFonts w:ascii="Arial" w:hAnsi="Arial" w:cs="Arial"/>
              </w:rPr>
              <w:t xml:space="preserve"> Hub</w:t>
            </w:r>
            <w:r w:rsidR="008D423B" w:rsidRPr="005E00CF">
              <w:rPr>
                <w:rFonts w:ascii="Arial" w:hAnsi="Arial" w:cs="Arial"/>
              </w:rPr>
              <w:t xml:space="preserve">s: North </w:t>
            </w:r>
            <w:r w:rsidR="008D423B" w:rsidRPr="005E00CF">
              <w:rPr>
                <w:rStyle w:val="Strong"/>
                <w:rFonts w:ascii="Arial" w:hAnsi="Arial" w:cs="Arial"/>
                <w:shd w:val="clear" w:color="auto" w:fill="EFEFEF"/>
              </w:rPr>
              <w:t xml:space="preserve">0161 234 1973, </w:t>
            </w:r>
            <w:r w:rsidR="008D423B" w:rsidRPr="005E00CF">
              <w:rPr>
                <w:rStyle w:val="Strong"/>
                <w:rFonts w:ascii="Arial" w:hAnsi="Arial" w:cs="Arial"/>
                <w:b w:val="0"/>
                <w:shd w:val="clear" w:color="auto" w:fill="EFEFEF"/>
              </w:rPr>
              <w:t>Central</w:t>
            </w:r>
            <w:r w:rsidR="008D423B" w:rsidRPr="005E00CF">
              <w:rPr>
                <w:rStyle w:val="Strong"/>
                <w:rFonts w:ascii="Arial" w:hAnsi="Arial" w:cs="Arial"/>
                <w:shd w:val="clear" w:color="auto" w:fill="EFEFEF"/>
              </w:rPr>
              <w:t xml:space="preserve"> 0161 234 1975, </w:t>
            </w:r>
            <w:r w:rsidR="008D423B" w:rsidRPr="005E00CF">
              <w:rPr>
                <w:rStyle w:val="Strong"/>
                <w:rFonts w:ascii="Arial" w:hAnsi="Arial" w:cs="Arial"/>
                <w:b w:val="0"/>
                <w:shd w:val="clear" w:color="auto" w:fill="EFEFEF"/>
              </w:rPr>
              <w:t>South</w:t>
            </w:r>
            <w:r w:rsidR="008D423B" w:rsidRPr="005E00CF">
              <w:rPr>
                <w:rStyle w:val="Strong"/>
                <w:rFonts w:ascii="Arial" w:hAnsi="Arial" w:cs="Arial"/>
                <w:shd w:val="clear" w:color="auto" w:fill="EFEFEF"/>
              </w:rPr>
              <w:t xml:space="preserve"> 0161 234 1977</w:t>
            </w:r>
          </w:p>
          <w:p w:rsidR="008D423B" w:rsidRPr="005E00CF" w:rsidRDefault="00F44076" w:rsidP="00E42955">
            <w:pPr>
              <w:pStyle w:val="Header"/>
              <w:tabs>
                <w:tab w:val="clear" w:pos="4513"/>
                <w:tab w:val="clear" w:pos="9026"/>
                <w:tab w:val="center" w:pos="4320"/>
                <w:tab w:val="right" w:pos="8640"/>
              </w:tabs>
              <w:ind w:left="426"/>
              <w:rPr>
                <w:rFonts w:ascii="Arial" w:hAnsi="Arial" w:cs="Arial"/>
              </w:rPr>
            </w:pPr>
            <w:r w:rsidRPr="005E00CF">
              <w:rPr>
                <w:rFonts w:ascii="Arial" w:hAnsi="Arial" w:cs="Arial"/>
              </w:rPr>
              <w:t>National Society for the Prevention of Cruelty to Children (</w:t>
            </w:r>
            <w:r w:rsidR="00FC61AE" w:rsidRPr="005E00CF">
              <w:rPr>
                <w:rFonts w:ascii="Arial" w:hAnsi="Arial" w:cs="Arial"/>
              </w:rPr>
              <w:t>NSPCC</w:t>
            </w:r>
            <w:r w:rsidRPr="005E00CF">
              <w:rPr>
                <w:rFonts w:ascii="Arial" w:hAnsi="Arial" w:cs="Arial"/>
              </w:rPr>
              <w:t>)</w:t>
            </w:r>
            <w:r w:rsidR="008D423B" w:rsidRPr="005E00CF">
              <w:rPr>
                <w:rFonts w:ascii="Arial" w:hAnsi="Arial" w:cs="Arial"/>
                <w:b/>
              </w:rPr>
              <w:t>: 0808 800 5000</w:t>
            </w:r>
          </w:p>
          <w:p w:rsidR="000612B0" w:rsidRDefault="00F44076" w:rsidP="008D423B">
            <w:pPr>
              <w:pStyle w:val="Header"/>
              <w:tabs>
                <w:tab w:val="clear" w:pos="4513"/>
                <w:tab w:val="clear" w:pos="9026"/>
                <w:tab w:val="center" w:pos="4320"/>
                <w:tab w:val="right" w:pos="8640"/>
              </w:tabs>
              <w:ind w:left="426"/>
              <w:rPr>
                <w:rFonts w:ascii="Arial" w:hAnsi="Arial" w:cs="Arial"/>
                <w:b/>
              </w:rPr>
            </w:pPr>
            <w:r w:rsidRPr="005E00CF">
              <w:rPr>
                <w:rFonts w:ascii="Arial" w:hAnsi="Arial" w:cs="Arial"/>
              </w:rPr>
              <w:t xml:space="preserve">Local Authority (LA) </w:t>
            </w:r>
            <w:r w:rsidR="00FC61AE" w:rsidRPr="005E00CF">
              <w:rPr>
                <w:rFonts w:ascii="Arial" w:hAnsi="Arial" w:cs="Arial"/>
              </w:rPr>
              <w:t>S</w:t>
            </w:r>
            <w:r w:rsidR="008D423B" w:rsidRPr="005E00CF">
              <w:rPr>
                <w:rFonts w:ascii="Arial" w:hAnsi="Arial" w:cs="Arial"/>
              </w:rPr>
              <w:t xml:space="preserve">afeguarding </w:t>
            </w:r>
            <w:r w:rsidR="00FC61AE" w:rsidRPr="005E00CF">
              <w:rPr>
                <w:rFonts w:ascii="Arial" w:hAnsi="Arial" w:cs="Arial"/>
              </w:rPr>
              <w:t>in</w:t>
            </w:r>
            <w:r w:rsidR="008D423B" w:rsidRPr="005E00CF">
              <w:rPr>
                <w:rFonts w:ascii="Arial" w:hAnsi="Arial" w:cs="Arial"/>
              </w:rPr>
              <w:t xml:space="preserve"> </w:t>
            </w:r>
            <w:r w:rsidR="00FC61AE" w:rsidRPr="005E00CF">
              <w:rPr>
                <w:rFonts w:ascii="Arial" w:hAnsi="Arial" w:cs="Arial"/>
              </w:rPr>
              <w:t>E</w:t>
            </w:r>
            <w:r w:rsidR="008D423B" w:rsidRPr="005E00CF">
              <w:rPr>
                <w:rFonts w:ascii="Arial" w:hAnsi="Arial" w:cs="Arial"/>
              </w:rPr>
              <w:t>ducation</w:t>
            </w:r>
            <w:r w:rsidR="00FC61AE" w:rsidRPr="005E00CF">
              <w:rPr>
                <w:rFonts w:ascii="Arial" w:hAnsi="Arial" w:cs="Arial"/>
              </w:rPr>
              <w:t xml:space="preserve"> </w:t>
            </w:r>
            <w:r w:rsidR="008D423B" w:rsidRPr="005E00CF">
              <w:rPr>
                <w:rFonts w:ascii="Arial" w:hAnsi="Arial" w:cs="Arial"/>
              </w:rPr>
              <w:t xml:space="preserve">Team: </w:t>
            </w:r>
            <w:r w:rsidR="008D423B" w:rsidRPr="005E00CF">
              <w:rPr>
                <w:rFonts w:ascii="Arial" w:hAnsi="Arial" w:cs="Arial"/>
                <w:b/>
              </w:rPr>
              <w:t>0161 245 7171</w:t>
            </w:r>
          </w:p>
          <w:p w:rsidR="000165F9" w:rsidRDefault="000165F9" w:rsidP="000165F9">
            <w:pPr>
              <w:shd w:val="clear" w:color="auto" w:fill="FFFFFF"/>
              <w:rPr>
                <w:rFonts w:ascii="Arial" w:eastAsia="Times New Roman" w:hAnsi="Arial" w:cs="Arial"/>
                <w:b/>
                <w:lang w:eastAsia="en-GB"/>
              </w:rPr>
            </w:pPr>
            <w:r>
              <w:rPr>
                <w:rFonts w:ascii="Arial" w:eastAsia="Times New Roman" w:hAnsi="Arial" w:cs="Arial"/>
                <w:b/>
                <w:bCs/>
                <w:lang w:eastAsia="en-GB"/>
              </w:rPr>
              <w:t xml:space="preserve">      </w:t>
            </w:r>
            <w:r w:rsidRPr="004F5F44">
              <w:rPr>
                <w:rFonts w:ascii="Arial" w:eastAsia="Times New Roman" w:hAnsi="Arial" w:cs="Arial"/>
                <w:b/>
                <w:bCs/>
                <w:lang w:eastAsia="en-GB"/>
              </w:rPr>
              <w:t>Dobir Mohammed Miah</w:t>
            </w:r>
            <w:r w:rsidRPr="004F5F44">
              <w:rPr>
                <w:rFonts w:ascii="Arial" w:eastAsia="Times New Roman" w:hAnsi="Arial" w:cs="Arial"/>
                <w:b/>
                <w:lang w:eastAsia="en-GB"/>
              </w:rPr>
              <w:t xml:space="preserve">  Prevent Education Officer </w:t>
            </w:r>
            <w:r w:rsidRPr="004F5F44">
              <w:rPr>
                <w:rFonts w:ascii="Arial" w:eastAsia="Times New Roman" w:hAnsi="Arial" w:cs="Arial"/>
                <w:b/>
                <w:bCs/>
                <w:lang w:eastAsia="en-GB"/>
              </w:rPr>
              <w:t>Tel:</w:t>
            </w:r>
            <w:r w:rsidRPr="004F5F44">
              <w:rPr>
                <w:rFonts w:ascii="Arial" w:eastAsia="Times New Roman" w:hAnsi="Arial" w:cs="Arial"/>
                <w:b/>
                <w:lang w:eastAsia="en-GB"/>
              </w:rPr>
              <w:t xml:space="preserve"> 0161 245 </w:t>
            </w:r>
          </w:p>
          <w:p w:rsidR="000165F9" w:rsidRPr="004F5F44" w:rsidRDefault="000165F9" w:rsidP="000165F9">
            <w:pPr>
              <w:shd w:val="clear" w:color="auto" w:fill="FFFFFF"/>
              <w:rPr>
                <w:rFonts w:ascii="Arial" w:eastAsia="Times New Roman" w:hAnsi="Arial" w:cs="Arial"/>
                <w:b/>
                <w:lang w:eastAsia="en-GB"/>
              </w:rPr>
            </w:pPr>
            <w:r>
              <w:rPr>
                <w:rFonts w:ascii="Arial" w:eastAsia="Times New Roman" w:hAnsi="Arial" w:cs="Arial"/>
                <w:b/>
                <w:lang w:eastAsia="en-GB"/>
              </w:rPr>
              <w:t xml:space="preserve">      </w:t>
            </w:r>
            <w:r w:rsidRPr="004F5F44">
              <w:rPr>
                <w:rFonts w:ascii="Arial" w:eastAsia="Times New Roman" w:hAnsi="Arial" w:cs="Arial"/>
                <w:b/>
                <w:lang w:eastAsia="en-GB"/>
              </w:rPr>
              <w:t xml:space="preserve">7214 </w:t>
            </w:r>
            <w:r w:rsidRPr="004F5F44">
              <w:rPr>
                <w:rFonts w:ascii="Arial" w:eastAsia="Times New Roman" w:hAnsi="Arial" w:cs="Arial"/>
                <w:b/>
                <w:bCs/>
                <w:lang w:eastAsia="en-GB"/>
              </w:rPr>
              <w:t>Mobile:</w:t>
            </w:r>
            <w:r w:rsidRPr="004F5F44">
              <w:rPr>
                <w:rFonts w:ascii="Arial" w:eastAsia="Times New Roman" w:hAnsi="Arial" w:cs="Arial"/>
                <w:b/>
                <w:lang w:eastAsia="en-GB"/>
              </w:rPr>
              <w:t> 07970378988</w:t>
            </w:r>
          </w:p>
          <w:p w:rsidR="000165F9" w:rsidRPr="005E00CF" w:rsidRDefault="000165F9" w:rsidP="008D423B">
            <w:pPr>
              <w:pStyle w:val="Header"/>
              <w:tabs>
                <w:tab w:val="clear" w:pos="4513"/>
                <w:tab w:val="clear" w:pos="9026"/>
                <w:tab w:val="center" w:pos="4320"/>
                <w:tab w:val="right" w:pos="8640"/>
              </w:tabs>
              <w:ind w:left="426"/>
              <w:rPr>
                <w:rFonts w:ascii="Arial" w:hAnsi="Arial" w:cs="Arial"/>
                <w:b/>
              </w:rPr>
            </w:pPr>
          </w:p>
          <w:p w:rsidR="005A1FC2" w:rsidRPr="00B17BC8" w:rsidRDefault="005A1FC2" w:rsidP="008D423B">
            <w:pPr>
              <w:pStyle w:val="Header"/>
              <w:tabs>
                <w:tab w:val="clear" w:pos="4513"/>
                <w:tab w:val="clear" w:pos="9026"/>
                <w:tab w:val="center" w:pos="4320"/>
                <w:tab w:val="right" w:pos="8640"/>
              </w:tabs>
              <w:ind w:left="426"/>
              <w:rPr>
                <w:rFonts w:ascii="Arial" w:hAnsi="Arial" w:cs="Arial"/>
              </w:rPr>
            </w:pPr>
          </w:p>
        </w:tc>
      </w:tr>
    </w:tbl>
    <w:p w:rsidR="00A2416A" w:rsidRDefault="00A2416A" w:rsidP="00E42955">
      <w:pPr>
        <w:pStyle w:val="Header"/>
        <w:rPr>
          <w:rFonts w:ascii="Calibri" w:hAnsi="Calibri" w:cs="Arial"/>
        </w:rPr>
      </w:pPr>
    </w:p>
    <w:p w:rsidR="00A2416A" w:rsidRPr="004327DA" w:rsidRDefault="00A2416A" w:rsidP="00E42955">
      <w:pPr>
        <w:pStyle w:val="Header"/>
        <w:rPr>
          <w:rFonts w:ascii="Calibri" w:hAnsi="Calibri" w:cs="Arial"/>
        </w:rPr>
      </w:pPr>
    </w:p>
    <w:tbl>
      <w:tblPr>
        <w:tblpPr w:leftFromText="180" w:rightFromText="180" w:vertAnchor="text" w:horzAnchor="margin" w:tblpXSpec="center" w:tblpY="1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3"/>
      </w:tblGrid>
      <w:tr w:rsidR="00264BEF" w:rsidRPr="00B17BC8" w:rsidTr="00987E6E">
        <w:trPr>
          <w:trHeight w:val="2009"/>
        </w:trPr>
        <w:tc>
          <w:tcPr>
            <w:tcW w:w="8293" w:type="dxa"/>
            <w:shd w:val="clear" w:color="auto" w:fill="auto"/>
          </w:tcPr>
          <w:p w:rsidR="00264BEF" w:rsidRPr="00A01148" w:rsidRDefault="00264BEF" w:rsidP="00987E6E">
            <w:pPr>
              <w:pStyle w:val="Header"/>
              <w:rPr>
                <w:rFonts w:ascii="Arial" w:hAnsi="Arial" w:cs="Arial"/>
              </w:rPr>
            </w:pPr>
            <w:r w:rsidRPr="00CD0DBC">
              <w:rPr>
                <w:rFonts w:ascii="Arial" w:hAnsi="Arial" w:cs="Arial"/>
                <w:color w:val="000000" w:themeColor="text1"/>
              </w:rPr>
              <w:lastRenderedPageBreak/>
              <w:t xml:space="preserve">Our procedure </w:t>
            </w:r>
            <w:r>
              <w:rPr>
                <w:rFonts w:ascii="Arial" w:hAnsi="Arial" w:cs="Arial"/>
              </w:rPr>
              <w:t>if there is an allegation that an adult has harmed a child, or that a child is a</w:t>
            </w:r>
            <w:r w:rsidR="00FC61AE">
              <w:rPr>
                <w:rFonts w:ascii="Arial" w:hAnsi="Arial" w:cs="Arial"/>
              </w:rPr>
              <w:t>t</w:t>
            </w:r>
            <w:r>
              <w:rPr>
                <w:rFonts w:ascii="Arial" w:hAnsi="Arial" w:cs="Arial"/>
              </w:rPr>
              <w:t xml:space="preserve"> risk from a named adult </w:t>
            </w:r>
            <w:r w:rsidRPr="00A01148">
              <w:rPr>
                <w:rFonts w:ascii="Arial" w:hAnsi="Arial" w:cs="Arial"/>
              </w:rPr>
              <w:t>is;</w:t>
            </w:r>
          </w:p>
          <w:p w:rsidR="00264BEF" w:rsidRPr="005E00CF" w:rsidRDefault="00264BEF" w:rsidP="00987E6E">
            <w:pPr>
              <w:pStyle w:val="Header"/>
              <w:rPr>
                <w:rFonts w:ascii="Arial" w:hAnsi="Arial" w:cs="Arial"/>
              </w:rPr>
            </w:pPr>
          </w:p>
          <w:p w:rsidR="0000380E" w:rsidRPr="005E00CF" w:rsidRDefault="0000380E" w:rsidP="00144B19">
            <w:pPr>
              <w:pStyle w:val="Header"/>
              <w:numPr>
                <w:ilvl w:val="0"/>
                <w:numId w:val="2"/>
              </w:numPr>
              <w:tabs>
                <w:tab w:val="clear" w:pos="4513"/>
                <w:tab w:val="clear" w:pos="9026"/>
                <w:tab w:val="center" w:pos="4320"/>
                <w:tab w:val="right" w:pos="8640"/>
              </w:tabs>
              <w:rPr>
                <w:rFonts w:ascii="Arial" w:hAnsi="Arial" w:cs="Arial"/>
              </w:rPr>
            </w:pPr>
            <w:r w:rsidRPr="005E00CF">
              <w:rPr>
                <w:rFonts w:ascii="Arial" w:hAnsi="Arial" w:cs="Arial"/>
              </w:rPr>
              <w:t xml:space="preserve">All concerns are logged </w:t>
            </w:r>
            <w:r w:rsidR="00D66533" w:rsidRPr="005E00CF">
              <w:rPr>
                <w:rFonts w:ascii="Arial" w:hAnsi="Arial" w:cs="Arial"/>
              </w:rPr>
              <w:t xml:space="preserve">accurately </w:t>
            </w:r>
            <w:r w:rsidRPr="005E00CF">
              <w:rPr>
                <w:rFonts w:ascii="Arial" w:hAnsi="Arial" w:cs="Arial"/>
              </w:rPr>
              <w:t xml:space="preserve">on CPOMS.  </w:t>
            </w:r>
          </w:p>
          <w:p w:rsidR="00D66533" w:rsidRPr="005E00CF" w:rsidRDefault="0000380E" w:rsidP="0000380E">
            <w:pPr>
              <w:pStyle w:val="Header"/>
              <w:numPr>
                <w:ilvl w:val="0"/>
                <w:numId w:val="2"/>
              </w:numPr>
              <w:tabs>
                <w:tab w:val="center" w:pos="4320"/>
                <w:tab w:val="right" w:pos="8640"/>
              </w:tabs>
              <w:rPr>
                <w:rFonts w:ascii="Arial" w:hAnsi="Arial" w:cs="Arial"/>
                <w:b/>
                <w:bCs/>
              </w:rPr>
            </w:pPr>
            <w:r w:rsidRPr="005E00CF">
              <w:rPr>
                <w:rFonts w:ascii="Arial" w:hAnsi="Arial" w:cs="Arial"/>
              </w:rPr>
              <w:t>A member of the safeguarding team (Suzanne Blay, Julie Harrison, Joe Campbell, Sally Valentine) wi</w:t>
            </w:r>
            <w:r w:rsidR="00D66533" w:rsidRPr="005E00CF">
              <w:rPr>
                <w:rFonts w:ascii="Arial" w:hAnsi="Arial" w:cs="Arial"/>
              </w:rPr>
              <w:t>ll then contact social services</w:t>
            </w:r>
          </w:p>
          <w:p w:rsidR="00D66533" w:rsidRPr="005E00CF" w:rsidRDefault="00D66533" w:rsidP="00E232FE">
            <w:pPr>
              <w:pStyle w:val="Header"/>
              <w:numPr>
                <w:ilvl w:val="0"/>
                <w:numId w:val="2"/>
              </w:numPr>
              <w:tabs>
                <w:tab w:val="center" w:pos="4320"/>
                <w:tab w:val="right" w:pos="8640"/>
              </w:tabs>
              <w:rPr>
                <w:rFonts w:ascii="Arial" w:hAnsi="Arial" w:cs="Arial"/>
                <w:b/>
                <w:bCs/>
              </w:rPr>
            </w:pPr>
            <w:r w:rsidRPr="005E00CF">
              <w:rPr>
                <w:rFonts w:ascii="Arial" w:hAnsi="Arial" w:cs="Arial"/>
              </w:rPr>
              <w:t>To get further advice using the</w:t>
            </w:r>
            <w:r w:rsidRPr="005E00CF">
              <w:rPr>
                <w:rFonts w:ascii="Arial" w:hAnsi="Arial" w:cs="Arial"/>
                <w:b/>
              </w:rPr>
              <w:t xml:space="preserve"> consultation line </w:t>
            </w:r>
            <w:r w:rsidR="0035593D" w:rsidRPr="005E00CF">
              <w:rPr>
                <w:rFonts w:ascii="Arial" w:hAnsi="Arial" w:cs="Arial"/>
                <w:b/>
              </w:rPr>
              <w:t>0161 219 2895</w:t>
            </w:r>
          </w:p>
          <w:p w:rsidR="0000380E" w:rsidRPr="005E00CF" w:rsidRDefault="00D66533" w:rsidP="0000380E">
            <w:pPr>
              <w:pStyle w:val="Header"/>
              <w:numPr>
                <w:ilvl w:val="0"/>
                <w:numId w:val="2"/>
              </w:numPr>
              <w:tabs>
                <w:tab w:val="center" w:pos="4320"/>
                <w:tab w:val="right" w:pos="8640"/>
              </w:tabs>
              <w:rPr>
                <w:rFonts w:ascii="Arial" w:hAnsi="Arial" w:cs="Arial"/>
                <w:b/>
                <w:bCs/>
              </w:rPr>
            </w:pPr>
            <w:r w:rsidRPr="005E00CF">
              <w:rPr>
                <w:rFonts w:ascii="Arial" w:hAnsi="Arial" w:cs="Arial"/>
                <w:b/>
              </w:rPr>
              <w:t>To make a referral to social services</w:t>
            </w:r>
            <w:r w:rsidRPr="005E00CF">
              <w:rPr>
                <w:rFonts w:ascii="Arial" w:hAnsi="Arial" w:cs="Arial"/>
              </w:rPr>
              <w:t xml:space="preserve"> </w:t>
            </w:r>
            <w:r w:rsidR="0000380E" w:rsidRPr="005E00CF">
              <w:rPr>
                <w:rFonts w:ascii="Arial" w:hAnsi="Arial" w:cs="Arial"/>
              </w:rPr>
              <w:t xml:space="preserve">via phone </w:t>
            </w:r>
            <w:r w:rsidR="0000380E" w:rsidRPr="005E00CF">
              <w:rPr>
                <w:rFonts w:ascii="Arial" w:hAnsi="Arial" w:cs="Arial"/>
                <w:b/>
                <w:bCs/>
              </w:rPr>
              <w:t xml:space="preserve">0161 234 5001 </w:t>
            </w:r>
            <w:r w:rsidRPr="005E00CF">
              <w:rPr>
                <w:rFonts w:ascii="Arial" w:hAnsi="Arial" w:cs="Arial"/>
              </w:rPr>
              <w:t>or use</w:t>
            </w:r>
            <w:r w:rsidR="0000380E" w:rsidRPr="005E00CF">
              <w:rPr>
                <w:rFonts w:ascii="Arial" w:hAnsi="Arial" w:cs="Arial"/>
              </w:rPr>
              <w:t xml:space="preserve"> the referral form </w:t>
            </w:r>
            <w:r w:rsidR="0000380E" w:rsidRPr="005E00CF">
              <w:rPr>
                <w:rFonts w:ascii="Arial" w:hAnsi="Arial" w:cs="Arial"/>
                <w:b/>
              </w:rPr>
              <w:t>www.manchestersafeguardingboards.co.uk/concerned</w:t>
            </w:r>
            <w:r w:rsidR="0000380E" w:rsidRPr="005E00CF">
              <w:rPr>
                <w:rFonts w:ascii="Arial" w:hAnsi="Arial" w:cs="Arial"/>
              </w:rPr>
              <w:t xml:space="preserve"> as soon as possible to prevent further risk to the child.  </w:t>
            </w:r>
          </w:p>
          <w:p w:rsidR="0000380E" w:rsidRPr="005E00CF" w:rsidRDefault="0000380E" w:rsidP="00144B19">
            <w:pPr>
              <w:pStyle w:val="Header"/>
              <w:numPr>
                <w:ilvl w:val="0"/>
                <w:numId w:val="2"/>
              </w:numPr>
              <w:tabs>
                <w:tab w:val="clear" w:pos="4513"/>
                <w:tab w:val="clear" w:pos="9026"/>
                <w:tab w:val="center" w:pos="4320"/>
                <w:tab w:val="right" w:pos="8640"/>
              </w:tabs>
              <w:rPr>
                <w:rFonts w:ascii="Arial" w:hAnsi="Arial" w:cs="Arial"/>
              </w:rPr>
            </w:pPr>
            <w:r w:rsidRPr="005E00CF">
              <w:rPr>
                <w:rFonts w:ascii="Arial" w:hAnsi="Arial" w:cs="Arial"/>
              </w:rPr>
              <w:t xml:space="preserve">If it is the end of the day school will act on advice from social services about whether the child is allowed home or not.  </w:t>
            </w:r>
          </w:p>
          <w:p w:rsidR="008D423B" w:rsidRPr="005E00CF" w:rsidRDefault="008D423B" w:rsidP="005E00CF">
            <w:pPr>
              <w:pStyle w:val="Header"/>
              <w:tabs>
                <w:tab w:val="clear" w:pos="4513"/>
                <w:tab w:val="clear" w:pos="9026"/>
                <w:tab w:val="center" w:pos="4320"/>
                <w:tab w:val="right" w:pos="8640"/>
              </w:tabs>
              <w:rPr>
                <w:rFonts w:ascii="Arial" w:hAnsi="Arial" w:cs="Arial"/>
              </w:rPr>
            </w:pPr>
          </w:p>
          <w:p w:rsidR="00264BEF" w:rsidRPr="005E00CF" w:rsidRDefault="008D423B" w:rsidP="00987E6E">
            <w:pPr>
              <w:pStyle w:val="Header"/>
              <w:tabs>
                <w:tab w:val="clear" w:pos="4513"/>
                <w:tab w:val="clear" w:pos="9026"/>
                <w:tab w:val="center" w:pos="4320"/>
                <w:tab w:val="right" w:pos="8640"/>
              </w:tabs>
              <w:ind w:left="426"/>
              <w:rPr>
                <w:rFonts w:ascii="Arial" w:hAnsi="Arial" w:cs="Arial"/>
              </w:rPr>
            </w:pPr>
            <w:r w:rsidRPr="005E00CF">
              <w:rPr>
                <w:rFonts w:ascii="Arial" w:hAnsi="Arial" w:cs="Arial"/>
              </w:rPr>
              <w:t xml:space="preserve">Manchester </w:t>
            </w:r>
            <w:r w:rsidR="00FC61AE" w:rsidRPr="005E00CF">
              <w:rPr>
                <w:rFonts w:ascii="Arial" w:hAnsi="Arial" w:cs="Arial"/>
              </w:rPr>
              <w:t>D</w:t>
            </w:r>
            <w:r w:rsidR="00F44076" w:rsidRPr="005E00CF">
              <w:rPr>
                <w:rFonts w:ascii="Arial" w:hAnsi="Arial" w:cs="Arial"/>
              </w:rPr>
              <w:t xml:space="preserve">esignated </w:t>
            </w:r>
            <w:r w:rsidR="00FC61AE" w:rsidRPr="005E00CF">
              <w:rPr>
                <w:rFonts w:ascii="Arial" w:hAnsi="Arial" w:cs="Arial"/>
              </w:rPr>
              <w:t>O</w:t>
            </w:r>
            <w:r w:rsidR="00F44076" w:rsidRPr="005E00CF">
              <w:rPr>
                <w:rFonts w:ascii="Arial" w:hAnsi="Arial" w:cs="Arial"/>
              </w:rPr>
              <w:t>fficer (formerly LADO)</w:t>
            </w:r>
            <w:r w:rsidRPr="005E00CF">
              <w:rPr>
                <w:rFonts w:ascii="Arial" w:hAnsi="Arial" w:cs="Arial"/>
              </w:rPr>
              <w:t xml:space="preserve">: </w:t>
            </w:r>
            <w:r w:rsidRPr="005E00CF">
              <w:rPr>
                <w:rFonts w:ascii="Arial" w:hAnsi="Arial" w:cs="Arial"/>
                <w:b/>
                <w:shd w:val="clear" w:color="auto" w:fill="FFFFFF"/>
              </w:rPr>
              <w:t>0161 234 1214</w:t>
            </w:r>
            <w:r w:rsidRPr="005E00CF">
              <w:rPr>
                <w:rFonts w:ascii="Arial" w:hAnsi="Arial" w:cs="Arial"/>
                <w:shd w:val="clear" w:color="auto" w:fill="FFFFFF"/>
              </w:rPr>
              <w:t>. </w:t>
            </w:r>
          </w:p>
          <w:p w:rsidR="00264BEF" w:rsidRPr="00B17BC8" w:rsidRDefault="00264BEF" w:rsidP="00987E6E">
            <w:pPr>
              <w:pStyle w:val="Header"/>
              <w:tabs>
                <w:tab w:val="clear" w:pos="4513"/>
                <w:tab w:val="clear" w:pos="9026"/>
                <w:tab w:val="center" w:pos="4320"/>
                <w:tab w:val="right" w:pos="8640"/>
              </w:tabs>
              <w:ind w:left="426"/>
              <w:rPr>
                <w:rFonts w:ascii="Arial" w:hAnsi="Arial" w:cs="Arial"/>
              </w:rPr>
            </w:pPr>
            <w:r w:rsidRPr="00CD0DBC">
              <w:rPr>
                <w:rFonts w:ascii="Arial" w:hAnsi="Arial" w:cs="Arial"/>
              </w:rPr>
              <w:t>.</w:t>
            </w:r>
          </w:p>
        </w:tc>
      </w:tr>
    </w:tbl>
    <w:p w:rsidR="000612B0" w:rsidRDefault="000612B0" w:rsidP="00E42955">
      <w:pPr>
        <w:pStyle w:val="Header"/>
        <w:rPr>
          <w:rFonts w:ascii="Calibri" w:hAnsi="Calibri" w:cs="Arial"/>
        </w:rPr>
      </w:pPr>
    </w:p>
    <w:p w:rsidR="00B97492" w:rsidRPr="0073005F" w:rsidRDefault="00B97492" w:rsidP="00B97492">
      <w:pPr>
        <w:pStyle w:val="Header"/>
        <w:rPr>
          <w:rFonts w:ascii="Arial" w:hAnsi="Arial" w:cs="Arial"/>
        </w:rPr>
      </w:pPr>
    </w:p>
    <w:tbl>
      <w:tblPr>
        <w:tblW w:w="0" w:type="auto"/>
        <w:tblInd w:w="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78"/>
      </w:tblGrid>
      <w:tr w:rsidR="00B97492" w:rsidRPr="00B17BC8" w:rsidTr="005A1FC2">
        <w:trPr>
          <w:trHeight w:val="1935"/>
        </w:trPr>
        <w:tc>
          <w:tcPr>
            <w:tcW w:w="8278" w:type="dxa"/>
            <w:shd w:val="clear" w:color="auto" w:fill="auto"/>
          </w:tcPr>
          <w:p w:rsidR="00B97492" w:rsidRDefault="00023623" w:rsidP="00B97492">
            <w:pPr>
              <w:pStyle w:val="Header"/>
              <w:rPr>
                <w:rFonts w:ascii="Arial" w:hAnsi="Arial" w:cs="Arial"/>
              </w:rPr>
            </w:pPr>
            <w:r>
              <w:rPr>
                <w:rFonts w:ascii="Arial" w:hAnsi="Arial" w:cs="Arial"/>
              </w:rPr>
              <w:t xml:space="preserve">Our Whistleblowing procedure if </w:t>
            </w:r>
            <w:r w:rsidR="00E833AA" w:rsidRPr="00E833AA">
              <w:rPr>
                <w:rFonts w:ascii="Arial" w:hAnsi="Arial" w:cs="Arial"/>
              </w:rPr>
              <w:t xml:space="preserve">staff </w:t>
            </w:r>
            <w:r>
              <w:rPr>
                <w:rFonts w:ascii="Arial" w:hAnsi="Arial" w:cs="Arial"/>
              </w:rPr>
              <w:t xml:space="preserve">and volunteers wish </w:t>
            </w:r>
            <w:r w:rsidR="00E833AA" w:rsidRPr="00E833AA">
              <w:rPr>
                <w:rFonts w:ascii="Arial" w:hAnsi="Arial" w:cs="Arial"/>
              </w:rPr>
              <w:t>to raise concerns ab</w:t>
            </w:r>
            <w:r>
              <w:rPr>
                <w:rFonts w:ascii="Arial" w:hAnsi="Arial" w:cs="Arial"/>
              </w:rPr>
              <w:t xml:space="preserve">out poor or unsafe practice and </w:t>
            </w:r>
            <w:r w:rsidR="00E833AA" w:rsidRPr="00E833AA">
              <w:rPr>
                <w:rFonts w:ascii="Arial" w:hAnsi="Arial" w:cs="Arial"/>
              </w:rPr>
              <w:t>potential fail</w:t>
            </w:r>
            <w:r>
              <w:rPr>
                <w:rFonts w:ascii="Arial" w:hAnsi="Arial" w:cs="Arial"/>
              </w:rPr>
              <w:t>ures in our safeguarding regime internally or externally.</w:t>
            </w:r>
            <w:r w:rsidR="00E833AA" w:rsidRPr="00E833AA">
              <w:rPr>
                <w:rFonts w:ascii="Arial" w:hAnsi="Arial" w:cs="Arial"/>
              </w:rPr>
              <w:t xml:space="preserve"> </w:t>
            </w:r>
          </w:p>
          <w:p w:rsidR="005E00CF" w:rsidRDefault="005E00CF" w:rsidP="005E00CF">
            <w:pPr>
              <w:pStyle w:val="BodyText"/>
              <w:tabs>
                <w:tab w:val="num" w:pos="360"/>
              </w:tabs>
              <w:spacing w:line="264" w:lineRule="auto"/>
              <w:ind w:left="567" w:hanging="567"/>
              <w:jc w:val="both"/>
              <w:rPr>
                <w:bCs w:val="0"/>
                <w:color w:val="FF0000"/>
                <w:sz w:val="24"/>
              </w:rPr>
            </w:pPr>
          </w:p>
          <w:p w:rsidR="00B97492" w:rsidRDefault="005E00CF" w:rsidP="005E00CF">
            <w:pPr>
              <w:pStyle w:val="BodyText"/>
              <w:tabs>
                <w:tab w:val="num" w:pos="360"/>
              </w:tabs>
              <w:spacing w:line="264" w:lineRule="auto"/>
              <w:ind w:left="567" w:hanging="567"/>
              <w:rPr>
                <w:bCs w:val="0"/>
                <w:color w:val="auto"/>
                <w:sz w:val="24"/>
              </w:rPr>
            </w:pPr>
            <w:r w:rsidRPr="005E00CF">
              <w:rPr>
                <w:bCs w:val="0"/>
                <w:color w:val="auto"/>
                <w:sz w:val="24"/>
              </w:rPr>
              <w:t>At Crossacres Primary Academy it is the r</w:t>
            </w:r>
            <w:r>
              <w:rPr>
                <w:bCs w:val="0"/>
                <w:color w:val="auto"/>
                <w:sz w:val="24"/>
              </w:rPr>
              <w:t xml:space="preserve">esponsibility of all members of </w:t>
            </w:r>
            <w:r w:rsidRPr="005E00CF">
              <w:rPr>
                <w:bCs w:val="0"/>
                <w:color w:val="auto"/>
                <w:sz w:val="24"/>
              </w:rPr>
              <w:t>staff to ensure that their own behaviour is appropriate to the school as a workplace and does not contribute to an environment in which malpractice or wrong doing is either ignored, condoned or encouraged. All staff should challenge such behaviour if it occurs, or bring it to the attention of a relevant person e.g. a line manager, member of the school’</w:t>
            </w:r>
            <w:r>
              <w:rPr>
                <w:bCs w:val="0"/>
                <w:color w:val="auto"/>
                <w:sz w:val="24"/>
              </w:rPr>
              <w:t xml:space="preserve">s Senior Management team or the </w:t>
            </w:r>
            <w:r w:rsidRPr="005E00CF">
              <w:rPr>
                <w:bCs w:val="0"/>
                <w:color w:val="auto"/>
                <w:sz w:val="24"/>
              </w:rPr>
              <w:t>Headteacher.</w:t>
            </w:r>
          </w:p>
          <w:p w:rsidR="005E00CF" w:rsidRPr="005E00CF" w:rsidRDefault="005E00CF" w:rsidP="005E00CF">
            <w:pPr>
              <w:pStyle w:val="BodyText"/>
              <w:tabs>
                <w:tab w:val="num" w:pos="360"/>
              </w:tabs>
              <w:spacing w:line="264" w:lineRule="auto"/>
              <w:rPr>
                <w:bCs w:val="0"/>
                <w:color w:val="auto"/>
                <w:sz w:val="24"/>
              </w:rPr>
            </w:pPr>
          </w:p>
          <w:p w:rsidR="00E833AA" w:rsidRPr="005E00CF" w:rsidRDefault="00E833AA" w:rsidP="005E00CF">
            <w:pPr>
              <w:pStyle w:val="Header"/>
              <w:tabs>
                <w:tab w:val="clear" w:pos="4513"/>
                <w:tab w:val="clear" w:pos="9026"/>
                <w:tab w:val="center" w:pos="4320"/>
                <w:tab w:val="right" w:pos="8640"/>
              </w:tabs>
              <w:rPr>
                <w:rFonts w:ascii="Arial" w:hAnsi="Arial" w:cs="Arial"/>
                <w:b/>
              </w:rPr>
            </w:pPr>
            <w:r w:rsidRPr="005E00CF">
              <w:rPr>
                <w:rFonts w:ascii="Arial" w:hAnsi="Arial" w:cs="Arial"/>
                <w:b/>
              </w:rPr>
              <w:t xml:space="preserve">NSPCC </w:t>
            </w:r>
            <w:r w:rsidR="00F44076" w:rsidRPr="005E00CF">
              <w:rPr>
                <w:rFonts w:ascii="Arial" w:hAnsi="Arial" w:cs="Arial"/>
                <w:b/>
              </w:rPr>
              <w:t xml:space="preserve"> Whistleblowing H</w:t>
            </w:r>
            <w:r w:rsidRPr="005E00CF">
              <w:rPr>
                <w:rFonts w:ascii="Arial" w:hAnsi="Arial" w:cs="Arial"/>
                <w:b/>
              </w:rPr>
              <w:t>elpline: 0800 028 0285.</w:t>
            </w:r>
          </w:p>
          <w:p w:rsidR="00B97492" w:rsidRPr="00B17BC8" w:rsidRDefault="00B97492" w:rsidP="00E232FE">
            <w:pPr>
              <w:pStyle w:val="Header"/>
              <w:tabs>
                <w:tab w:val="clear" w:pos="4513"/>
                <w:tab w:val="clear" w:pos="9026"/>
                <w:tab w:val="center" w:pos="4320"/>
                <w:tab w:val="right" w:pos="8640"/>
              </w:tabs>
              <w:rPr>
                <w:rFonts w:ascii="Arial" w:hAnsi="Arial" w:cs="Arial"/>
              </w:rPr>
            </w:pPr>
          </w:p>
        </w:tc>
      </w:tr>
    </w:tbl>
    <w:p w:rsidR="000612B0" w:rsidRPr="00B97492" w:rsidRDefault="000612B0" w:rsidP="00E42955">
      <w:pPr>
        <w:rPr>
          <w:rFonts w:ascii="Arial" w:eastAsia="Times New Roman" w:hAnsi="Arial" w:cs="Arial"/>
          <w:b/>
        </w:rPr>
      </w:pPr>
    </w:p>
    <w:p w:rsidR="000612B0" w:rsidRPr="00B97492" w:rsidRDefault="00B97492" w:rsidP="00E42955">
      <w:pPr>
        <w:autoSpaceDE w:val="0"/>
        <w:autoSpaceDN w:val="0"/>
        <w:adjustRightInd w:val="0"/>
        <w:rPr>
          <w:rFonts w:ascii="Arial" w:eastAsia="Times New Roman" w:hAnsi="Arial" w:cs="Arial"/>
          <w:b/>
          <w:bCs/>
          <w:color w:val="00B050"/>
          <w:lang w:eastAsia="en-GB"/>
        </w:rPr>
      </w:pPr>
      <w:r w:rsidRPr="00B97492">
        <w:rPr>
          <w:rFonts w:ascii="Arial" w:eastAsia="Times New Roman" w:hAnsi="Arial" w:cs="Arial"/>
          <w:b/>
          <w:bCs/>
          <w:color w:val="000000"/>
          <w:lang w:eastAsia="en-GB"/>
        </w:rPr>
        <w:t xml:space="preserve">This policy will </w:t>
      </w:r>
      <w:r w:rsidR="00F91786">
        <w:rPr>
          <w:rFonts w:ascii="Arial" w:hAnsi="Arial" w:cs="Arial"/>
          <w:b/>
        </w:rPr>
        <w:t xml:space="preserve">be reviewed at </w:t>
      </w:r>
      <w:r w:rsidRPr="00B97492">
        <w:rPr>
          <w:rFonts w:ascii="Arial" w:hAnsi="Arial" w:cs="Arial"/>
          <w:b/>
        </w:rPr>
        <w:t xml:space="preserve">annually </w:t>
      </w:r>
      <w:r w:rsidRPr="00B97492">
        <w:rPr>
          <w:rFonts w:ascii="Arial" w:hAnsi="Arial" w:cs="Arial"/>
          <w:b/>
          <w:lang w:eastAsia="en-GB"/>
        </w:rPr>
        <w:t>unless an incident or new legislation or guidance suggests the need for an interim review</w:t>
      </w:r>
      <w:r w:rsidRPr="00B97492">
        <w:rPr>
          <w:rFonts w:ascii="Arial" w:eastAsia="Times New Roman" w:hAnsi="Arial" w:cs="Arial"/>
          <w:b/>
          <w:bCs/>
          <w:color w:val="00B050"/>
          <w:lang w:eastAsia="en-GB"/>
        </w:rPr>
        <w:t xml:space="preserve"> </w:t>
      </w:r>
    </w:p>
    <w:p w:rsidR="00B97492" w:rsidRPr="00784789" w:rsidRDefault="00B97492" w:rsidP="00E42955">
      <w:pPr>
        <w:autoSpaceDE w:val="0"/>
        <w:autoSpaceDN w:val="0"/>
        <w:adjustRightInd w:val="0"/>
        <w:rPr>
          <w:rFonts w:ascii="Arial" w:eastAsia="Times New Roman" w:hAnsi="Arial" w:cs="Arial"/>
          <w:color w:val="000000"/>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60"/>
        <w:gridCol w:w="3060"/>
        <w:gridCol w:w="3060"/>
      </w:tblGrid>
      <w:tr w:rsidR="000612B0" w:rsidRPr="00784789" w:rsidTr="005A1FC2">
        <w:trPr>
          <w:trHeight w:val="202"/>
        </w:trPr>
        <w:tc>
          <w:tcPr>
            <w:tcW w:w="3060" w:type="dxa"/>
            <w:shd w:val="clear" w:color="auto" w:fill="B4C6E7"/>
          </w:tcPr>
          <w:p w:rsidR="000612B0" w:rsidRPr="00264BEF" w:rsidRDefault="000612B0" w:rsidP="00E42955">
            <w:pPr>
              <w:autoSpaceDE w:val="0"/>
              <w:autoSpaceDN w:val="0"/>
              <w:adjustRightInd w:val="0"/>
              <w:rPr>
                <w:rFonts w:ascii="Arial" w:eastAsia="Times New Roman" w:hAnsi="Arial" w:cs="Arial"/>
                <w:color w:val="000000"/>
                <w:lang w:eastAsia="en-GB"/>
              </w:rPr>
            </w:pPr>
            <w:r w:rsidRPr="00264BEF">
              <w:rPr>
                <w:rFonts w:ascii="Arial" w:eastAsia="Times New Roman" w:hAnsi="Arial" w:cs="Arial"/>
                <w:color w:val="000000"/>
                <w:lang w:eastAsia="en-GB"/>
              </w:rPr>
              <w:t xml:space="preserve">Review Date </w:t>
            </w:r>
          </w:p>
        </w:tc>
        <w:tc>
          <w:tcPr>
            <w:tcW w:w="3060" w:type="dxa"/>
            <w:shd w:val="clear" w:color="auto" w:fill="B4C6E7"/>
          </w:tcPr>
          <w:p w:rsidR="000612B0" w:rsidRPr="00264BEF" w:rsidRDefault="000612B0" w:rsidP="00E42955">
            <w:pPr>
              <w:autoSpaceDE w:val="0"/>
              <w:autoSpaceDN w:val="0"/>
              <w:adjustRightInd w:val="0"/>
              <w:rPr>
                <w:rFonts w:ascii="Arial" w:eastAsia="Times New Roman" w:hAnsi="Arial" w:cs="Arial"/>
                <w:color w:val="000000"/>
                <w:lang w:eastAsia="en-GB"/>
              </w:rPr>
            </w:pPr>
            <w:r w:rsidRPr="00264BEF">
              <w:rPr>
                <w:rFonts w:ascii="Arial" w:eastAsia="Times New Roman" w:hAnsi="Arial" w:cs="Arial"/>
                <w:color w:val="000000"/>
                <w:lang w:eastAsia="en-GB"/>
              </w:rPr>
              <w:t xml:space="preserve">Changes made </w:t>
            </w:r>
          </w:p>
        </w:tc>
        <w:tc>
          <w:tcPr>
            <w:tcW w:w="3060" w:type="dxa"/>
            <w:shd w:val="clear" w:color="auto" w:fill="B4C6E7"/>
          </w:tcPr>
          <w:p w:rsidR="000612B0" w:rsidRPr="00264BEF" w:rsidRDefault="000612B0" w:rsidP="00E42955">
            <w:pPr>
              <w:autoSpaceDE w:val="0"/>
              <w:autoSpaceDN w:val="0"/>
              <w:adjustRightInd w:val="0"/>
              <w:rPr>
                <w:rFonts w:ascii="Arial" w:eastAsia="Times New Roman" w:hAnsi="Arial" w:cs="Arial"/>
                <w:color w:val="000000"/>
                <w:lang w:eastAsia="en-GB"/>
              </w:rPr>
            </w:pPr>
            <w:r w:rsidRPr="00264BEF">
              <w:rPr>
                <w:rFonts w:ascii="Arial" w:eastAsia="Times New Roman" w:hAnsi="Arial" w:cs="Arial"/>
                <w:color w:val="000000"/>
                <w:lang w:eastAsia="en-GB"/>
              </w:rPr>
              <w:t xml:space="preserve">By whom </w:t>
            </w:r>
          </w:p>
        </w:tc>
      </w:tr>
      <w:tr w:rsidR="000612B0" w:rsidRPr="00784789" w:rsidTr="005A1FC2">
        <w:trPr>
          <w:trHeight w:val="202"/>
        </w:trPr>
        <w:tc>
          <w:tcPr>
            <w:tcW w:w="3060" w:type="dxa"/>
          </w:tcPr>
          <w:p w:rsidR="000612B0" w:rsidRPr="005E00CF" w:rsidRDefault="00E232FE" w:rsidP="00E42955">
            <w:pPr>
              <w:autoSpaceDE w:val="0"/>
              <w:autoSpaceDN w:val="0"/>
              <w:adjustRightInd w:val="0"/>
              <w:rPr>
                <w:rFonts w:ascii="Arial" w:eastAsia="Times New Roman" w:hAnsi="Arial" w:cs="Arial"/>
                <w:lang w:eastAsia="en-GB"/>
              </w:rPr>
            </w:pPr>
            <w:r w:rsidRPr="005E00CF">
              <w:rPr>
                <w:rFonts w:ascii="Arial" w:eastAsia="Times New Roman" w:hAnsi="Arial" w:cs="Arial"/>
                <w:lang w:eastAsia="en-GB"/>
              </w:rPr>
              <w:t>November 2018</w:t>
            </w:r>
          </w:p>
        </w:tc>
        <w:tc>
          <w:tcPr>
            <w:tcW w:w="3060" w:type="dxa"/>
          </w:tcPr>
          <w:p w:rsidR="000612B0" w:rsidRPr="005E00CF" w:rsidRDefault="000612B0" w:rsidP="00E42955">
            <w:pPr>
              <w:autoSpaceDE w:val="0"/>
              <w:autoSpaceDN w:val="0"/>
              <w:adjustRightInd w:val="0"/>
              <w:rPr>
                <w:rFonts w:ascii="Arial" w:eastAsia="Times New Roman" w:hAnsi="Arial" w:cs="Arial"/>
                <w:lang w:eastAsia="en-GB"/>
              </w:rPr>
            </w:pPr>
            <w:r w:rsidRPr="005E00CF">
              <w:rPr>
                <w:rFonts w:ascii="Arial" w:eastAsia="Times New Roman" w:hAnsi="Arial" w:cs="Arial"/>
                <w:lang w:eastAsia="en-GB"/>
              </w:rPr>
              <w:t xml:space="preserve">Policy created </w:t>
            </w:r>
          </w:p>
        </w:tc>
        <w:tc>
          <w:tcPr>
            <w:tcW w:w="3060" w:type="dxa"/>
          </w:tcPr>
          <w:p w:rsidR="000612B0" w:rsidRPr="005E00CF" w:rsidRDefault="00E232FE" w:rsidP="00E42955">
            <w:pPr>
              <w:autoSpaceDE w:val="0"/>
              <w:autoSpaceDN w:val="0"/>
              <w:adjustRightInd w:val="0"/>
              <w:rPr>
                <w:rFonts w:ascii="Arial" w:eastAsia="Times New Roman" w:hAnsi="Arial" w:cs="Arial"/>
                <w:lang w:eastAsia="en-GB"/>
              </w:rPr>
            </w:pPr>
            <w:r w:rsidRPr="005E00CF">
              <w:rPr>
                <w:rFonts w:ascii="Arial" w:eastAsia="Times New Roman" w:hAnsi="Arial" w:cs="Arial"/>
                <w:lang w:eastAsia="en-GB"/>
              </w:rPr>
              <w:t>Julie Harrison</w:t>
            </w:r>
          </w:p>
        </w:tc>
      </w:tr>
      <w:tr w:rsidR="000612B0" w:rsidRPr="00784789" w:rsidTr="005A1FC2">
        <w:trPr>
          <w:trHeight w:val="202"/>
        </w:trPr>
        <w:tc>
          <w:tcPr>
            <w:tcW w:w="3060" w:type="dxa"/>
          </w:tcPr>
          <w:p w:rsidR="000612B0" w:rsidRPr="00A2416A" w:rsidRDefault="000612B0" w:rsidP="00E42955">
            <w:pPr>
              <w:autoSpaceDE w:val="0"/>
              <w:autoSpaceDN w:val="0"/>
              <w:adjustRightInd w:val="0"/>
              <w:rPr>
                <w:rFonts w:ascii="Arial" w:eastAsia="Times New Roman" w:hAnsi="Arial" w:cs="Arial"/>
                <w:color w:val="00B050"/>
                <w:lang w:eastAsia="en-GB"/>
              </w:rPr>
            </w:pPr>
          </w:p>
        </w:tc>
        <w:tc>
          <w:tcPr>
            <w:tcW w:w="3060" w:type="dxa"/>
          </w:tcPr>
          <w:p w:rsidR="000612B0" w:rsidRPr="00784789" w:rsidRDefault="000612B0" w:rsidP="00E42955">
            <w:pPr>
              <w:autoSpaceDE w:val="0"/>
              <w:autoSpaceDN w:val="0"/>
              <w:adjustRightInd w:val="0"/>
              <w:rPr>
                <w:rFonts w:ascii="Arial" w:eastAsia="Times New Roman" w:hAnsi="Arial" w:cs="Arial"/>
                <w:color w:val="000000"/>
                <w:lang w:eastAsia="en-GB"/>
              </w:rPr>
            </w:pPr>
            <w:r w:rsidRPr="00784789">
              <w:rPr>
                <w:rFonts w:ascii="Arial" w:eastAsia="Times New Roman" w:hAnsi="Arial" w:cs="Arial"/>
                <w:color w:val="000000"/>
                <w:lang w:eastAsia="en-GB"/>
              </w:rPr>
              <w:t>Policy reviewed</w:t>
            </w:r>
          </w:p>
        </w:tc>
        <w:tc>
          <w:tcPr>
            <w:tcW w:w="3060" w:type="dxa"/>
          </w:tcPr>
          <w:p w:rsidR="000612B0" w:rsidRPr="00A2416A" w:rsidRDefault="000612B0" w:rsidP="00E42955">
            <w:pPr>
              <w:autoSpaceDE w:val="0"/>
              <w:autoSpaceDN w:val="0"/>
              <w:adjustRightInd w:val="0"/>
              <w:rPr>
                <w:rFonts w:ascii="Arial" w:eastAsia="Times New Roman" w:hAnsi="Arial" w:cs="Arial"/>
                <w:color w:val="00B050"/>
                <w:lang w:eastAsia="en-GB"/>
              </w:rPr>
            </w:pPr>
          </w:p>
        </w:tc>
      </w:tr>
    </w:tbl>
    <w:p w:rsidR="000612B0" w:rsidRPr="00784789" w:rsidRDefault="000612B0" w:rsidP="00E42955">
      <w:pPr>
        <w:rPr>
          <w:rFonts w:ascii="Arial" w:eastAsia="Times New Roman" w:hAnsi="Arial" w:cs="Arial"/>
        </w:rPr>
      </w:pPr>
    </w:p>
    <w:p w:rsidR="000612B0" w:rsidRPr="00784789" w:rsidRDefault="000612B0" w:rsidP="00E42955">
      <w:pPr>
        <w:autoSpaceDE w:val="0"/>
        <w:autoSpaceDN w:val="0"/>
        <w:adjustRightInd w:val="0"/>
        <w:rPr>
          <w:rFonts w:ascii="Arial" w:eastAsia="Times New Roman" w:hAnsi="Arial" w:cs="Arial"/>
          <w:b/>
          <w:bCs/>
          <w:color w:val="000000"/>
          <w:lang w:eastAsia="en-GB"/>
        </w:rPr>
      </w:pPr>
      <w:r w:rsidRPr="00784789">
        <w:rPr>
          <w:rFonts w:ascii="Arial" w:eastAsia="Times New Roman" w:hAnsi="Arial" w:cs="Arial"/>
          <w:b/>
          <w:bCs/>
          <w:color w:val="000000"/>
          <w:lang w:eastAsia="en-GB"/>
        </w:rPr>
        <w:t xml:space="preserve">Ratification by Governing Body </w:t>
      </w:r>
    </w:p>
    <w:p w:rsidR="000612B0" w:rsidRPr="00784789" w:rsidRDefault="000612B0" w:rsidP="00E42955">
      <w:pPr>
        <w:autoSpaceDE w:val="0"/>
        <w:autoSpaceDN w:val="0"/>
        <w:adjustRightInd w:val="0"/>
        <w:rPr>
          <w:rFonts w:ascii="Arial" w:eastAsia="Times New Roman" w:hAnsi="Arial" w:cs="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2410"/>
        <w:gridCol w:w="3685"/>
      </w:tblGrid>
      <w:tr w:rsidR="000612B0" w:rsidRPr="00784789" w:rsidTr="00B97492">
        <w:trPr>
          <w:trHeight w:val="202"/>
        </w:trPr>
        <w:tc>
          <w:tcPr>
            <w:tcW w:w="3085" w:type="dxa"/>
            <w:shd w:val="clear" w:color="auto" w:fill="B4C6E7"/>
          </w:tcPr>
          <w:p w:rsidR="000612B0" w:rsidRPr="00784789" w:rsidRDefault="000612B0" w:rsidP="00E42955">
            <w:pPr>
              <w:autoSpaceDE w:val="0"/>
              <w:autoSpaceDN w:val="0"/>
              <w:adjustRightInd w:val="0"/>
              <w:rPr>
                <w:rFonts w:ascii="Arial" w:eastAsia="Times New Roman" w:hAnsi="Arial" w:cs="Arial"/>
                <w:color w:val="000000"/>
                <w:lang w:eastAsia="en-GB"/>
              </w:rPr>
            </w:pPr>
            <w:r w:rsidRPr="00784789">
              <w:rPr>
                <w:rFonts w:ascii="Arial" w:eastAsia="Times New Roman" w:hAnsi="Arial" w:cs="Arial"/>
                <w:color w:val="000000"/>
                <w:lang w:eastAsia="en-GB"/>
              </w:rPr>
              <w:t xml:space="preserve">Academic year </w:t>
            </w:r>
          </w:p>
        </w:tc>
        <w:tc>
          <w:tcPr>
            <w:tcW w:w="2410" w:type="dxa"/>
            <w:shd w:val="clear" w:color="auto" w:fill="B4C6E7"/>
          </w:tcPr>
          <w:p w:rsidR="000612B0" w:rsidRPr="00784789" w:rsidRDefault="000612B0" w:rsidP="00E42955">
            <w:pPr>
              <w:autoSpaceDE w:val="0"/>
              <w:autoSpaceDN w:val="0"/>
              <w:adjustRightInd w:val="0"/>
              <w:rPr>
                <w:rFonts w:ascii="Arial" w:eastAsia="Times New Roman" w:hAnsi="Arial" w:cs="Arial"/>
                <w:color w:val="000000"/>
                <w:lang w:eastAsia="en-GB"/>
              </w:rPr>
            </w:pPr>
            <w:r w:rsidRPr="00784789">
              <w:rPr>
                <w:rFonts w:ascii="Arial" w:eastAsia="Times New Roman" w:hAnsi="Arial" w:cs="Arial"/>
                <w:color w:val="000000"/>
                <w:lang w:eastAsia="en-GB"/>
              </w:rPr>
              <w:t xml:space="preserve">Date of ratification </w:t>
            </w:r>
          </w:p>
        </w:tc>
        <w:tc>
          <w:tcPr>
            <w:tcW w:w="3685" w:type="dxa"/>
            <w:shd w:val="clear" w:color="auto" w:fill="B4C6E7"/>
          </w:tcPr>
          <w:p w:rsidR="000612B0" w:rsidRPr="00784789" w:rsidRDefault="000612B0" w:rsidP="00E42955">
            <w:pPr>
              <w:autoSpaceDE w:val="0"/>
              <w:autoSpaceDN w:val="0"/>
              <w:adjustRightInd w:val="0"/>
              <w:rPr>
                <w:rFonts w:ascii="Arial" w:eastAsia="Times New Roman" w:hAnsi="Arial" w:cs="Arial"/>
                <w:color w:val="000000"/>
                <w:lang w:eastAsia="en-GB"/>
              </w:rPr>
            </w:pPr>
            <w:r w:rsidRPr="00784789">
              <w:rPr>
                <w:rFonts w:ascii="Arial" w:eastAsia="Times New Roman" w:hAnsi="Arial" w:cs="Arial"/>
                <w:color w:val="000000"/>
                <w:lang w:eastAsia="en-GB"/>
              </w:rPr>
              <w:t xml:space="preserve">Chair of Governors </w:t>
            </w:r>
          </w:p>
        </w:tc>
      </w:tr>
      <w:tr w:rsidR="000612B0" w:rsidRPr="00784789" w:rsidTr="00B97492">
        <w:trPr>
          <w:trHeight w:val="202"/>
        </w:trPr>
        <w:tc>
          <w:tcPr>
            <w:tcW w:w="3085" w:type="dxa"/>
          </w:tcPr>
          <w:p w:rsidR="005E00CF" w:rsidRPr="00470200" w:rsidRDefault="005E00CF" w:rsidP="00E42955">
            <w:pPr>
              <w:autoSpaceDE w:val="0"/>
              <w:autoSpaceDN w:val="0"/>
              <w:adjustRightInd w:val="0"/>
              <w:rPr>
                <w:rFonts w:ascii="Arial" w:eastAsia="Times New Roman" w:hAnsi="Arial" w:cs="Arial"/>
                <w:color w:val="00B050"/>
                <w:lang w:eastAsia="en-GB"/>
              </w:rPr>
            </w:pPr>
          </w:p>
        </w:tc>
        <w:tc>
          <w:tcPr>
            <w:tcW w:w="2410" w:type="dxa"/>
          </w:tcPr>
          <w:p w:rsidR="000612B0" w:rsidRPr="00470200" w:rsidRDefault="000612B0" w:rsidP="00E42955">
            <w:pPr>
              <w:autoSpaceDE w:val="0"/>
              <w:autoSpaceDN w:val="0"/>
              <w:adjustRightInd w:val="0"/>
              <w:rPr>
                <w:rFonts w:ascii="Arial" w:eastAsia="Times New Roman" w:hAnsi="Arial" w:cs="Arial"/>
                <w:color w:val="00B050"/>
                <w:lang w:eastAsia="en-GB"/>
              </w:rPr>
            </w:pPr>
          </w:p>
        </w:tc>
        <w:tc>
          <w:tcPr>
            <w:tcW w:w="3685" w:type="dxa"/>
          </w:tcPr>
          <w:p w:rsidR="000612B0" w:rsidRPr="00470200" w:rsidRDefault="000612B0" w:rsidP="005E00CF">
            <w:pPr>
              <w:autoSpaceDE w:val="0"/>
              <w:autoSpaceDN w:val="0"/>
              <w:adjustRightInd w:val="0"/>
              <w:rPr>
                <w:rFonts w:ascii="Arial" w:eastAsia="Times New Roman" w:hAnsi="Arial" w:cs="Arial"/>
                <w:color w:val="00B050"/>
                <w:lang w:eastAsia="en-GB"/>
              </w:rPr>
            </w:pPr>
            <w:r w:rsidRPr="00470200">
              <w:rPr>
                <w:rFonts w:ascii="Arial" w:eastAsia="Times New Roman" w:hAnsi="Arial" w:cs="Arial"/>
                <w:color w:val="00B050"/>
                <w:lang w:eastAsia="en-GB"/>
              </w:rPr>
              <w:t xml:space="preserve"> </w:t>
            </w:r>
          </w:p>
        </w:tc>
      </w:tr>
    </w:tbl>
    <w:p w:rsidR="00E2644D" w:rsidRPr="00E2644D" w:rsidRDefault="00E2644D" w:rsidP="00E42955">
      <w:pPr>
        <w:pStyle w:val="BodyText"/>
        <w:rPr>
          <w:rFonts w:eastAsia="MS Mincho"/>
          <w:b/>
          <w:bCs w:val="0"/>
          <w:sz w:val="32"/>
          <w:szCs w:val="32"/>
          <w:lang w:val="en-GB" w:eastAsia="ja-JP"/>
        </w:rPr>
      </w:pPr>
      <w:r w:rsidRPr="00E2644D">
        <w:rPr>
          <w:rFonts w:eastAsia="MS Mincho"/>
          <w:b/>
          <w:bCs w:val="0"/>
          <w:sz w:val="32"/>
          <w:szCs w:val="32"/>
          <w:lang w:val="en-GB" w:eastAsia="ja-JP"/>
        </w:rPr>
        <w:lastRenderedPageBreak/>
        <w:t xml:space="preserve">CONTENTS:- </w:t>
      </w:r>
    </w:p>
    <w:p w:rsidR="00E2644D" w:rsidRPr="00E2644D" w:rsidRDefault="00E2644D" w:rsidP="00E42955">
      <w:pPr>
        <w:pStyle w:val="BodyText"/>
        <w:rPr>
          <w:rFonts w:eastAsia="MS Mincho"/>
          <w:b/>
          <w:bCs w:val="0"/>
          <w:sz w:val="32"/>
          <w:szCs w:val="32"/>
          <w:lang w:val="en-GB" w:eastAsia="ja-JP"/>
        </w:rPr>
      </w:pPr>
    </w:p>
    <w:p w:rsidR="00264BEF" w:rsidRPr="00E2644D" w:rsidRDefault="00E42955" w:rsidP="00E42955">
      <w:pPr>
        <w:pStyle w:val="BodyText"/>
        <w:rPr>
          <w:b/>
          <w:sz w:val="32"/>
          <w:szCs w:val="32"/>
        </w:rPr>
      </w:pPr>
      <w:r>
        <w:rPr>
          <w:b/>
          <w:sz w:val="32"/>
          <w:szCs w:val="32"/>
        </w:rPr>
        <w:t>1.</w:t>
      </w:r>
      <w:r>
        <w:rPr>
          <w:b/>
          <w:sz w:val="32"/>
          <w:szCs w:val="32"/>
        </w:rPr>
        <w:tab/>
      </w:r>
      <w:r w:rsidR="00A743A9">
        <w:rPr>
          <w:b/>
          <w:sz w:val="32"/>
          <w:szCs w:val="32"/>
        </w:rPr>
        <w:t>Introduction</w:t>
      </w:r>
    </w:p>
    <w:p w:rsidR="00264BEF" w:rsidRPr="00E2644D" w:rsidRDefault="00264BEF" w:rsidP="00E42955">
      <w:pPr>
        <w:pStyle w:val="BodyText"/>
        <w:autoSpaceDE/>
        <w:autoSpaceDN/>
        <w:adjustRightInd/>
        <w:spacing w:line="264" w:lineRule="auto"/>
        <w:rPr>
          <w:b/>
          <w:sz w:val="32"/>
          <w:szCs w:val="32"/>
        </w:rPr>
      </w:pPr>
      <w:r w:rsidRPr="00E2644D">
        <w:rPr>
          <w:b/>
          <w:sz w:val="32"/>
          <w:szCs w:val="32"/>
        </w:rPr>
        <w:t xml:space="preserve">2.  </w:t>
      </w:r>
      <w:r w:rsidR="00E42955">
        <w:rPr>
          <w:b/>
          <w:sz w:val="32"/>
          <w:szCs w:val="32"/>
        </w:rPr>
        <w:tab/>
      </w:r>
      <w:r w:rsidR="00A743A9">
        <w:rPr>
          <w:b/>
          <w:sz w:val="32"/>
          <w:szCs w:val="32"/>
        </w:rPr>
        <w:t>Roles &amp; Responsibilities</w:t>
      </w:r>
    </w:p>
    <w:p w:rsidR="00264BEF" w:rsidRPr="00E2644D" w:rsidRDefault="00264BEF" w:rsidP="00E42955">
      <w:pPr>
        <w:pStyle w:val="BodyText"/>
        <w:autoSpaceDE/>
        <w:autoSpaceDN/>
        <w:adjustRightInd/>
        <w:spacing w:line="264" w:lineRule="auto"/>
        <w:rPr>
          <w:b/>
          <w:sz w:val="32"/>
          <w:szCs w:val="32"/>
        </w:rPr>
      </w:pPr>
      <w:r w:rsidRPr="00E2644D">
        <w:rPr>
          <w:b/>
          <w:sz w:val="32"/>
          <w:szCs w:val="32"/>
        </w:rPr>
        <w:t xml:space="preserve">3.  </w:t>
      </w:r>
      <w:r w:rsidR="00E42955">
        <w:rPr>
          <w:b/>
          <w:sz w:val="32"/>
          <w:szCs w:val="32"/>
        </w:rPr>
        <w:tab/>
      </w:r>
      <w:r w:rsidR="00A743A9">
        <w:rPr>
          <w:b/>
          <w:sz w:val="32"/>
          <w:szCs w:val="32"/>
        </w:rPr>
        <w:t>Training &amp; Awareness Raising</w:t>
      </w:r>
    </w:p>
    <w:p w:rsidR="00264BEF" w:rsidRPr="00E2644D" w:rsidRDefault="00E42955" w:rsidP="00E42955">
      <w:pPr>
        <w:pStyle w:val="BodyText"/>
        <w:autoSpaceDE/>
        <w:autoSpaceDN/>
        <w:adjustRightInd/>
        <w:spacing w:line="264" w:lineRule="auto"/>
        <w:rPr>
          <w:b/>
          <w:bCs w:val="0"/>
          <w:color w:val="auto"/>
          <w:sz w:val="32"/>
          <w:szCs w:val="32"/>
        </w:rPr>
      </w:pPr>
      <w:r>
        <w:rPr>
          <w:b/>
          <w:bCs w:val="0"/>
          <w:color w:val="auto"/>
          <w:sz w:val="32"/>
          <w:szCs w:val="32"/>
        </w:rPr>
        <w:t xml:space="preserve">4. </w:t>
      </w:r>
      <w:r>
        <w:rPr>
          <w:b/>
          <w:bCs w:val="0"/>
          <w:color w:val="auto"/>
          <w:sz w:val="32"/>
          <w:szCs w:val="32"/>
        </w:rPr>
        <w:tab/>
      </w:r>
      <w:r w:rsidR="00A743A9">
        <w:rPr>
          <w:b/>
          <w:bCs w:val="0"/>
          <w:color w:val="auto"/>
          <w:sz w:val="32"/>
          <w:szCs w:val="32"/>
        </w:rPr>
        <w:t xml:space="preserve">Safeguarding/Child Protection Policy &amp; </w:t>
      </w:r>
      <w:r w:rsidR="00F44076">
        <w:rPr>
          <w:b/>
          <w:bCs w:val="0"/>
          <w:color w:val="auto"/>
          <w:sz w:val="32"/>
          <w:szCs w:val="32"/>
        </w:rPr>
        <w:t>Procedures</w:t>
      </w:r>
    </w:p>
    <w:p w:rsidR="00A743A9" w:rsidRDefault="00264BEF" w:rsidP="00E42955">
      <w:pPr>
        <w:pStyle w:val="BodyText"/>
        <w:autoSpaceDE/>
        <w:autoSpaceDN/>
        <w:adjustRightInd/>
        <w:spacing w:line="264" w:lineRule="auto"/>
        <w:rPr>
          <w:b/>
          <w:bCs w:val="0"/>
          <w:sz w:val="32"/>
          <w:szCs w:val="32"/>
        </w:rPr>
      </w:pPr>
      <w:r w:rsidRPr="00E2644D">
        <w:rPr>
          <w:b/>
          <w:bCs w:val="0"/>
          <w:sz w:val="32"/>
          <w:szCs w:val="32"/>
        </w:rPr>
        <w:t xml:space="preserve">5.  </w:t>
      </w:r>
      <w:r w:rsidR="00E42955">
        <w:rPr>
          <w:b/>
          <w:bCs w:val="0"/>
          <w:sz w:val="32"/>
          <w:szCs w:val="32"/>
        </w:rPr>
        <w:tab/>
      </w:r>
      <w:r w:rsidR="00A743A9">
        <w:rPr>
          <w:b/>
          <w:bCs w:val="0"/>
          <w:sz w:val="32"/>
          <w:szCs w:val="32"/>
        </w:rPr>
        <w:t>Case Management, Record Keeping &amp; Multi-</w:t>
      </w:r>
      <w:r w:rsidR="00F44076">
        <w:rPr>
          <w:b/>
          <w:bCs w:val="0"/>
          <w:sz w:val="32"/>
          <w:szCs w:val="32"/>
        </w:rPr>
        <w:t>agency</w:t>
      </w:r>
    </w:p>
    <w:p w:rsidR="00264BEF" w:rsidRPr="00E2644D" w:rsidRDefault="00F44076" w:rsidP="00E42955">
      <w:pPr>
        <w:pStyle w:val="BodyText"/>
        <w:autoSpaceDE/>
        <w:autoSpaceDN/>
        <w:adjustRightInd/>
        <w:spacing w:line="264" w:lineRule="auto"/>
        <w:rPr>
          <w:b/>
          <w:bCs w:val="0"/>
          <w:sz w:val="32"/>
          <w:szCs w:val="32"/>
        </w:rPr>
      </w:pPr>
      <w:r>
        <w:rPr>
          <w:b/>
          <w:bCs w:val="0"/>
          <w:sz w:val="32"/>
          <w:szCs w:val="32"/>
        </w:rPr>
        <w:t xml:space="preserve">        </w:t>
      </w:r>
      <w:r w:rsidR="00A743A9">
        <w:rPr>
          <w:b/>
          <w:bCs w:val="0"/>
          <w:sz w:val="32"/>
          <w:szCs w:val="32"/>
        </w:rPr>
        <w:t>Working</w:t>
      </w:r>
    </w:p>
    <w:p w:rsidR="00264BEF" w:rsidRPr="00E2644D" w:rsidRDefault="00264BEF" w:rsidP="00E42955">
      <w:pPr>
        <w:pStyle w:val="BodyText"/>
        <w:autoSpaceDE/>
        <w:autoSpaceDN/>
        <w:adjustRightInd/>
        <w:spacing w:line="264" w:lineRule="auto"/>
        <w:rPr>
          <w:b/>
          <w:sz w:val="32"/>
          <w:szCs w:val="32"/>
        </w:rPr>
      </w:pPr>
      <w:r w:rsidRPr="00E2644D">
        <w:rPr>
          <w:b/>
          <w:sz w:val="32"/>
          <w:szCs w:val="32"/>
        </w:rPr>
        <w:t xml:space="preserve">6.  </w:t>
      </w:r>
      <w:r w:rsidR="00E42955">
        <w:rPr>
          <w:b/>
          <w:sz w:val="32"/>
          <w:szCs w:val="32"/>
        </w:rPr>
        <w:tab/>
      </w:r>
      <w:r w:rsidR="00A743A9">
        <w:rPr>
          <w:b/>
          <w:sz w:val="32"/>
          <w:szCs w:val="32"/>
        </w:rPr>
        <w:t>The Curriculum</w:t>
      </w:r>
    </w:p>
    <w:p w:rsidR="00264BEF" w:rsidRPr="00E2644D" w:rsidRDefault="00264BEF" w:rsidP="00E42955">
      <w:pPr>
        <w:pStyle w:val="BodyText"/>
        <w:autoSpaceDE/>
        <w:autoSpaceDN/>
        <w:adjustRightInd/>
        <w:spacing w:line="264" w:lineRule="auto"/>
        <w:rPr>
          <w:bCs w:val="0"/>
          <w:color w:val="00B050"/>
          <w:sz w:val="32"/>
          <w:szCs w:val="32"/>
        </w:rPr>
      </w:pPr>
      <w:r w:rsidRPr="00E2644D">
        <w:rPr>
          <w:b/>
          <w:bCs w:val="0"/>
          <w:sz w:val="32"/>
          <w:szCs w:val="32"/>
        </w:rPr>
        <w:t xml:space="preserve">7.  </w:t>
      </w:r>
      <w:r w:rsidR="00E42955">
        <w:rPr>
          <w:b/>
          <w:bCs w:val="0"/>
          <w:sz w:val="32"/>
          <w:szCs w:val="32"/>
        </w:rPr>
        <w:tab/>
      </w:r>
      <w:r w:rsidRPr="00E2644D">
        <w:rPr>
          <w:b/>
          <w:bCs w:val="0"/>
          <w:sz w:val="32"/>
          <w:szCs w:val="32"/>
        </w:rPr>
        <w:t>E</w:t>
      </w:r>
      <w:r w:rsidR="00A743A9">
        <w:rPr>
          <w:b/>
          <w:bCs w:val="0"/>
          <w:sz w:val="32"/>
          <w:szCs w:val="32"/>
        </w:rPr>
        <w:t>-Safety</w:t>
      </w:r>
    </w:p>
    <w:p w:rsidR="00264BEF" w:rsidRPr="00E2644D" w:rsidRDefault="00264BEF" w:rsidP="00E42955">
      <w:pPr>
        <w:pStyle w:val="BodyText"/>
        <w:spacing w:line="264" w:lineRule="auto"/>
        <w:rPr>
          <w:b/>
          <w:sz w:val="32"/>
          <w:szCs w:val="32"/>
        </w:rPr>
      </w:pPr>
      <w:r w:rsidRPr="00E2644D">
        <w:rPr>
          <w:b/>
          <w:sz w:val="32"/>
          <w:szCs w:val="32"/>
        </w:rPr>
        <w:t xml:space="preserve">8.  </w:t>
      </w:r>
      <w:r w:rsidR="00E42955">
        <w:rPr>
          <w:b/>
          <w:sz w:val="32"/>
          <w:szCs w:val="32"/>
        </w:rPr>
        <w:tab/>
      </w:r>
      <w:r w:rsidR="00A743A9">
        <w:rPr>
          <w:b/>
          <w:sz w:val="32"/>
          <w:szCs w:val="32"/>
        </w:rPr>
        <w:t>Safe</w:t>
      </w:r>
      <w:r w:rsidR="00FC61AE">
        <w:rPr>
          <w:b/>
          <w:sz w:val="32"/>
          <w:szCs w:val="32"/>
        </w:rPr>
        <w:t>r</w:t>
      </w:r>
      <w:r w:rsidR="00A743A9">
        <w:rPr>
          <w:b/>
          <w:sz w:val="32"/>
          <w:szCs w:val="32"/>
        </w:rPr>
        <w:t xml:space="preserve"> Recruitment</w:t>
      </w:r>
    </w:p>
    <w:p w:rsidR="00E42955" w:rsidRDefault="00264BEF" w:rsidP="00E42955">
      <w:pPr>
        <w:pStyle w:val="BodyText"/>
        <w:spacing w:line="264" w:lineRule="auto"/>
        <w:rPr>
          <w:b/>
          <w:sz w:val="32"/>
          <w:szCs w:val="32"/>
        </w:rPr>
      </w:pPr>
      <w:r w:rsidRPr="00E2644D">
        <w:rPr>
          <w:b/>
          <w:sz w:val="32"/>
          <w:szCs w:val="32"/>
        </w:rPr>
        <w:t xml:space="preserve">9.  </w:t>
      </w:r>
      <w:r w:rsidR="00E42955">
        <w:rPr>
          <w:b/>
          <w:sz w:val="32"/>
          <w:szCs w:val="32"/>
        </w:rPr>
        <w:tab/>
      </w:r>
      <w:r w:rsidR="00A743A9">
        <w:rPr>
          <w:b/>
          <w:sz w:val="32"/>
          <w:szCs w:val="32"/>
        </w:rPr>
        <w:t>Managing Allegation</w:t>
      </w:r>
      <w:r w:rsidR="00AF15F2">
        <w:rPr>
          <w:b/>
          <w:sz w:val="32"/>
          <w:szCs w:val="32"/>
        </w:rPr>
        <w:t xml:space="preserve">s </w:t>
      </w:r>
      <w:r w:rsidRPr="00E2644D">
        <w:rPr>
          <w:b/>
          <w:sz w:val="32"/>
          <w:szCs w:val="32"/>
        </w:rPr>
        <w:t xml:space="preserve"> </w:t>
      </w:r>
    </w:p>
    <w:p w:rsidR="00264BEF" w:rsidRPr="00E2644D" w:rsidRDefault="00264BEF" w:rsidP="00E42955">
      <w:pPr>
        <w:pStyle w:val="BodyText"/>
        <w:spacing w:line="264" w:lineRule="auto"/>
        <w:rPr>
          <w:b/>
          <w:sz w:val="32"/>
          <w:szCs w:val="32"/>
        </w:rPr>
      </w:pPr>
      <w:r w:rsidRPr="00E2644D">
        <w:rPr>
          <w:b/>
          <w:sz w:val="32"/>
          <w:szCs w:val="32"/>
        </w:rPr>
        <w:t>10.</w:t>
      </w:r>
      <w:r w:rsidR="00E42955">
        <w:rPr>
          <w:b/>
          <w:sz w:val="32"/>
          <w:szCs w:val="32"/>
        </w:rPr>
        <w:t xml:space="preserve">   </w:t>
      </w:r>
      <w:r w:rsidR="00A743A9">
        <w:rPr>
          <w:b/>
          <w:bCs w:val="0"/>
          <w:sz w:val="32"/>
          <w:szCs w:val="32"/>
        </w:rPr>
        <w:t>Safety On &amp; Off-Site</w:t>
      </w:r>
    </w:p>
    <w:p w:rsidR="00264BEF" w:rsidRPr="00E2644D" w:rsidRDefault="00264BEF" w:rsidP="00E42955">
      <w:pPr>
        <w:pStyle w:val="BodyText"/>
        <w:spacing w:line="264" w:lineRule="auto"/>
        <w:rPr>
          <w:bCs w:val="0"/>
          <w:color w:val="00B050"/>
          <w:sz w:val="32"/>
          <w:szCs w:val="32"/>
        </w:rPr>
      </w:pPr>
    </w:p>
    <w:p w:rsidR="00264BEF" w:rsidRPr="00E2644D" w:rsidRDefault="00264BEF" w:rsidP="00E42955">
      <w:pPr>
        <w:pStyle w:val="BodyText"/>
        <w:spacing w:line="264" w:lineRule="auto"/>
        <w:rPr>
          <w:b/>
          <w:bCs w:val="0"/>
          <w:sz w:val="32"/>
          <w:szCs w:val="32"/>
        </w:rPr>
      </w:pPr>
      <w:r w:rsidRPr="00E2644D">
        <w:rPr>
          <w:b/>
          <w:bCs w:val="0"/>
          <w:sz w:val="32"/>
          <w:szCs w:val="32"/>
        </w:rPr>
        <w:t>APPENDICES</w:t>
      </w:r>
      <w:r w:rsidR="00E2644D" w:rsidRPr="00E2644D">
        <w:rPr>
          <w:b/>
          <w:bCs w:val="0"/>
          <w:sz w:val="32"/>
          <w:szCs w:val="32"/>
        </w:rPr>
        <w:t>:-</w:t>
      </w:r>
    </w:p>
    <w:p w:rsidR="00264BEF" w:rsidRPr="00E2644D" w:rsidRDefault="00264BEF" w:rsidP="00E42955">
      <w:pPr>
        <w:pStyle w:val="BodyText"/>
        <w:spacing w:line="264" w:lineRule="auto"/>
        <w:rPr>
          <w:b/>
          <w:bCs w:val="0"/>
          <w:sz w:val="32"/>
          <w:szCs w:val="32"/>
        </w:rPr>
      </w:pPr>
    </w:p>
    <w:p w:rsidR="00E12A12" w:rsidRDefault="00E12A12" w:rsidP="00FF5992">
      <w:pPr>
        <w:pStyle w:val="BodyText"/>
        <w:numPr>
          <w:ilvl w:val="0"/>
          <w:numId w:val="17"/>
        </w:numPr>
        <w:spacing w:line="264" w:lineRule="auto"/>
        <w:rPr>
          <w:b/>
          <w:bCs w:val="0"/>
          <w:sz w:val="32"/>
          <w:szCs w:val="32"/>
        </w:rPr>
      </w:pPr>
      <w:r>
        <w:rPr>
          <w:b/>
          <w:bCs w:val="0"/>
          <w:sz w:val="32"/>
          <w:szCs w:val="32"/>
        </w:rPr>
        <w:t xml:space="preserve">Part 1 </w:t>
      </w:r>
      <w:r w:rsidR="001B2B22">
        <w:rPr>
          <w:b/>
          <w:bCs w:val="0"/>
          <w:sz w:val="32"/>
          <w:szCs w:val="32"/>
        </w:rPr>
        <w:t xml:space="preserve">&amp; Annex A </w:t>
      </w:r>
      <w:r>
        <w:rPr>
          <w:b/>
          <w:bCs w:val="0"/>
          <w:sz w:val="32"/>
          <w:szCs w:val="32"/>
        </w:rPr>
        <w:t xml:space="preserve">of ‘Keeping Children Safe in Education’ (KCSIE), </w:t>
      </w:r>
      <w:r w:rsidR="001B2B22">
        <w:rPr>
          <w:b/>
          <w:bCs w:val="0"/>
          <w:sz w:val="32"/>
          <w:szCs w:val="32"/>
        </w:rPr>
        <w:t>10</w:t>
      </w:r>
      <w:r w:rsidR="001B2B22" w:rsidRPr="001B2B22">
        <w:rPr>
          <w:b/>
          <w:bCs w:val="0"/>
          <w:sz w:val="32"/>
          <w:szCs w:val="32"/>
          <w:vertAlign w:val="superscript"/>
        </w:rPr>
        <w:t>th</w:t>
      </w:r>
      <w:r w:rsidR="001B2B22">
        <w:rPr>
          <w:b/>
          <w:bCs w:val="0"/>
          <w:sz w:val="32"/>
          <w:szCs w:val="32"/>
        </w:rPr>
        <w:t xml:space="preserve"> September 2018, </w:t>
      </w:r>
      <w:r>
        <w:rPr>
          <w:b/>
          <w:bCs w:val="0"/>
          <w:sz w:val="32"/>
          <w:szCs w:val="32"/>
        </w:rPr>
        <w:t>statutory guidance to be read by all staff *</w:t>
      </w:r>
    </w:p>
    <w:p w:rsidR="00E2644D" w:rsidRPr="00F44076" w:rsidRDefault="00264BEF" w:rsidP="00FF5992">
      <w:pPr>
        <w:pStyle w:val="BodyText"/>
        <w:numPr>
          <w:ilvl w:val="0"/>
          <w:numId w:val="17"/>
        </w:numPr>
        <w:spacing w:line="264" w:lineRule="auto"/>
        <w:rPr>
          <w:b/>
          <w:bCs w:val="0"/>
          <w:sz w:val="32"/>
          <w:szCs w:val="32"/>
        </w:rPr>
      </w:pPr>
      <w:r w:rsidRPr="00E2644D">
        <w:rPr>
          <w:b/>
          <w:bCs w:val="0"/>
          <w:sz w:val="32"/>
          <w:szCs w:val="32"/>
        </w:rPr>
        <w:t xml:space="preserve">Legislation, Statutory Guidance &amp; Ofsted </w:t>
      </w:r>
      <w:r w:rsidR="00F44076">
        <w:rPr>
          <w:b/>
          <w:bCs w:val="0"/>
          <w:sz w:val="32"/>
          <w:szCs w:val="32"/>
        </w:rPr>
        <w:t>Framework *</w:t>
      </w:r>
    </w:p>
    <w:p w:rsidR="00E2644D" w:rsidRPr="00E42955" w:rsidRDefault="00264BEF" w:rsidP="00FF5992">
      <w:pPr>
        <w:pStyle w:val="BodyText"/>
        <w:numPr>
          <w:ilvl w:val="0"/>
          <w:numId w:val="17"/>
        </w:numPr>
        <w:spacing w:line="264" w:lineRule="auto"/>
        <w:rPr>
          <w:b/>
          <w:bCs w:val="0"/>
          <w:sz w:val="32"/>
          <w:szCs w:val="32"/>
        </w:rPr>
      </w:pPr>
      <w:r w:rsidRPr="00E42955">
        <w:rPr>
          <w:b/>
          <w:bCs w:val="0"/>
          <w:sz w:val="32"/>
          <w:szCs w:val="32"/>
        </w:rPr>
        <w:t>Non-Statutory Guidance</w:t>
      </w:r>
      <w:r w:rsidR="00E2644D" w:rsidRPr="00E42955">
        <w:rPr>
          <w:b/>
          <w:sz w:val="32"/>
          <w:szCs w:val="32"/>
        </w:rPr>
        <w:t xml:space="preserve"> </w:t>
      </w:r>
    </w:p>
    <w:p w:rsidR="0058688B" w:rsidRPr="0058688B" w:rsidRDefault="00AF15F2" w:rsidP="00FF5992">
      <w:pPr>
        <w:pStyle w:val="BodyText"/>
        <w:numPr>
          <w:ilvl w:val="0"/>
          <w:numId w:val="17"/>
        </w:numPr>
        <w:spacing w:line="264" w:lineRule="auto"/>
        <w:rPr>
          <w:b/>
          <w:bCs w:val="0"/>
          <w:sz w:val="32"/>
          <w:szCs w:val="32"/>
        </w:rPr>
      </w:pPr>
      <w:r w:rsidRPr="0058688B">
        <w:rPr>
          <w:b/>
          <w:sz w:val="32"/>
          <w:szCs w:val="32"/>
        </w:rPr>
        <w:t xml:space="preserve">MCC &amp; </w:t>
      </w:r>
      <w:r w:rsidR="0058688B" w:rsidRPr="0058688B">
        <w:rPr>
          <w:b/>
          <w:sz w:val="32"/>
          <w:szCs w:val="32"/>
        </w:rPr>
        <w:t xml:space="preserve">MSCB * </w:t>
      </w:r>
    </w:p>
    <w:p w:rsidR="00E42955" w:rsidRPr="0058688B" w:rsidRDefault="00F44076" w:rsidP="00FF5992">
      <w:pPr>
        <w:pStyle w:val="BodyText"/>
        <w:numPr>
          <w:ilvl w:val="0"/>
          <w:numId w:val="17"/>
        </w:numPr>
        <w:spacing w:line="264" w:lineRule="auto"/>
        <w:rPr>
          <w:b/>
          <w:bCs w:val="0"/>
          <w:sz w:val="32"/>
          <w:szCs w:val="32"/>
        </w:rPr>
      </w:pPr>
      <w:r>
        <w:rPr>
          <w:b/>
          <w:bCs w:val="0"/>
          <w:color w:val="auto"/>
          <w:sz w:val="32"/>
          <w:szCs w:val="32"/>
        </w:rPr>
        <w:t>Other Relevant School</w:t>
      </w:r>
      <w:r w:rsidR="00E2644D" w:rsidRPr="0058688B">
        <w:rPr>
          <w:b/>
          <w:bCs w:val="0"/>
          <w:color w:val="auto"/>
          <w:sz w:val="32"/>
          <w:szCs w:val="32"/>
        </w:rPr>
        <w:t xml:space="preserve"> Polices/Procedures</w:t>
      </w:r>
    </w:p>
    <w:p w:rsidR="00E2644D" w:rsidRDefault="00E2644D" w:rsidP="00FF5992">
      <w:pPr>
        <w:pStyle w:val="BodyText"/>
        <w:numPr>
          <w:ilvl w:val="0"/>
          <w:numId w:val="17"/>
        </w:numPr>
        <w:spacing w:line="264" w:lineRule="auto"/>
        <w:rPr>
          <w:b/>
          <w:bCs w:val="0"/>
          <w:color w:val="auto"/>
          <w:sz w:val="32"/>
          <w:szCs w:val="32"/>
        </w:rPr>
      </w:pPr>
      <w:r w:rsidRPr="00E2644D">
        <w:rPr>
          <w:b/>
          <w:bCs w:val="0"/>
          <w:color w:val="auto"/>
          <w:sz w:val="32"/>
          <w:szCs w:val="32"/>
        </w:rPr>
        <w:t xml:space="preserve">Other Relevant </w:t>
      </w:r>
      <w:r w:rsidR="00F44076">
        <w:rPr>
          <w:b/>
          <w:bCs w:val="0"/>
          <w:color w:val="auto"/>
          <w:sz w:val="32"/>
          <w:szCs w:val="32"/>
        </w:rPr>
        <w:t xml:space="preserve">LA </w:t>
      </w:r>
      <w:r w:rsidRPr="00E2644D">
        <w:rPr>
          <w:b/>
          <w:bCs w:val="0"/>
          <w:color w:val="auto"/>
          <w:sz w:val="32"/>
          <w:szCs w:val="32"/>
        </w:rPr>
        <w:t xml:space="preserve">Education Department   </w:t>
      </w:r>
    </w:p>
    <w:p w:rsidR="00E42955" w:rsidRDefault="00E42955" w:rsidP="00E42955">
      <w:pPr>
        <w:pStyle w:val="BodyText"/>
        <w:spacing w:line="264" w:lineRule="auto"/>
        <w:ind w:left="945"/>
        <w:rPr>
          <w:b/>
          <w:bCs w:val="0"/>
          <w:color w:val="auto"/>
          <w:sz w:val="32"/>
          <w:szCs w:val="32"/>
        </w:rPr>
      </w:pPr>
      <w:r>
        <w:rPr>
          <w:b/>
          <w:bCs w:val="0"/>
          <w:color w:val="auto"/>
          <w:sz w:val="32"/>
          <w:szCs w:val="32"/>
        </w:rPr>
        <w:t>Policies/Guidance</w:t>
      </w:r>
    </w:p>
    <w:p w:rsidR="00E42955" w:rsidRDefault="00E42955" w:rsidP="00FF5992">
      <w:pPr>
        <w:pStyle w:val="BodyText"/>
        <w:numPr>
          <w:ilvl w:val="0"/>
          <w:numId w:val="17"/>
        </w:numPr>
        <w:spacing w:line="264" w:lineRule="auto"/>
        <w:rPr>
          <w:b/>
          <w:bCs w:val="0"/>
          <w:color w:val="auto"/>
          <w:sz w:val="32"/>
          <w:szCs w:val="32"/>
        </w:rPr>
      </w:pPr>
      <w:r>
        <w:rPr>
          <w:b/>
          <w:bCs w:val="0"/>
          <w:color w:val="auto"/>
          <w:sz w:val="32"/>
          <w:szCs w:val="32"/>
        </w:rPr>
        <w:t>Abbreviations</w:t>
      </w:r>
    </w:p>
    <w:p w:rsidR="00AE6DB4" w:rsidRPr="00B431EE" w:rsidRDefault="00AE6DB4" w:rsidP="0062657A">
      <w:pPr>
        <w:pStyle w:val="BodyText"/>
        <w:spacing w:line="264" w:lineRule="auto"/>
        <w:rPr>
          <w:bCs w:val="0"/>
          <w:i/>
          <w:color w:val="FF0000"/>
          <w:szCs w:val="20"/>
        </w:rPr>
      </w:pPr>
    </w:p>
    <w:p w:rsidR="0027014F" w:rsidRDefault="0027014F" w:rsidP="00E42955">
      <w:pPr>
        <w:pStyle w:val="BodyText"/>
        <w:autoSpaceDE/>
        <w:autoSpaceDN/>
        <w:adjustRightInd/>
        <w:spacing w:line="264" w:lineRule="auto"/>
        <w:rPr>
          <w:b/>
          <w:color w:val="00B050"/>
          <w:sz w:val="32"/>
          <w:szCs w:val="32"/>
        </w:rPr>
      </w:pPr>
    </w:p>
    <w:p w:rsidR="005E00CF" w:rsidRDefault="005E00CF" w:rsidP="00E42955">
      <w:pPr>
        <w:pStyle w:val="BodyText"/>
        <w:autoSpaceDE/>
        <w:autoSpaceDN/>
        <w:adjustRightInd/>
        <w:spacing w:line="264" w:lineRule="auto"/>
        <w:rPr>
          <w:b/>
          <w:color w:val="00B050"/>
          <w:sz w:val="32"/>
          <w:szCs w:val="32"/>
        </w:rPr>
      </w:pPr>
    </w:p>
    <w:p w:rsidR="005E00CF" w:rsidRDefault="005E00CF" w:rsidP="00E42955">
      <w:pPr>
        <w:pStyle w:val="BodyText"/>
        <w:autoSpaceDE/>
        <w:autoSpaceDN/>
        <w:adjustRightInd/>
        <w:spacing w:line="264" w:lineRule="auto"/>
        <w:rPr>
          <w:b/>
          <w:color w:val="00B050"/>
          <w:sz w:val="32"/>
          <w:szCs w:val="32"/>
        </w:rPr>
      </w:pPr>
    </w:p>
    <w:p w:rsidR="00B50231" w:rsidRPr="00B50231" w:rsidRDefault="00B50231" w:rsidP="00E42955">
      <w:pPr>
        <w:pStyle w:val="BodyText"/>
        <w:autoSpaceDE/>
        <w:autoSpaceDN/>
        <w:adjustRightInd/>
        <w:spacing w:line="264" w:lineRule="auto"/>
        <w:rPr>
          <w:b/>
          <w:color w:val="00B050"/>
          <w:sz w:val="32"/>
          <w:szCs w:val="32"/>
        </w:rPr>
      </w:pPr>
    </w:p>
    <w:p w:rsidR="00A2416A" w:rsidRPr="00E2644D" w:rsidRDefault="00A2416A" w:rsidP="00FF5992">
      <w:pPr>
        <w:pStyle w:val="BodyText"/>
        <w:numPr>
          <w:ilvl w:val="0"/>
          <w:numId w:val="43"/>
        </w:numPr>
        <w:autoSpaceDE/>
        <w:autoSpaceDN/>
        <w:adjustRightInd/>
        <w:spacing w:line="264" w:lineRule="auto"/>
        <w:rPr>
          <w:b/>
          <w:sz w:val="32"/>
          <w:szCs w:val="32"/>
        </w:rPr>
      </w:pPr>
      <w:r w:rsidRPr="00E2644D">
        <w:rPr>
          <w:b/>
          <w:sz w:val="32"/>
          <w:szCs w:val="32"/>
        </w:rPr>
        <w:lastRenderedPageBreak/>
        <w:t>INTRODUCTION</w:t>
      </w:r>
    </w:p>
    <w:p w:rsidR="00A2416A" w:rsidRPr="003846B6" w:rsidRDefault="00A2416A" w:rsidP="00E42955">
      <w:pPr>
        <w:pStyle w:val="BodyText"/>
        <w:autoSpaceDE/>
        <w:autoSpaceDN/>
        <w:adjustRightInd/>
        <w:spacing w:line="264" w:lineRule="auto"/>
        <w:rPr>
          <w:sz w:val="24"/>
        </w:rPr>
      </w:pPr>
    </w:p>
    <w:p w:rsidR="00FC07F4" w:rsidRDefault="0040472B" w:rsidP="00FF5992">
      <w:pPr>
        <w:jc w:val="both"/>
        <w:rPr>
          <w:rFonts w:ascii="Arial" w:hAnsi="Arial" w:cs="Arial"/>
          <w:bCs/>
        </w:rPr>
      </w:pPr>
      <w:r w:rsidRPr="0040472B">
        <w:rPr>
          <w:rFonts w:ascii="Arial" w:hAnsi="Arial" w:cs="Arial"/>
          <w:bCs/>
        </w:rPr>
        <w:t xml:space="preserve">Through this policy we aim </w:t>
      </w:r>
      <w:r w:rsidR="004F5E74" w:rsidRPr="00A01148">
        <w:rPr>
          <w:rFonts w:ascii="Arial" w:hAnsi="Arial" w:cs="Arial"/>
          <w:bCs/>
        </w:rPr>
        <w:t xml:space="preserve">to create and maintain a safe learning environment where all children and adults feel safe, secure and valued and know they will be listened to and taken seriously. </w:t>
      </w:r>
    </w:p>
    <w:p w:rsidR="00FC07F4" w:rsidRDefault="00FC07F4" w:rsidP="00FF5992">
      <w:pPr>
        <w:jc w:val="both"/>
        <w:rPr>
          <w:rFonts w:ascii="Arial" w:hAnsi="Arial" w:cs="Arial"/>
          <w:bCs/>
        </w:rPr>
      </w:pPr>
    </w:p>
    <w:p w:rsidR="00B97F90" w:rsidRDefault="004F5E74" w:rsidP="00FF5992">
      <w:pPr>
        <w:jc w:val="both"/>
        <w:rPr>
          <w:rFonts w:ascii="Arial" w:hAnsi="Arial" w:cs="Arial"/>
          <w:bCs/>
        </w:rPr>
      </w:pPr>
      <w:r w:rsidRPr="00A01148">
        <w:rPr>
          <w:rFonts w:ascii="Arial" w:hAnsi="Arial" w:cs="Arial"/>
          <w:bCs/>
        </w:rPr>
        <w:t xml:space="preserve">This policy has been developed to ensure that all adults </w:t>
      </w:r>
      <w:r w:rsidR="005D4285">
        <w:rPr>
          <w:rFonts w:ascii="Arial" w:hAnsi="Arial" w:cs="Arial"/>
          <w:bCs/>
        </w:rPr>
        <w:t xml:space="preserve">in our school </w:t>
      </w:r>
      <w:r w:rsidRPr="00A01148">
        <w:rPr>
          <w:rFonts w:ascii="Arial" w:hAnsi="Arial" w:cs="Arial"/>
          <w:bCs/>
        </w:rPr>
        <w:t>are working together to safeguard and promote the welfare of childr</w:t>
      </w:r>
      <w:r w:rsidR="005D4285">
        <w:rPr>
          <w:rFonts w:ascii="Arial" w:hAnsi="Arial" w:cs="Arial"/>
          <w:bCs/>
        </w:rPr>
        <w:t xml:space="preserve">en </w:t>
      </w:r>
      <w:r w:rsidR="002C23C4">
        <w:rPr>
          <w:rFonts w:ascii="Arial" w:hAnsi="Arial" w:cs="Arial"/>
          <w:bCs/>
        </w:rPr>
        <w:t xml:space="preserve">and to identify and address any safeguarding </w:t>
      </w:r>
      <w:r w:rsidR="00AE7094">
        <w:rPr>
          <w:rFonts w:ascii="Arial" w:hAnsi="Arial" w:cs="Arial"/>
          <w:bCs/>
        </w:rPr>
        <w:t>concerns and to ensure consistent good practice.</w:t>
      </w:r>
      <w:r w:rsidR="000D536F">
        <w:rPr>
          <w:rFonts w:ascii="Arial" w:hAnsi="Arial" w:cs="Arial"/>
          <w:bCs/>
        </w:rPr>
        <w:t xml:space="preserve"> </w:t>
      </w:r>
      <w:r w:rsidR="00C007D8">
        <w:rPr>
          <w:rFonts w:ascii="Arial" w:hAnsi="Arial" w:cs="Arial"/>
          <w:bCs/>
        </w:rPr>
        <w:t xml:space="preserve"> </w:t>
      </w:r>
    </w:p>
    <w:p w:rsidR="00B97F90" w:rsidRDefault="00B97F90" w:rsidP="00FF5992">
      <w:pPr>
        <w:jc w:val="both"/>
        <w:rPr>
          <w:rFonts w:ascii="Arial" w:hAnsi="Arial" w:cs="Arial"/>
          <w:bCs/>
        </w:rPr>
      </w:pPr>
    </w:p>
    <w:p w:rsidR="000D536F" w:rsidRDefault="00C007D8" w:rsidP="00FF5992">
      <w:pPr>
        <w:jc w:val="both"/>
        <w:rPr>
          <w:rFonts w:ascii="Arial" w:hAnsi="Arial" w:cs="Arial"/>
          <w:bCs/>
        </w:rPr>
      </w:pPr>
      <w:r>
        <w:rPr>
          <w:rFonts w:ascii="Arial" w:hAnsi="Arial" w:cs="Arial"/>
          <w:bCs/>
        </w:rPr>
        <w:t>Our approach is child-centred.</w:t>
      </w:r>
    </w:p>
    <w:p w:rsidR="00615E9A" w:rsidRDefault="00615E9A" w:rsidP="00FF5992">
      <w:pPr>
        <w:jc w:val="both"/>
        <w:rPr>
          <w:rFonts w:ascii="Arial" w:hAnsi="Arial" w:cs="Arial"/>
          <w:bCs/>
        </w:rPr>
      </w:pPr>
    </w:p>
    <w:p w:rsidR="009E765B" w:rsidRDefault="00615E9A" w:rsidP="00FF5992">
      <w:pPr>
        <w:jc w:val="both"/>
        <w:rPr>
          <w:rFonts w:ascii="Arial" w:hAnsi="Arial" w:cs="Arial"/>
          <w:b/>
          <w:bCs/>
        </w:rPr>
      </w:pPr>
      <w:r w:rsidRPr="009E765B">
        <w:rPr>
          <w:rFonts w:ascii="Arial" w:hAnsi="Arial" w:cs="Arial"/>
          <w:b/>
          <w:bCs/>
        </w:rPr>
        <w:t>‘Safeguarding and promoting the welfare of children is everyone’s responsibility.  Everyone who comes into contact</w:t>
      </w:r>
      <w:r w:rsidR="009E765B" w:rsidRPr="009E765B">
        <w:rPr>
          <w:rFonts w:ascii="Arial" w:hAnsi="Arial" w:cs="Arial"/>
          <w:b/>
          <w:bCs/>
        </w:rPr>
        <w:t xml:space="preserve"> with children and their families and carers has a role to play in safeguarding children.  In order to fulfil this responsibility effectively, all professionals should make sure their approach is child-centred.  This means that they should consider, at all times, what is in the best interests of the chi</w:t>
      </w:r>
      <w:r w:rsidR="005D4285">
        <w:rPr>
          <w:rFonts w:ascii="Arial" w:hAnsi="Arial" w:cs="Arial"/>
          <w:b/>
          <w:bCs/>
        </w:rPr>
        <w:t>ld.’ (KCSIE</w:t>
      </w:r>
      <w:r w:rsidR="009E765B" w:rsidRPr="009E765B">
        <w:rPr>
          <w:rFonts w:ascii="Arial" w:hAnsi="Arial" w:cs="Arial"/>
          <w:b/>
          <w:bCs/>
        </w:rPr>
        <w:t>)</w:t>
      </w:r>
    </w:p>
    <w:p w:rsidR="009E765B" w:rsidRPr="00BC0DA9" w:rsidRDefault="009E765B" w:rsidP="00FF5992">
      <w:pPr>
        <w:jc w:val="both"/>
        <w:rPr>
          <w:rFonts w:ascii="Arial" w:hAnsi="Arial" w:cs="Arial"/>
          <w:bCs/>
          <w:color w:val="00B050"/>
        </w:rPr>
      </w:pPr>
    </w:p>
    <w:p w:rsidR="002C23C4" w:rsidRPr="005E00CF" w:rsidRDefault="006457D9" w:rsidP="00FF5992">
      <w:pPr>
        <w:jc w:val="both"/>
        <w:rPr>
          <w:rFonts w:ascii="Arial" w:hAnsi="Arial" w:cs="Arial"/>
          <w:bCs/>
        </w:rPr>
      </w:pPr>
      <w:r w:rsidRPr="005E00CF">
        <w:rPr>
          <w:rFonts w:ascii="Arial" w:hAnsi="Arial" w:cs="Arial"/>
          <w:bCs/>
        </w:rPr>
        <w:t xml:space="preserve">See </w:t>
      </w:r>
      <w:r w:rsidR="00E12A12" w:rsidRPr="005E00CF">
        <w:rPr>
          <w:rFonts w:ascii="Arial" w:hAnsi="Arial" w:cs="Arial"/>
          <w:bCs/>
        </w:rPr>
        <w:t xml:space="preserve">Part 1 </w:t>
      </w:r>
      <w:r w:rsidRPr="005E00CF">
        <w:rPr>
          <w:rFonts w:ascii="Arial" w:hAnsi="Arial" w:cs="Arial"/>
          <w:bCs/>
        </w:rPr>
        <w:t xml:space="preserve">and Annex A </w:t>
      </w:r>
      <w:r w:rsidR="00E12A12" w:rsidRPr="005E00CF">
        <w:rPr>
          <w:rFonts w:ascii="Arial" w:hAnsi="Arial" w:cs="Arial"/>
          <w:bCs/>
        </w:rPr>
        <w:t>of KCSIE</w:t>
      </w:r>
      <w:r w:rsidR="005E00CF" w:rsidRPr="005E00CF">
        <w:rPr>
          <w:rFonts w:ascii="Arial" w:hAnsi="Arial" w:cs="Arial"/>
          <w:bCs/>
        </w:rPr>
        <w:t xml:space="preserve"> 2018</w:t>
      </w:r>
      <w:r w:rsidR="00E12A12" w:rsidRPr="005E00CF">
        <w:rPr>
          <w:rFonts w:ascii="Arial" w:hAnsi="Arial" w:cs="Arial"/>
          <w:bCs/>
        </w:rPr>
        <w:t>,</w:t>
      </w:r>
      <w:r w:rsidR="000D536F" w:rsidRPr="005E00CF">
        <w:rPr>
          <w:rFonts w:ascii="Arial" w:hAnsi="Arial" w:cs="Arial"/>
          <w:bCs/>
        </w:rPr>
        <w:t xml:space="preserve"> for definitions </w:t>
      </w:r>
      <w:r w:rsidR="0062680E" w:rsidRPr="005E00CF">
        <w:rPr>
          <w:rFonts w:ascii="Arial" w:hAnsi="Arial" w:cs="Arial"/>
          <w:bCs/>
        </w:rPr>
        <w:t xml:space="preserve">and further information about </w:t>
      </w:r>
      <w:r w:rsidR="000D536F" w:rsidRPr="005E00CF">
        <w:rPr>
          <w:rFonts w:ascii="Arial" w:hAnsi="Arial" w:cs="Arial"/>
          <w:bCs/>
        </w:rPr>
        <w:t xml:space="preserve"> Significant Harm, Phys</w:t>
      </w:r>
      <w:r w:rsidR="0062680E" w:rsidRPr="005E00CF">
        <w:rPr>
          <w:rFonts w:ascii="Arial" w:hAnsi="Arial" w:cs="Arial"/>
          <w:bCs/>
        </w:rPr>
        <w:t xml:space="preserve">ical Abuse, Emotional Abuse, </w:t>
      </w:r>
      <w:r w:rsidR="000D536F" w:rsidRPr="005E00CF">
        <w:rPr>
          <w:rFonts w:ascii="Arial" w:hAnsi="Arial" w:cs="Arial"/>
          <w:bCs/>
        </w:rPr>
        <w:t>Ne</w:t>
      </w:r>
      <w:r w:rsidR="0062680E" w:rsidRPr="005E00CF">
        <w:rPr>
          <w:rFonts w:ascii="Arial" w:hAnsi="Arial" w:cs="Arial"/>
          <w:bCs/>
        </w:rPr>
        <w:t xml:space="preserve">glect, Contextual Safeguarding and </w:t>
      </w:r>
      <w:r w:rsidR="000D536F" w:rsidRPr="005E00CF">
        <w:rPr>
          <w:rFonts w:ascii="Arial" w:hAnsi="Arial" w:cs="Arial"/>
          <w:bCs/>
        </w:rPr>
        <w:t xml:space="preserve">Complex Safeguarding Issues including Child Sexual </w:t>
      </w:r>
      <w:r w:rsidR="005D4285" w:rsidRPr="005E00CF">
        <w:rPr>
          <w:rFonts w:ascii="Arial" w:hAnsi="Arial" w:cs="Arial"/>
          <w:bCs/>
        </w:rPr>
        <w:t>Exploitation, Peer on Peer Abuse</w:t>
      </w:r>
      <w:r w:rsidR="000D536F" w:rsidRPr="005E00CF">
        <w:rPr>
          <w:rFonts w:ascii="Arial" w:hAnsi="Arial" w:cs="Arial"/>
          <w:bCs/>
        </w:rPr>
        <w:t>, Domestic Abuse, Radicalisation, Forced Marriage, Female Genital Mutilation, Modern Slavery, Knife</w:t>
      </w:r>
      <w:r w:rsidR="00E12A12" w:rsidRPr="005E00CF">
        <w:rPr>
          <w:rFonts w:ascii="Arial" w:hAnsi="Arial" w:cs="Arial"/>
          <w:bCs/>
        </w:rPr>
        <w:t xml:space="preserve"> Crime, County Lines in the full statutory guidance</w:t>
      </w:r>
      <w:r w:rsidR="0062680E" w:rsidRPr="005E00CF">
        <w:rPr>
          <w:rFonts w:ascii="Arial" w:hAnsi="Arial" w:cs="Arial"/>
          <w:bCs/>
        </w:rPr>
        <w:t>.</w:t>
      </w:r>
    </w:p>
    <w:p w:rsidR="00E12A12" w:rsidRPr="00485682" w:rsidRDefault="00E12A12" w:rsidP="00FF5992">
      <w:pPr>
        <w:jc w:val="both"/>
        <w:rPr>
          <w:rFonts w:ascii="Arial" w:hAnsi="Arial" w:cs="Arial"/>
          <w:bCs/>
        </w:rPr>
      </w:pPr>
    </w:p>
    <w:p w:rsidR="00C007D8" w:rsidRDefault="004F5E74" w:rsidP="00FF5992">
      <w:pPr>
        <w:jc w:val="both"/>
        <w:rPr>
          <w:rFonts w:ascii="Arial" w:hAnsi="Arial" w:cs="Arial"/>
        </w:rPr>
      </w:pPr>
      <w:r w:rsidRPr="00A01148">
        <w:rPr>
          <w:rFonts w:ascii="Arial" w:hAnsi="Arial" w:cs="Arial"/>
          <w:bCs/>
        </w:rPr>
        <w:t>Saf</w:t>
      </w:r>
      <w:r w:rsidR="00E12A12">
        <w:rPr>
          <w:rFonts w:ascii="Arial" w:hAnsi="Arial" w:cs="Arial"/>
          <w:bCs/>
        </w:rPr>
        <w:t>eguarding and promoting the welf</w:t>
      </w:r>
      <w:r w:rsidRPr="00A01148">
        <w:rPr>
          <w:rFonts w:ascii="Arial" w:hAnsi="Arial" w:cs="Arial"/>
          <w:bCs/>
        </w:rPr>
        <w:t>a</w:t>
      </w:r>
      <w:r w:rsidR="005D4285">
        <w:rPr>
          <w:rFonts w:ascii="Arial" w:hAnsi="Arial" w:cs="Arial"/>
          <w:bCs/>
        </w:rPr>
        <w:t xml:space="preserve">re of children </w:t>
      </w:r>
      <w:r w:rsidRPr="00A01148">
        <w:rPr>
          <w:rFonts w:ascii="Arial" w:hAnsi="Arial" w:cs="Arial"/>
          <w:bCs/>
        </w:rPr>
        <w:t xml:space="preserve">goes beyond implementing basic child protection procedures. </w:t>
      </w:r>
      <w:r w:rsidR="00FC07F4" w:rsidRPr="004D0021">
        <w:rPr>
          <w:rFonts w:ascii="Arial" w:hAnsi="Arial" w:cs="Arial"/>
        </w:rPr>
        <w:t xml:space="preserve">The aims of this policy are in accordance with </w:t>
      </w:r>
      <w:r w:rsidR="00FC07F4">
        <w:rPr>
          <w:rFonts w:ascii="Arial" w:hAnsi="Arial" w:cs="Arial"/>
        </w:rPr>
        <w:t xml:space="preserve">both our Mission Statement and our </w:t>
      </w:r>
      <w:r w:rsidR="00FC07F4" w:rsidRPr="004D0021">
        <w:rPr>
          <w:rFonts w:ascii="Arial" w:hAnsi="Arial" w:cs="Arial"/>
        </w:rPr>
        <w:t>Equal Opportunities Policy</w:t>
      </w:r>
      <w:r w:rsidR="00FC07F4">
        <w:rPr>
          <w:rFonts w:ascii="Arial" w:hAnsi="Arial" w:cs="Arial"/>
        </w:rPr>
        <w:t xml:space="preserve"> and it is an integral part of all of our activities and functions. </w:t>
      </w:r>
    </w:p>
    <w:p w:rsidR="00C007D8" w:rsidRDefault="00C007D8" w:rsidP="00FF5992">
      <w:pPr>
        <w:jc w:val="both"/>
        <w:rPr>
          <w:rFonts w:ascii="Arial" w:hAnsi="Arial" w:cs="Arial"/>
        </w:rPr>
      </w:pPr>
    </w:p>
    <w:p w:rsidR="00C007D8" w:rsidRDefault="00C007D8" w:rsidP="00FF5992">
      <w:pPr>
        <w:jc w:val="both"/>
        <w:rPr>
          <w:rFonts w:ascii="Arial" w:hAnsi="Arial" w:cs="Arial"/>
          <w:b/>
          <w:bCs/>
        </w:rPr>
      </w:pPr>
      <w:r>
        <w:rPr>
          <w:rFonts w:ascii="Arial" w:hAnsi="Arial" w:cs="Arial"/>
          <w:b/>
          <w:bCs/>
        </w:rPr>
        <w:t>‘Safeguarding and promoting the w</w:t>
      </w:r>
      <w:r w:rsidR="00AD67DE">
        <w:rPr>
          <w:rFonts w:ascii="Arial" w:hAnsi="Arial" w:cs="Arial"/>
          <w:b/>
          <w:bCs/>
        </w:rPr>
        <w:t xml:space="preserve">elfare of children is defined </w:t>
      </w:r>
      <w:r>
        <w:rPr>
          <w:rFonts w:ascii="Arial" w:hAnsi="Arial" w:cs="Arial"/>
          <w:b/>
          <w:bCs/>
        </w:rPr>
        <w:t>as:-</w:t>
      </w:r>
    </w:p>
    <w:p w:rsidR="00C007D8" w:rsidRPr="009E765B" w:rsidRDefault="00C007D8" w:rsidP="00FF5992">
      <w:pPr>
        <w:jc w:val="both"/>
        <w:rPr>
          <w:rFonts w:ascii="Arial" w:hAnsi="Arial" w:cs="Arial"/>
          <w:b/>
          <w:bCs/>
        </w:rPr>
      </w:pPr>
      <w:r>
        <w:rPr>
          <w:rFonts w:ascii="Arial" w:hAnsi="Arial" w:cs="Arial"/>
          <w:b/>
          <w:bCs/>
        </w:rPr>
        <w:t xml:space="preserve">protecting children from maltreatment; preventing impairment of children’s health or development; ensuring that children grow up in circumstances consistent with the provision of safe and effective care; and taking action to enable all children to have the best outcomes.’ (KCSIE) </w:t>
      </w:r>
    </w:p>
    <w:p w:rsidR="00FC07F4" w:rsidRDefault="00FC07F4" w:rsidP="00FF5992">
      <w:pPr>
        <w:jc w:val="both"/>
        <w:rPr>
          <w:rFonts w:ascii="Arial" w:hAnsi="Arial" w:cs="Arial"/>
        </w:rPr>
      </w:pPr>
    </w:p>
    <w:p w:rsidR="00FC07F4" w:rsidRPr="005E00CF" w:rsidRDefault="002A77F8" w:rsidP="00FF5992">
      <w:pPr>
        <w:jc w:val="both"/>
        <w:rPr>
          <w:rFonts w:ascii="Arial" w:hAnsi="Arial" w:cs="Arial"/>
          <w:bCs/>
        </w:rPr>
      </w:pPr>
      <w:r w:rsidRPr="005E00CF">
        <w:rPr>
          <w:rFonts w:ascii="Arial" w:hAnsi="Arial" w:cs="Arial"/>
        </w:rPr>
        <w:t>At Crossacres Primary Academy we are committed to the safety and well-being of all our pupils.  We will</w:t>
      </w:r>
      <w:r w:rsidR="005E00CF">
        <w:rPr>
          <w:rFonts w:ascii="Arial" w:hAnsi="Arial" w:cs="Arial"/>
        </w:rPr>
        <w:t xml:space="preserve"> follow the guidance from Keeping Children Safe in Education and</w:t>
      </w:r>
      <w:r w:rsidRPr="005E00CF">
        <w:rPr>
          <w:rFonts w:ascii="Arial" w:hAnsi="Arial" w:cs="Arial"/>
        </w:rPr>
        <w:t xml:space="preserve"> take all necessary steps to ensure the safeguarding and protection of </w:t>
      </w:r>
      <w:r w:rsidR="00B219FD">
        <w:rPr>
          <w:rFonts w:ascii="Arial" w:hAnsi="Arial" w:cs="Arial"/>
        </w:rPr>
        <w:t xml:space="preserve">all </w:t>
      </w:r>
      <w:r w:rsidRPr="005E00CF">
        <w:rPr>
          <w:rFonts w:ascii="Arial" w:hAnsi="Arial" w:cs="Arial"/>
        </w:rPr>
        <w:t xml:space="preserve">pupils in our care. </w:t>
      </w:r>
      <w:r w:rsidRPr="005E00CF">
        <w:rPr>
          <w:rFonts w:ascii="Arial" w:hAnsi="Arial" w:cs="Arial"/>
          <w:bCs/>
        </w:rPr>
        <w:t xml:space="preserve"> </w:t>
      </w:r>
    </w:p>
    <w:p w:rsidR="004F5E74" w:rsidRPr="000369D8" w:rsidRDefault="004F5E74" w:rsidP="00FF5992">
      <w:pPr>
        <w:jc w:val="both"/>
        <w:rPr>
          <w:rFonts w:ascii="Arial" w:hAnsi="Arial" w:cs="Arial"/>
          <w:bCs/>
        </w:rPr>
      </w:pPr>
    </w:p>
    <w:p w:rsidR="000369D8" w:rsidRPr="005A1FC2" w:rsidRDefault="004F5E74" w:rsidP="00FF5992">
      <w:pPr>
        <w:pStyle w:val="ListParagraph"/>
        <w:numPr>
          <w:ilvl w:val="1"/>
          <w:numId w:val="3"/>
        </w:numPr>
        <w:spacing w:line="264" w:lineRule="auto"/>
        <w:jc w:val="both"/>
        <w:rPr>
          <w:rFonts w:ascii="Arial" w:hAnsi="Arial" w:cs="Arial"/>
        </w:rPr>
      </w:pPr>
      <w:r w:rsidRPr="005A1FC2">
        <w:rPr>
          <w:rFonts w:ascii="Arial" w:hAnsi="Arial" w:cs="Arial"/>
        </w:rPr>
        <w:t>Under the Education Act 2002</w:t>
      </w:r>
      <w:r w:rsidR="00FC07F4" w:rsidRPr="005A1FC2">
        <w:rPr>
          <w:rFonts w:ascii="Arial" w:hAnsi="Arial" w:cs="Arial"/>
          <w:bCs/>
        </w:rPr>
        <w:t>,</w:t>
      </w:r>
      <w:r w:rsidR="005D4285">
        <w:rPr>
          <w:rFonts w:ascii="Arial" w:hAnsi="Arial" w:cs="Arial"/>
        </w:rPr>
        <w:t xml:space="preserve"> schools </w:t>
      </w:r>
      <w:r w:rsidRPr="005A1FC2">
        <w:rPr>
          <w:rFonts w:ascii="Arial" w:hAnsi="Arial" w:cs="Arial"/>
        </w:rPr>
        <w:t>have a duty to safeguard and promote the welfare of their pupils and are committed to the guidance set out in ‘Working Tog</w:t>
      </w:r>
      <w:r w:rsidR="00BC0DA9">
        <w:rPr>
          <w:rFonts w:ascii="Arial" w:hAnsi="Arial" w:cs="Arial"/>
        </w:rPr>
        <w:t>ether to Safeguard Children</w:t>
      </w:r>
      <w:r w:rsidRPr="005A1FC2">
        <w:rPr>
          <w:rFonts w:ascii="Arial" w:hAnsi="Arial" w:cs="Arial"/>
        </w:rPr>
        <w:t>’ and ‘Keepi</w:t>
      </w:r>
      <w:r w:rsidR="00BC0DA9">
        <w:rPr>
          <w:rFonts w:ascii="Arial" w:hAnsi="Arial" w:cs="Arial"/>
        </w:rPr>
        <w:t xml:space="preserve">ng Children Safe in Education’.  </w:t>
      </w:r>
      <w:r w:rsidR="005A0FF1" w:rsidRPr="005A1FC2">
        <w:rPr>
          <w:rFonts w:ascii="Arial" w:hAnsi="Arial" w:cs="Arial"/>
        </w:rPr>
        <w:t xml:space="preserve">Our </w:t>
      </w:r>
      <w:r w:rsidR="000369D8" w:rsidRPr="005A1FC2">
        <w:rPr>
          <w:rFonts w:ascii="Arial" w:hAnsi="Arial" w:cs="Arial"/>
        </w:rPr>
        <w:t>policy ensures that we comply with our Statutory Duties (Appendix A</w:t>
      </w:r>
      <w:r w:rsidR="00E12A12">
        <w:rPr>
          <w:rFonts w:ascii="Arial" w:hAnsi="Arial" w:cs="Arial"/>
        </w:rPr>
        <w:t xml:space="preserve"> &amp; B</w:t>
      </w:r>
      <w:r w:rsidR="000369D8" w:rsidRPr="005A1FC2">
        <w:rPr>
          <w:rFonts w:ascii="Arial" w:hAnsi="Arial" w:cs="Arial"/>
        </w:rPr>
        <w:t>)</w:t>
      </w:r>
    </w:p>
    <w:p w:rsidR="000369D8" w:rsidRPr="005A1FC2" w:rsidRDefault="005A0FF1" w:rsidP="00FF5992">
      <w:pPr>
        <w:pStyle w:val="ListParagraph"/>
        <w:numPr>
          <w:ilvl w:val="1"/>
          <w:numId w:val="3"/>
        </w:numPr>
        <w:spacing w:line="264" w:lineRule="auto"/>
        <w:jc w:val="both"/>
        <w:rPr>
          <w:rFonts w:ascii="Arial" w:hAnsi="Arial" w:cs="Arial"/>
        </w:rPr>
      </w:pPr>
      <w:r w:rsidRPr="005A1FC2">
        <w:rPr>
          <w:rFonts w:ascii="Arial" w:hAnsi="Arial" w:cs="Arial"/>
        </w:rPr>
        <w:lastRenderedPageBreak/>
        <w:t xml:space="preserve">Our </w:t>
      </w:r>
      <w:r w:rsidR="00E42955" w:rsidRPr="005A1FC2">
        <w:rPr>
          <w:rFonts w:ascii="Arial" w:hAnsi="Arial" w:cs="Arial"/>
        </w:rPr>
        <w:t xml:space="preserve">policy </w:t>
      </w:r>
      <w:r w:rsidR="000369D8" w:rsidRPr="005A1FC2">
        <w:rPr>
          <w:rFonts w:ascii="Arial" w:hAnsi="Arial" w:cs="Arial"/>
        </w:rPr>
        <w:t>takes account of non-statutory guidance issued by the DfE and other re</w:t>
      </w:r>
      <w:r w:rsidR="00E12A12">
        <w:rPr>
          <w:rFonts w:ascii="Arial" w:hAnsi="Arial" w:cs="Arial"/>
        </w:rPr>
        <w:t>levant organisations (Appendix C</w:t>
      </w:r>
      <w:r w:rsidR="000369D8" w:rsidRPr="005A1FC2">
        <w:rPr>
          <w:rFonts w:ascii="Arial" w:hAnsi="Arial" w:cs="Arial"/>
        </w:rPr>
        <w:t>)</w:t>
      </w:r>
    </w:p>
    <w:p w:rsidR="000369D8" w:rsidRPr="005A1FC2" w:rsidRDefault="005A0FF1" w:rsidP="00FF5992">
      <w:pPr>
        <w:pStyle w:val="ListParagraph"/>
        <w:numPr>
          <w:ilvl w:val="1"/>
          <w:numId w:val="3"/>
        </w:numPr>
        <w:spacing w:line="264" w:lineRule="auto"/>
        <w:jc w:val="both"/>
        <w:rPr>
          <w:rFonts w:ascii="Arial" w:hAnsi="Arial" w:cs="Arial"/>
        </w:rPr>
      </w:pPr>
      <w:r w:rsidRPr="005A1FC2">
        <w:rPr>
          <w:rFonts w:ascii="Arial" w:hAnsi="Arial" w:cs="Arial"/>
        </w:rPr>
        <w:t xml:space="preserve">Our </w:t>
      </w:r>
      <w:r w:rsidR="00E42955" w:rsidRPr="005A1FC2">
        <w:rPr>
          <w:rFonts w:ascii="Arial" w:hAnsi="Arial" w:cs="Arial"/>
        </w:rPr>
        <w:t xml:space="preserve">policy </w:t>
      </w:r>
      <w:r w:rsidR="000369D8" w:rsidRPr="005A1FC2">
        <w:rPr>
          <w:rFonts w:ascii="Arial" w:hAnsi="Arial" w:cs="Arial"/>
        </w:rPr>
        <w:t xml:space="preserve">ensures that we </w:t>
      </w:r>
      <w:r w:rsidR="00E42955" w:rsidRPr="005A1FC2">
        <w:rPr>
          <w:rFonts w:ascii="Arial" w:hAnsi="Arial" w:cs="Arial"/>
        </w:rPr>
        <w:t xml:space="preserve">work in partnership with other </w:t>
      </w:r>
      <w:r w:rsidR="004F5E74" w:rsidRPr="005A1FC2">
        <w:rPr>
          <w:rFonts w:ascii="Arial" w:hAnsi="Arial" w:cs="Arial"/>
        </w:rPr>
        <w:t>organisations</w:t>
      </w:r>
      <w:r w:rsidR="000369D8" w:rsidRPr="005A1FC2">
        <w:rPr>
          <w:rFonts w:ascii="Arial" w:hAnsi="Arial" w:cs="Arial"/>
        </w:rPr>
        <w:t>,</w:t>
      </w:r>
      <w:r w:rsidR="004F5E74" w:rsidRPr="005A1FC2">
        <w:rPr>
          <w:rFonts w:ascii="Arial" w:hAnsi="Arial" w:cs="Arial"/>
        </w:rPr>
        <w:t xml:space="preserve"> where appropriate</w:t>
      </w:r>
      <w:r w:rsidR="000369D8" w:rsidRPr="005A1FC2">
        <w:rPr>
          <w:rFonts w:ascii="Arial" w:hAnsi="Arial" w:cs="Arial"/>
        </w:rPr>
        <w:t>,</w:t>
      </w:r>
      <w:r w:rsidR="004F5E74" w:rsidRPr="005A1FC2">
        <w:rPr>
          <w:rFonts w:ascii="Arial" w:hAnsi="Arial" w:cs="Arial"/>
        </w:rPr>
        <w:t xml:space="preserve"> to identify any concerns about child welfare </w:t>
      </w:r>
      <w:r w:rsidR="000369D8" w:rsidRPr="005A1FC2">
        <w:rPr>
          <w:rFonts w:ascii="Arial" w:hAnsi="Arial" w:cs="Arial"/>
        </w:rPr>
        <w:t>and take action to address them and that we comply with local policies, proce</w:t>
      </w:r>
      <w:r w:rsidR="00F14722" w:rsidRPr="005A1FC2">
        <w:rPr>
          <w:rFonts w:ascii="Arial" w:hAnsi="Arial" w:cs="Arial"/>
        </w:rPr>
        <w:t>dures and arrangements (Appendices</w:t>
      </w:r>
      <w:r w:rsidR="00E12A12">
        <w:rPr>
          <w:rFonts w:ascii="Arial" w:hAnsi="Arial" w:cs="Arial"/>
        </w:rPr>
        <w:t xml:space="preserve"> D &amp; F</w:t>
      </w:r>
      <w:r w:rsidR="000369D8" w:rsidRPr="005A1FC2">
        <w:rPr>
          <w:rFonts w:ascii="Arial" w:hAnsi="Arial" w:cs="Arial"/>
        </w:rPr>
        <w:t>)</w:t>
      </w:r>
    </w:p>
    <w:p w:rsidR="00A2416A" w:rsidRPr="005A1FC2" w:rsidRDefault="005A0FF1" w:rsidP="00FF5992">
      <w:pPr>
        <w:pStyle w:val="ListParagraph"/>
        <w:numPr>
          <w:ilvl w:val="1"/>
          <w:numId w:val="3"/>
        </w:numPr>
        <w:spacing w:line="264" w:lineRule="auto"/>
        <w:jc w:val="both"/>
        <w:rPr>
          <w:rFonts w:ascii="Arial" w:hAnsi="Arial" w:cs="Arial"/>
        </w:rPr>
      </w:pPr>
      <w:r>
        <w:rPr>
          <w:rFonts w:ascii="Arial" w:hAnsi="Arial" w:cs="Arial"/>
          <w:bCs/>
        </w:rPr>
        <w:t xml:space="preserve">Our </w:t>
      </w:r>
      <w:r w:rsidR="00FC07F4" w:rsidRPr="000369D8">
        <w:rPr>
          <w:rFonts w:ascii="Arial" w:hAnsi="Arial" w:cs="Arial"/>
          <w:bCs/>
        </w:rPr>
        <w:t>policy complements and supports other relevant school</w:t>
      </w:r>
      <w:r w:rsidR="005D4285">
        <w:rPr>
          <w:rFonts w:ascii="Arial" w:hAnsi="Arial" w:cs="Arial"/>
          <w:bCs/>
        </w:rPr>
        <w:t xml:space="preserve"> </w:t>
      </w:r>
      <w:r w:rsidR="00FC07F4" w:rsidRPr="000369D8">
        <w:rPr>
          <w:rFonts w:ascii="Arial" w:hAnsi="Arial" w:cs="Arial"/>
          <w:bCs/>
        </w:rPr>
        <w:t>policies</w:t>
      </w:r>
      <w:r w:rsidR="000369D8">
        <w:rPr>
          <w:rFonts w:ascii="Arial" w:hAnsi="Arial" w:cs="Arial"/>
          <w:bCs/>
        </w:rPr>
        <w:t xml:space="preserve"> (Appendix</w:t>
      </w:r>
      <w:r w:rsidR="00FC07F4" w:rsidRPr="000369D8">
        <w:rPr>
          <w:rFonts w:ascii="Arial" w:hAnsi="Arial" w:cs="Arial"/>
          <w:bCs/>
        </w:rPr>
        <w:t xml:space="preserve"> </w:t>
      </w:r>
      <w:r w:rsidR="00E12A12">
        <w:rPr>
          <w:rFonts w:ascii="Arial" w:hAnsi="Arial" w:cs="Arial"/>
          <w:bCs/>
        </w:rPr>
        <w:t>E</w:t>
      </w:r>
      <w:r w:rsidR="00BC0DA9">
        <w:rPr>
          <w:rFonts w:ascii="Arial" w:hAnsi="Arial" w:cs="Arial"/>
          <w:bCs/>
        </w:rPr>
        <w:t>)</w:t>
      </w:r>
      <w:r w:rsidR="00FC07F4" w:rsidRPr="000369D8">
        <w:rPr>
          <w:rFonts w:ascii="Arial" w:hAnsi="Arial" w:cs="Arial"/>
          <w:b/>
          <w:i/>
        </w:rPr>
        <w:t xml:space="preserve"> </w:t>
      </w:r>
      <w:r w:rsidR="00FC07F4" w:rsidRPr="000369D8">
        <w:rPr>
          <w:rFonts w:ascii="Arial" w:hAnsi="Arial" w:cs="Arial"/>
          <w:color w:val="00B050"/>
        </w:rPr>
        <w:t xml:space="preserve"> </w:t>
      </w:r>
    </w:p>
    <w:p w:rsidR="005A1FC2" w:rsidRPr="000369D8" w:rsidRDefault="005A1FC2" w:rsidP="005A1FC2">
      <w:pPr>
        <w:pStyle w:val="ListParagraph"/>
        <w:spacing w:line="264" w:lineRule="auto"/>
        <w:rPr>
          <w:rFonts w:ascii="Arial" w:hAnsi="Arial" w:cs="Arial"/>
        </w:rPr>
      </w:pPr>
    </w:p>
    <w:p w:rsidR="002A3640" w:rsidRDefault="00DC3DA7" w:rsidP="00FF5992">
      <w:pPr>
        <w:pStyle w:val="BodyText"/>
        <w:autoSpaceDE/>
        <w:autoSpaceDN/>
        <w:adjustRightInd/>
        <w:spacing w:line="264" w:lineRule="auto"/>
        <w:jc w:val="both"/>
        <w:rPr>
          <w:b/>
          <w:sz w:val="32"/>
          <w:szCs w:val="32"/>
        </w:rPr>
      </w:pPr>
      <w:r>
        <w:rPr>
          <w:b/>
          <w:sz w:val="32"/>
          <w:szCs w:val="32"/>
        </w:rPr>
        <w:t xml:space="preserve">2. </w:t>
      </w:r>
      <w:r w:rsidR="002A3640">
        <w:rPr>
          <w:b/>
          <w:sz w:val="32"/>
          <w:szCs w:val="32"/>
        </w:rPr>
        <w:t>ROLES &amp; RESPONSIBILITIES</w:t>
      </w:r>
    </w:p>
    <w:p w:rsidR="002A3640" w:rsidRPr="002A3640" w:rsidRDefault="002A3640" w:rsidP="00FF5992">
      <w:pPr>
        <w:pStyle w:val="BodyText"/>
        <w:autoSpaceDE/>
        <w:autoSpaceDN/>
        <w:adjustRightInd/>
        <w:spacing w:line="264" w:lineRule="auto"/>
        <w:jc w:val="both"/>
        <w:rPr>
          <w:b/>
          <w:sz w:val="24"/>
          <w:szCs w:val="24"/>
        </w:rPr>
      </w:pPr>
    </w:p>
    <w:p w:rsidR="00DC3DA7" w:rsidRDefault="002A3640" w:rsidP="00FF5992">
      <w:pPr>
        <w:pStyle w:val="BodyText"/>
        <w:autoSpaceDE/>
        <w:autoSpaceDN/>
        <w:adjustRightInd/>
        <w:spacing w:line="264" w:lineRule="auto"/>
        <w:jc w:val="both"/>
        <w:rPr>
          <w:b/>
          <w:sz w:val="24"/>
          <w:szCs w:val="24"/>
        </w:rPr>
      </w:pPr>
      <w:r w:rsidRPr="002A3640">
        <w:rPr>
          <w:b/>
          <w:sz w:val="24"/>
          <w:szCs w:val="24"/>
        </w:rPr>
        <w:t>LEADERSHIP &amp; MANAGEMENT</w:t>
      </w:r>
    </w:p>
    <w:p w:rsidR="002A3640" w:rsidRPr="002A3640" w:rsidRDefault="002A3640" w:rsidP="00FF5992">
      <w:pPr>
        <w:pStyle w:val="BodyText"/>
        <w:autoSpaceDE/>
        <w:autoSpaceDN/>
        <w:adjustRightInd/>
        <w:spacing w:line="264" w:lineRule="auto"/>
        <w:jc w:val="both"/>
        <w:rPr>
          <w:b/>
          <w:sz w:val="24"/>
          <w:szCs w:val="24"/>
        </w:rPr>
      </w:pPr>
    </w:p>
    <w:p w:rsidR="004F5E74" w:rsidRPr="00B219FD" w:rsidRDefault="00DC3DA7" w:rsidP="00FF5992">
      <w:pPr>
        <w:pStyle w:val="BodyText"/>
        <w:spacing w:line="264" w:lineRule="auto"/>
        <w:jc w:val="both"/>
        <w:rPr>
          <w:bCs w:val="0"/>
          <w:sz w:val="24"/>
          <w:szCs w:val="24"/>
        </w:rPr>
      </w:pPr>
      <w:r w:rsidRPr="00B219FD">
        <w:rPr>
          <w:sz w:val="24"/>
          <w:szCs w:val="24"/>
        </w:rPr>
        <w:t xml:space="preserve">2.1   </w:t>
      </w:r>
      <w:r w:rsidR="0077185C" w:rsidRPr="00B219FD">
        <w:rPr>
          <w:color w:val="auto"/>
          <w:sz w:val="24"/>
          <w:szCs w:val="24"/>
        </w:rPr>
        <w:t>Our Headteache</w:t>
      </w:r>
      <w:r w:rsidR="00A45FAE" w:rsidRPr="00B219FD">
        <w:rPr>
          <w:color w:val="auto"/>
          <w:sz w:val="24"/>
          <w:szCs w:val="24"/>
        </w:rPr>
        <w:t>r</w:t>
      </w:r>
      <w:r w:rsidR="005D4285" w:rsidRPr="00B219FD">
        <w:rPr>
          <w:color w:val="auto"/>
          <w:sz w:val="24"/>
          <w:szCs w:val="24"/>
        </w:rPr>
        <w:t xml:space="preserve"> </w:t>
      </w:r>
      <w:r w:rsidR="002A77F8" w:rsidRPr="00B219FD">
        <w:rPr>
          <w:color w:val="auto"/>
          <w:sz w:val="24"/>
          <w:szCs w:val="24"/>
        </w:rPr>
        <w:t xml:space="preserve">Suzanne Blay (and in her absence David Thompson) </w:t>
      </w:r>
      <w:r w:rsidR="008E7897" w:rsidRPr="00B219FD">
        <w:rPr>
          <w:bCs w:val="0"/>
          <w:color w:val="auto"/>
          <w:sz w:val="24"/>
          <w:szCs w:val="24"/>
        </w:rPr>
        <w:t xml:space="preserve">will ensure </w:t>
      </w:r>
      <w:r w:rsidR="008E7897" w:rsidRPr="00B219FD">
        <w:rPr>
          <w:bCs w:val="0"/>
          <w:sz w:val="24"/>
          <w:szCs w:val="24"/>
        </w:rPr>
        <w:t>that</w:t>
      </w:r>
      <w:r w:rsidR="0077185C" w:rsidRPr="00B219FD">
        <w:rPr>
          <w:bCs w:val="0"/>
          <w:sz w:val="24"/>
          <w:szCs w:val="24"/>
        </w:rPr>
        <w:t>:-</w:t>
      </w:r>
    </w:p>
    <w:p w:rsidR="0077185C" w:rsidRPr="003846B6" w:rsidRDefault="0077185C" w:rsidP="00FF5992">
      <w:pPr>
        <w:pStyle w:val="BodyText"/>
        <w:spacing w:line="264" w:lineRule="auto"/>
        <w:jc w:val="both"/>
        <w:rPr>
          <w:bCs w:val="0"/>
          <w:sz w:val="24"/>
        </w:rPr>
      </w:pPr>
    </w:p>
    <w:p w:rsidR="004F5E74" w:rsidRDefault="004F5E74" w:rsidP="00FF5992">
      <w:pPr>
        <w:pStyle w:val="BodyText"/>
        <w:numPr>
          <w:ilvl w:val="0"/>
          <w:numId w:val="7"/>
        </w:numPr>
        <w:autoSpaceDE/>
        <w:autoSpaceDN/>
        <w:adjustRightInd/>
        <w:spacing w:line="264" w:lineRule="auto"/>
        <w:jc w:val="both"/>
        <w:rPr>
          <w:bCs w:val="0"/>
          <w:sz w:val="24"/>
        </w:rPr>
      </w:pPr>
      <w:r w:rsidRPr="003846B6">
        <w:rPr>
          <w:bCs w:val="0"/>
          <w:sz w:val="24"/>
        </w:rPr>
        <w:t>The policies and procedures adopted by the Governing Body to safeguard and promote the welfare of pupils are fully implemented and followed by</w:t>
      </w:r>
      <w:r>
        <w:rPr>
          <w:bCs w:val="0"/>
          <w:sz w:val="24"/>
        </w:rPr>
        <w:t xml:space="preserve"> all staff</w:t>
      </w:r>
      <w:r w:rsidR="00E42955">
        <w:rPr>
          <w:bCs w:val="0"/>
          <w:sz w:val="24"/>
        </w:rPr>
        <w:t>,</w:t>
      </w:r>
      <w:r>
        <w:rPr>
          <w:bCs w:val="0"/>
          <w:sz w:val="24"/>
        </w:rPr>
        <w:t xml:space="preserve"> including volunteers and that they are regularly updated in response to local practice or national changes in legislation.</w:t>
      </w:r>
    </w:p>
    <w:p w:rsidR="001E1E36" w:rsidRDefault="001E1E36" w:rsidP="00FF5992">
      <w:pPr>
        <w:pStyle w:val="BodyText"/>
        <w:numPr>
          <w:ilvl w:val="0"/>
          <w:numId w:val="7"/>
        </w:numPr>
        <w:autoSpaceDE/>
        <w:autoSpaceDN/>
        <w:adjustRightInd/>
        <w:spacing w:line="264" w:lineRule="auto"/>
        <w:jc w:val="both"/>
        <w:rPr>
          <w:bCs w:val="0"/>
          <w:sz w:val="24"/>
        </w:rPr>
      </w:pPr>
      <w:r>
        <w:rPr>
          <w:bCs w:val="0"/>
          <w:sz w:val="24"/>
        </w:rPr>
        <w:t>All staff and volunteers understand and comply with our Code of Conduct.</w:t>
      </w:r>
    </w:p>
    <w:p w:rsidR="00B97492" w:rsidRPr="00B97492" w:rsidRDefault="00A45FAE" w:rsidP="00FF5992">
      <w:pPr>
        <w:pStyle w:val="BodyText"/>
        <w:numPr>
          <w:ilvl w:val="0"/>
          <w:numId w:val="7"/>
        </w:numPr>
        <w:autoSpaceDE/>
        <w:autoSpaceDN/>
        <w:adjustRightInd/>
        <w:spacing w:line="264" w:lineRule="auto"/>
        <w:jc w:val="both"/>
        <w:rPr>
          <w:bCs w:val="0"/>
          <w:sz w:val="24"/>
        </w:rPr>
      </w:pPr>
      <w:r>
        <w:rPr>
          <w:bCs w:val="0"/>
          <w:sz w:val="24"/>
        </w:rPr>
        <w:t>We evaluate our safeguarding po</w:t>
      </w:r>
      <w:r w:rsidR="00147C2C">
        <w:rPr>
          <w:bCs w:val="0"/>
          <w:sz w:val="24"/>
        </w:rPr>
        <w:t>licies</w:t>
      </w:r>
      <w:r>
        <w:rPr>
          <w:bCs w:val="0"/>
          <w:sz w:val="24"/>
        </w:rPr>
        <w:t xml:space="preserve"> &amp; procedures at least on an annual basis and return our completed </w:t>
      </w:r>
      <w:r w:rsidR="005D4285">
        <w:rPr>
          <w:bCs w:val="0"/>
          <w:sz w:val="24"/>
        </w:rPr>
        <w:t xml:space="preserve">SG </w:t>
      </w:r>
      <w:r w:rsidR="00BC0DA9">
        <w:rPr>
          <w:bCs w:val="0"/>
          <w:sz w:val="24"/>
        </w:rPr>
        <w:t>Safeguarding Self Evaluation (SEF)</w:t>
      </w:r>
      <w:r w:rsidR="001E1E36">
        <w:rPr>
          <w:bCs w:val="0"/>
          <w:sz w:val="24"/>
        </w:rPr>
        <w:t xml:space="preserve"> </w:t>
      </w:r>
      <w:r w:rsidR="00147C2C">
        <w:rPr>
          <w:bCs w:val="0"/>
          <w:sz w:val="24"/>
        </w:rPr>
        <w:t xml:space="preserve">proforma </w:t>
      </w:r>
      <w:r>
        <w:rPr>
          <w:bCs w:val="0"/>
          <w:sz w:val="24"/>
        </w:rPr>
        <w:t>to the LA as requested</w:t>
      </w:r>
    </w:p>
    <w:p w:rsidR="004F5E74" w:rsidRPr="000F6CBA" w:rsidRDefault="000E613E" w:rsidP="00FF5992">
      <w:pPr>
        <w:pStyle w:val="BodyText"/>
        <w:numPr>
          <w:ilvl w:val="0"/>
          <w:numId w:val="7"/>
        </w:numPr>
        <w:autoSpaceDE/>
        <w:autoSpaceDN/>
        <w:adjustRightInd/>
        <w:spacing w:line="264" w:lineRule="auto"/>
        <w:jc w:val="both"/>
        <w:rPr>
          <w:bCs w:val="0"/>
          <w:sz w:val="24"/>
        </w:rPr>
      </w:pPr>
      <w:r>
        <w:rPr>
          <w:bCs w:val="0"/>
          <w:sz w:val="24"/>
        </w:rPr>
        <w:t>A s</w:t>
      </w:r>
      <w:r w:rsidR="004F5E74" w:rsidRPr="000F6CBA">
        <w:rPr>
          <w:bCs w:val="0"/>
          <w:sz w:val="24"/>
        </w:rPr>
        <w:t>enior</w:t>
      </w:r>
      <w:r>
        <w:rPr>
          <w:bCs w:val="0"/>
          <w:sz w:val="24"/>
        </w:rPr>
        <w:t xml:space="preserve"> m</w:t>
      </w:r>
      <w:r w:rsidR="004F5E74" w:rsidRPr="000F6CBA">
        <w:rPr>
          <w:bCs w:val="0"/>
          <w:sz w:val="24"/>
        </w:rPr>
        <w:t>ember</w:t>
      </w:r>
      <w:r w:rsidR="006F3535">
        <w:rPr>
          <w:bCs w:val="0"/>
          <w:sz w:val="24"/>
        </w:rPr>
        <w:t xml:space="preserve"> of staff</w:t>
      </w:r>
      <w:r w:rsidR="00FC61AE">
        <w:rPr>
          <w:bCs w:val="0"/>
          <w:sz w:val="24"/>
        </w:rPr>
        <w:t xml:space="preserve">, known as </w:t>
      </w:r>
      <w:r w:rsidR="006F3535">
        <w:rPr>
          <w:bCs w:val="0"/>
          <w:sz w:val="24"/>
        </w:rPr>
        <w:t xml:space="preserve">the </w:t>
      </w:r>
      <w:r w:rsidR="00FC61AE">
        <w:rPr>
          <w:bCs w:val="0"/>
          <w:sz w:val="24"/>
        </w:rPr>
        <w:t>DSL</w:t>
      </w:r>
      <w:r>
        <w:rPr>
          <w:bCs w:val="0"/>
          <w:sz w:val="24"/>
        </w:rPr>
        <w:t xml:space="preserve"> is appointed wit</w:t>
      </w:r>
      <w:r w:rsidR="00325FCF">
        <w:rPr>
          <w:bCs w:val="0"/>
          <w:sz w:val="24"/>
        </w:rPr>
        <w:t>h a clear job description – at Crossacres this is Julie Harrison, Assistant Head.  S</w:t>
      </w:r>
      <w:r>
        <w:rPr>
          <w:bCs w:val="0"/>
          <w:sz w:val="24"/>
        </w:rPr>
        <w:t xml:space="preserve">he has lead responsibility for Child Protection and Safeguarding and </w:t>
      </w:r>
      <w:r w:rsidR="004F5E74" w:rsidRPr="000F6CBA">
        <w:rPr>
          <w:bCs w:val="0"/>
          <w:sz w:val="24"/>
        </w:rPr>
        <w:t xml:space="preserve">receives appropriate on-going training, support and supervision as well as </w:t>
      </w:r>
      <w:r w:rsidR="004F5E74">
        <w:rPr>
          <w:bCs w:val="0"/>
          <w:sz w:val="24"/>
        </w:rPr>
        <w:t>s</w:t>
      </w:r>
      <w:r w:rsidR="004F5E74" w:rsidRPr="000F6CBA">
        <w:rPr>
          <w:bCs w:val="0"/>
          <w:sz w:val="24"/>
        </w:rPr>
        <w:t xml:space="preserve">ufficient time and resources </w:t>
      </w:r>
      <w:r w:rsidR="004F5E74">
        <w:rPr>
          <w:bCs w:val="0"/>
          <w:sz w:val="24"/>
        </w:rPr>
        <w:t xml:space="preserve">to enable them </w:t>
      </w:r>
      <w:r w:rsidR="004F5E74" w:rsidRPr="000F6CBA">
        <w:rPr>
          <w:bCs w:val="0"/>
          <w:sz w:val="24"/>
        </w:rPr>
        <w:t>to discharge their responsibilities.</w:t>
      </w:r>
    </w:p>
    <w:p w:rsidR="004F5E74" w:rsidRPr="003846B6" w:rsidRDefault="00E42955" w:rsidP="00FF5992">
      <w:pPr>
        <w:pStyle w:val="BodyText"/>
        <w:numPr>
          <w:ilvl w:val="0"/>
          <w:numId w:val="7"/>
        </w:numPr>
        <w:autoSpaceDE/>
        <w:autoSpaceDN/>
        <w:adjustRightInd/>
        <w:spacing w:line="264" w:lineRule="auto"/>
        <w:jc w:val="both"/>
        <w:rPr>
          <w:bCs w:val="0"/>
          <w:sz w:val="24"/>
        </w:rPr>
      </w:pPr>
      <w:r>
        <w:rPr>
          <w:bCs w:val="0"/>
          <w:sz w:val="24"/>
        </w:rPr>
        <w:t xml:space="preserve">Parents/carers </w:t>
      </w:r>
      <w:r w:rsidR="004F5E74" w:rsidRPr="003846B6">
        <w:rPr>
          <w:bCs w:val="0"/>
          <w:sz w:val="24"/>
        </w:rPr>
        <w:t xml:space="preserve">are aware of </w:t>
      </w:r>
      <w:r w:rsidR="0077185C">
        <w:rPr>
          <w:bCs w:val="0"/>
          <w:sz w:val="24"/>
        </w:rPr>
        <w:t>and have an understanding of our</w:t>
      </w:r>
      <w:r w:rsidR="004F5E74" w:rsidRPr="003846B6">
        <w:rPr>
          <w:bCs w:val="0"/>
          <w:sz w:val="24"/>
        </w:rPr>
        <w:t xml:space="preserve"> responsibilities to promote the safety and wel</w:t>
      </w:r>
      <w:r w:rsidR="00A45FAE">
        <w:rPr>
          <w:bCs w:val="0"/>
          <w:sz w:val="24"/>
        </w:rPr>
        <w:t>fare of its pupils by making our statutory</w:t>
      </w:r>
      <w:r w:rsidR="004F5E74" w:rsidRPr="003846B6">
        <w:rPr>
          <w:bCs w:val="0"/>
          <w:sz w:val="24"/>
        </w:rPr>
        <w:t xml:space="preserve"> obligations clear in </w:t>
      </w:r>
      <w:r w:rsidR="0077185C" w:rsidRPr="0077185C">
        <w:rPr>
          <w:bCs w:val="0"/>
          <w:sz w:val="24"/>
        </w:rPr>
        <w:t xml:space="preserve">our </w:t>
      </w:r>
      <w:r w:rsidR="004F5E74" w:rsidRPr="0077185C">
        <w:rPr>
          <w:bCs w:val="0"/>
          <w:sz w:val="24"/>
        </w:rPr>
        <w:t>prospectus</w:t>
      </w:r>
      <w:r w:rsidR="004F5E74" w:rsidRPr="003846B6">
        <w:rPr>
          <w:bCs w:val="0"/>
          <w:sz w:val="24"/>
        </w:rPr>
        <w:t xml:space="preserve">. </w:t>
      </w:r>
    </w:p>
    <w:p w:rsidR="00B97492" w:rsidRPr="00B97492" w:rsidRDefault="00B60CC0" w:rsidP="00FF5992">
      <w:pPr>
        <w:pStyle w:val="BodyText"/>
        <w:numPr>
          <w:ilvl w:val="0"/>
          <w:numId w:val="7"/>
        </w:numPr>
        <w:autoSpaceDE/>
        <w:autoSpaceDN/>
        <w:adjustRightInd/>
        <w:spacing w:line="264" w:lineRule="auto"/>
        <w:jc w:val="both"/>
        <w:rPr>
          <w:bCs w:val="0"/>
          <w:sz w:val="24"/>
          <w:szCs w:val="24"/>
        </w:rPr>
      </w:pPr>
      <w:r w:rsidRPr="00B97492">
        <w:rPr>
          <w:bCs w:val="0"/>
          <w:sz w:val="24"/>
          <w:szCs w:val="24"/>
        </w:rPr>
        <w:t>T</w:t>
      </w:r>
      <w:r w:rsidR="004F5E74" w:rsidRPr="00B97492">
        <w:rPr>
          <w:bCs w:val="0"/>
          <w:sz w:val="24"/>
          <w:szCs w:val="24"/>
        </w:rPr>
        <w:t>he Safeguarding</w:t>
      </w:r>
      <w:r w:rsidR="005E00CF">
        <w:rPr>
          <w:bCs w:val="0"/>
          <w:sz w:val="24"/>
          <w:szCs w:val="24"/>
        </w:rPr>
        <w:t xml:space="preserve"> </w:t>
      </w:r>
      <w:r w:rsidR="004F5E74" w:rsidRPr="00B97492">
        <w:rPr>
          <w:bCs w:val="0"/>
          <w:sz w:val="24"/>
          <w:szCs w:val="24"/>
        </w:rPr>
        <w:t xml:space="preserve">policy is available on </w:t>
      </w:r>
      <w:r w:rsidR="0077185C" w:rsidRPr="00B97492">
        <w:rPr>
          <w:bCs w:val="0"/>
          <w:sz w:val="24"/>
          <w:szCs w:val="24"/>
        </w:rPr>
        <w:t xml:space="preserve">our </w:t>
      </w:r>
      <w:r w:rsidR="004F5E74" w:rsidRPr="00B97492">
        <w:rPr>
          <w:bCs w:val="0"/>
          <w:sz w:val="24"/>
          <w:szCs w:val="24"/>
        </w:rPr>
        <w:t>website</w:t>
      </w:r>
      <w:r w:rsidR="00B97492" w:rsidRPr="00B97492">
        <w:rPr>
          <w:color w:val="auto"/>
          <w:sz w:val="24"/>
          <w:szCs w:val="24"/>
        </w:rPr>
        <w:t xml:space="preserve"> and is in</w:t>
      </w:r>
      <w:r w:rsidR="000F40DF">
        <w:rPr>
          <w:color w:val="auto"/>
          <w:sz w:val="24"/>
          <w:szCs w:val="24"/>
        </w:rPr>
        <w:t xml:space="preserve">cluded in the staff handbook </w:t>
      </w:r>
      <w:r w:rsidR="00B97492" w:rsidRPr="00B97492">
        <w:rPr>
          <w:color w:val="auto"/>
          <w:sz w:val="24"/>
          <w:szCs w:val="24"/>
        </w:rPr>
        <w:t xml:space="preserve">and volunteers’ </w:t>
      </w:r>
      <w:r w:rsidR="00B219FD">
        <w:rPr>
          <w:color w:val="auto"/>
          <w:sz w:val="24"/>
          <w:szCs w:val="24"/>
        </w:rPr>
        <w:t xml:space="preserve">information sheet is available upon sign in. </w:t>
      </w:r>
    </w:p>
    <w:p w:rsidR="00B97492" w:rsidRPr="002A77F8" w:rsidRDefault="00B97492" w:rsidP="00FF5992">
      <w:pPr>
        <w:pStyle w:val="BodyText"/>
        <w:numPr>
          <w:ilvl w:val="0"/>
          <w:numId w:val="7"/>
        </w:numPr>
        <w:autoSpaceDE/>
        <w:autoSpaceDN/>
        <w:adjustRightInd/>
        <w:spacing w:line="264" w:lineRule="auto"/>
        <w:jc w:val="both"/>
        <w:rPr>
          <w:bCs w:val="0"/>
          <w:sz w:val="24"/>
          <w:szCs w:val="24"/>
        </w:rPr>
      </w:pPr>
      <w:r>
        <w:rPr>
          <w:color w:val="auto"/>
          <w:sz w:val="24"/>
          <w:szCs w:val="24"/>
        </w:rPr>
        <w:t xml:space="preserve">Child friendly information of how to raise a concern/make a disclosure has been developed </w:t>
      </w:r>
      <w:r w:rsidR="00F91786">
        <w:rPr>
          <w:bCs w:val="0"/>
          <w:color w:val="auto"/>
          <w:sz w:val="24"/>
        </w:rPr>
        <w:t>and is accessible to all children.</w:t>
      </w:r>
      <w:r>
        <w:rPr>
          <w:bCs w:val="0"/>
          <w:color w:val="auto"/>
          <w:sz w:val="24"/>
        </w:rPr>
        <w:t xml:space="preserve"> </w:t>
      </w:r>
    </w:p>
    <w:p w:rsidR="002A77F8" w:rsidRPr="008A6045" w:rsidRDefault="002A77F8" w:rsidP="0010163C">
      <w:pPr>
        <w:pStyle w:val="BodyText"/>
        <w:autoSpaceDE/>
        <w:autoSpaceDN/>
        <w:adjustRightInd/>
        <w:spacing w:line="264" w:lineRule="auto"/>
        <w:ind w:left="720"/>
        <w:jc w:val="both"/>
        <w:rPr>
          <w:bCs w:val="0"/>
          <w:color w:val="auto"/>
          <w:sz w:val="24"/>
          <w:szCs w:val="24"/>
        </w:rPr>
      </w:pPr>
      <w:r w:rsidRPr="008A6045">
        <w:rPr>
          <w:color w:val="auto"/>
          <w:sz w:val="24"/>
          <w:szCs w:val="24"/>
        </w:rPr>
        <w:t>Child line posters are displayed around school</w:t>
      </w:r>
    </w:p>
    <w:p w:rsidR="002A77F8" w:rsidRPr="008A6045" w:rsidRDefault="002A77F8" w:rsidP="0010163C">
      <w:pPr>
        <w:pStyle w:val="BodyText"/>
        <w:autoSpaceDE/>
        <w:autoSpaceDN/>
        <w:adjustRightInd/>
        <w:spacing w:line="264" w:lineRule="auto"/>
        <w:ind w:left="720"/>
        <w:jc w:val="both"/>
        <w:rPr>
          <w:bCs w:val="0"/>
          <w:color w:val="auto"/>
          <w:sz w:val="24"/>
          <w:szCs w:val="24"/>
        </w:rPr>
      </w:pPr>
      <w:r w:rsidRPr="008A6045">
        <w:rPr>
          <w:bCs w:val="0"/>
          <w:color w:val="auto"/>
          <w:sz w:val="24"/>
          <w:szCs w:val="24"/>
        </w:rPr>
        <w:t xml:space="preserve">Photos of Safeguarding team are displayed around school </w:t>
      </w:r>
    </w:p>
    <w:p w:rsidR="002A77F8" w:rsidRPr="008A6045" w:rsidRDefault="002A77F8" w:rsidP="0010163C">
      <w:pPr>
        <w:pStyle w:val="BodyText"/>
        <w:autoSpaceDE/>
        <w:autoSpaceDN/>
        <w:adjustRightInd/>
        <w:spacing w:line="264" w:lineRule="auto"/>
        <w:ind w:left="720"/>
        <w:jc w:val="both"/>
        <w:rPr>
          <w:bCs w:val="0"/>
          <w:color w:val="auto"/>
          <w:sz w:val="24"/>
          <w:szCs w:val="24"/>
        </w:rPr>
      </w:pPr>
      <w:r w:rsidRPr="008A6045">
        <w:rPr>
          <w:bCs w:val="0"/>
          <w:color w:val="auto"/>
          <w:sz w:val="24"/>
          <w:szCs w:val="24"/>
        </w:rPr>
        <w:t>Child-friendly display is on the corridor of KS2 building</w:t>
      </w:r>
    </w:p>
    <w:p w:rsidR="004A2846" w:rsidRPr="002A77F8" w:rsidRDefault="00B60CC0" w:rsidP="00FF5992">
      <w:pPr>
        <w:pStyle w:val="BodyText"/>
        <w:numPr>
          <w:ilvl w:val="0"/>
          <w:numId w:val="7"/>
        </w:numPr>
        <w:autoSpaceDE/>
        <w:autoSpaceDN/>
        <w:adjustRightInd/>
        <w:spacing w:line="264" w:lineRule="auto"/>
        <w:jc w:val="both"/>
        <w:rPr>
          <w:bCs w:val="0"/>
          <w:sz w:val="24"/>
        </w:rPr>
      </w:pPr>
      <w:r w:rsidRPr="004A2846">
        <w:rPr>
          <w:bCs w:val="0"/>
          <w:sz w:val="24"/>
        </w:rPr>
        <w:t>W</w:t>
      </w:r>
      <w:r w:rsidR="0077185C" w:rsidRPr="004A2846">
        <w:rPr>
          <w:bCs w:val="0"/>
          <w:sz w:val="24"/>
        </w:rPr>
        <w:t>e co-operate</w:t>
      </w:r>
      <w:r w:rsidR="004F5E74" w:rsidRPr="004A2846">
        <w:rPr>
          <w:bCs w:val="0"/>
          <w:sz w:val="24"/>
        </w:rPr>
        <w:t xml:space="preserve"> </w:t>
      </w:r>
      <w:r w:rsidR="00147C2C" w:rsidRPr="004A2846">
        <w:rPr>
          <w:bCs w:val="0"/>
          <w:sz w:val="24"/>
        </w:rPr>
        <w:t>fully with MCC and MSCB multi-agency safeguarding procedures and arrangements are in place to monitor the quality of referrals and interventions.</w:t>
      </w:r>
      <w:r w:rsidR="006F3535" w:rsidRPr="004A2846">
        <w:rPr>
          <w:bCs w:val="0"/>
          <w:sz w:val="24"/>
        </w:rPr>
        <w:t xml:space="preserve"> </w:t>
      </w:r>
    </w:p>
    <w:p w:rsidR="002A77F8" w:rsidRPr="008A6045" w:rsidRDefault="002A77F8" w:rsidP="0010163C">
      <w:pPr>
        <w:pStyle w:val="BodyText"/>
        <w:autoSpaceDE/>
        <w:autoSpaceDN/>
        <w:adjustRightInd/>
        <w:spacing w:line="264" w:lineRule="auto"/>
        <w:ind w:left="720"/>
        <w:jc w:val="both"/>
        <w:rPr>
          <w:bCs w:val="0"/>
          <w:color w:val="auto"/>
          <w:sz w:val="24"/>
        </w:rPr>
      </w:pPr>
      <w:r w:rsidRPr="008A6045">
        <w:rPr>
          <w:bCs w:val="0"/>
          <w:color w:val="auto"/>
          <w:sz w:val="24"/>
        </w:rPr>
        <w:lastRenderedPageBreak/>
        <w:t xml:space="preserve">Weekly safeguarding team meeting where referrals are discussed and follow up actions </w:t>
      </w:r>
    </w:p>
    <w:p w:rsidR="008A6045" w:rsidRPr="008A6045" w:rsidRDefault="00F91786" w:rsidP="00FF5992">
      <w:pPr>
        <w:pStyle w:val="BodyText"/>
        <w:numPr>
          <w:ilvl w:val="0"/>
          <w:numId w:val="7"/>
        </w:numPr>
        <w:autoSpaceDE/>
        <w:autoSpaceDN/>
        <w:adjustRightInd/>
        <w:spacing w:line="264" w:lineRule="auto"/>
        <w:jc w:val="both"/>
        <w:rPr>
          <w:bCs w:val="0"/>
          <w:sz w:val="24"/>
        </w:rPr>
      </w:pPr>
      <w:r w:rsidRPr="004A2846">
        <w:rPr>
          <w:bCs w:val="0"/>
          <w:color w:val="auto"/>
          <w:sz w:val="24"/>
        </w:rPr>
        <w:t>We c</w:t>
      </w:r>
      <w:r w:rsidR="004F5E74" w:rsidRPr="004A2846">
        <w:rPr>
          <w:bCs w:val="0"/>
          <w:color w:val="auto"/>
          <w:sz w:val="24"/>
        </w:rPr>
        <w:t xml:space="preserve">reate a culture whereby all staff, volunteers and visitors feel confident </w:t>
      </w:r>
      <w:r w:rsidR="004F5E74" w:rsidRPr="004A2846">
        <w:rPr>
          <w:bCs w:val="0"/>
          <w:sz w:val="24"/>
        </w:rPr>
        <w:t>and have knowledge of how to raise a concern about poor or unsafe practice in regard to the safeguarding and welfare o</w:t>
      </w:r>
      <w:r w:rsidR="005D4285">
        <w:rPr>
          <w:bCs w:val="0"/>
          <w:sz w:val="24"/>
        </w:rPr>
        <w:t xml:space="preserve">f the children </w:t>
      </w:r>
      <w:r w:rsidR="004F5E74" w:rsidRPr="004A2846">
        <w:rPr>
          <w:bCs w:val="0"/>
          <w:sz w:val="24"/>
        </w:rPr>
        <w:t>and such concerns are addressed sensitively and effectively.</w:t>
      </w:r>
      <w:r w:rsidR="00147C2C" w:rsidRPr="004A2846">
        <w:rPr>
          <w:bCs w:val="0"/>
          <w:sz w:val="24"/>
        </w:rPr>
        <w:t xml:space="preserve"> </w:t>
      </w:r>
    </w:p>
    <w:p w:rsidR="004F5E74" w:rsidRPr="008A6045" w:rsidRDefault="002A77F8" w:rsidP="0010163C">
      <w:pPr>
        <w:pStyle w:val="BodyText"/>
        <w:autoSpaceDE/>
        <w:autoSpaceDN/>
        <w:adjustRightInd/>
        <w:spacing w:line="264" w:lineRule="auto"/>
        <w:ind w:left="720"/>
        <w:jc w:val="both"/>
        <w:rPr>
          <w:bCs w:val="0"/>
          <w:color w:val="auto"/>
          <w:sz w:val="24"/>
        </w:rPr>
      </w:pPr>
      <w:r w:rsidRPr="008A6045">
        <w:rPr>
          <w:bCs w:val="0"/>
          <w:color w:val="auto"/>
          <w:sz w:val="24"/>
        </w:rPr>
        <w:t xml:space="preserve">Staff will follow the whistleblowing policy which is included in the annual staff handbook.  </w:t>
      </w:r>
    </w:p>
    <w:p w:rsidR="004F5E74" w:rsidRDefault="00B60CC0" w:rsidP="00FF5992">
      <w:pPr>
        <w:pStyle w:val="BodyText"/>
        <w:numPr>
          <w:ilvl w:val="0"/>
          <w:numId w:val="7"/>
        </w:numPr>
        <w:autoSpaceDE/>
        <w:autoSpaceDN/>
        <w:adjustRightInd/>
        <w:spacing w:line="264" w:lineRule="auto"/>
        <w:jc w:val="both"/>
        <w:rPr>
          <w:bCs w:val="0"/>
          <w:sz w:val="24"/>
        </w:rPr>
      </w:pPr>
      <w:r>
        <w:rPr>
          <w:bCs w:val="0"/>
          <w:sz w:val="24"/>
        </w:rPr>
        <w:t>A</w:t>
      </w:r>
      <w:r w:rsidR="004F5E74">
        <w:rPr>
          <w:bCs w:val="0"/>
          <w:sz w:val="24"/>
        </w:rPr>
        <w:t xml:space="preserve">ny </w:t>
      </w:r>
      <w:r w:rsidR="0077185C">
        <w:rPr>
          <w:bCs w:val="0"/>
          <w:sz w:val="24"/>
        </w:rPr>
        <w:t xml:space="preserve">staff commissioned </w:t>
      </w:r>
      <w:r w:rsidR="00BC0DA9">
        <w:rPr>
          <w:bCs w:val="0"/>
          <w:sz w:val="24"/>
        </w:rPr>
        <w:t xml:space="preserve">who are carrying out regulated activities </w:t>
      </w:r>
      <w:r w:rsidR="0077185C">
        <w:rPr>
          <w:bCs w:val="0"/>
          <w:sz w:val="24"/>
        </w:rPr>
        <w:t>from external agencies/</w:t>
      </w:r>
      <w:r w:rsidR="004F5E74">
        <w:rPr>
          <w:bCs w:val="0"/>
          <w:sz w:val="24"/>
        </w:rPr>
        <w:t>orga</w:t>
      </w:r>
      <w:r w:rsidR="0077185C">
        <w:rPr>
          <w:bCs w:val="0"/>
          <w:sz w:val="24"/>
        </w:rPr>
        <w:t>nisat</w:t>
      </w:r>
      <w:r w:rsidR="000F40DF">
        <w:rPr>
          <w:bCs w:val="0"/>
          <w:sz w:val="24"/>
        </w:rPr>
        <w:t>ions have been DBS checked and</w:t>
      </w:r>
      <w:r w:rsidR="0077185C">
        <w:rPr>
          <w:bCs w:val="0"/>
          <w:sz w:val="24"/>
        </w:rPr>
        <w:t xml:space="preserve"> their employing organisation</w:t>
      </w:r>
      <w:r w:rsidR="000F40DF">
        <w:rPr>
          <w:bCs w:val="0"/>
          <w:sz w:val="24"/>
        </w:rPr>
        <w:t>s have</w:t>
      </w:r>
      <w:r w:rsidR="0077185C">
        <w:rPr>
          <w:bCs w:val="0"/>
          <w:sz w:val="24"/>
        </w:rPr>
        <w:t xml:space="preserve"> </w:t>
      </w:r>
      <w:r w:rsidR="004F5E74">
        <w:rPr>
          <w:bCs w:val="0"/>
          <w:sz w:val="24"/>
        </w:rPr>
        <w:t xml:space="preserve">safeguarding </w:t>
      </w:r>
      <w:r w:rsidR="0077185C">
        <w:rPr>
          <w:bCs w:val="0"/>
          <w:sz w:val="24"/>
        </w:rPr>
        <w:t>policies in place, including safe</w:t>
      </w:r>
      <w:r w:rsidR="006F3535">
        <w:rPr>
          <w:bCs w:val="0"/>
          <w:sz w:val="24"/>
        </w:rPr>
        <w:t>r</w:t>
      </w:r>
      <w:r w:rsidR="0077185C">
        <w:rPr>
          <w:bCs w:val="0"/>
          <w:sz w:val="24"/>
        </w:rPr>
        <w:t xml:space="preserve"> recruitment and annual safeguarding </w:t>
      </w:r>
      <w:r w:rsidR="004F5E74">
        <w:rPr>
          <w:bCs w:val="0"/>
          <w:sz w:val="24"/>
        </w:rPr>
        <w:t xml:space="preserve">training </w:t>
      </w:r>
      <w:r w:rsidR="000F40DF">
        <w:rPr>
          <w:bCs w:val="0"/>
          <w:sz w:val="24"/>
        </w:rPr>
        <w:t xml:space="preserve">appropriate to </w:t>
      </w:r>
      <w:r w:rsidR="0077185C">
        <w:rPr>
          <w:bCs w:val="0"/>
          <w:sz w:val="24"/>
        </w:rPr>
        <w:t>role</w:t>
      </w:r>
      <w:r w:rsidR="000F40DF">
        <w:rPr>
          <w:bCs w:val="0"/>
          <w:sz w:val="24"/>
        </w:rPr>
        <w:t>s</w:t>
      </w:r>
      <w:r w:rsidR="0077185C">
        <w:rPr>
          <w:bCs w:val="0"/>
          <w:sz w:val="24"/>
        </w:rPr>
        <w:t>.</w:t>
      </w:r>
    </w:p>
    <w:p w:rsidR="00E75617" w:rsidRPr="008A6045" w:rsidRDefault="00E75617" w:rsidP="0010163C">
      <w:pPr>
        <w:pStyle w:val="BodyText"/>
        <w:autoSpaceDE/>
        <w:autoSpaceDN/>
        <w:adjustRightInd/>
        <w:spacing w:line="264" w:lineRule="auto"/>
        <w:ind w:left="720"/>
        <w:jc w:val="both"/>
        <w:rPr>
          <w:bCs w:val="0"/>
          <w:color w:val="auto"/>
          <w:sz w:val="24"/>
        </w:rPr>
      </w:pPr>
      <w:r w:rsidRPr="008A6045">
        <w:rPr>
          <w:bCs w:val="0"/>
          <w:color w:val="auto"/>
          <w:sz w:val="24"/>
        </w:rPr>
        <w:t xml:space="preserve">All DBS information is stored on the INVENTRY system and the single central record within school. </w:t>
      </w:r>
    </w:p>
    <w:p w:rsidR="00BC0DA9" w:rsidRPr="00487910" w:rsidRDefault="00BC0DA9" w:rsidP="00FF5992">
      <w:pPr>
        <w:pStyle w:val="BodyText"/>
        <w:numPr>
          <w:ilvl w:val="0"/>
          <w:numId w:val="7"/>
        </w:numPr>
        <w:autoSpaceDE/>
        <w:autoSpaceDN/>
        <w:adjustRightInd/>
        <w:spacing w:line="264" w:lineRule="auto"/>
        <w:jc w:val="both"/>
        <w:rPr>
          <w:bCs w:val="0"/>
          <w:sz w:val="24"/>
        </w:rPr>
      </w:pPr>
      <w:r>
        <w:rPr>
          <w:bCs w:val="0"/>
          <w:sz w:val="24"/>
        </w:rPr>
        <w:t>We ensure a risk assessment takes place to establish that the appropriate checks take place on all volunteers.</w:t>
      </w:r>
    </w:p>
    <w:p w:rsidR="008A6045" w:rsidRPr="008A6045" w:rsidRDefault="00B60CC0" w:rsidP="00FF5992">
      <w:pPr>
        <w:pStyle w:val="BodyText"/>
        <w:numPr>
          <w:ilvl w:val="0"/>
          <w:numId w:val="7"/>
        </w:numPr>
        <w:autoSpaceDE/>
        <w:autoSpaceDN/>
        <w:adjustRightInd/>
        <w:spacing w:line="264" w:lineRule="auto"/>
        <w:jc w:val="both"/>
        <w:rPr>
          <w:bCs w:val="0"/>
          <w:sz w:val="24"/>
        </w:rPr>
      </w:pPr>
      <w:r>
        <w:rPr>
          <w:bCs w:val="0"/>
          <w:sz w:val="24"/>
        </w:rPr>
        <w:t xml:space="preserve">We </w:t>
      </w:r>
      <w:r w:rsidR="00147C2C">
        <w:rPr>
          <w:bCs w:val="0"/>
          <w:sz w:val="24"/>
        </w:rPr>
        <w:t xml:space="preserve">have appropriate procedures to ensure that there is no risk to children from visitors and we </w:t>
      </w:r>
      <w:r w:rsidR="004F5E74" w:rsidRPr="00B01D47">
        <w:rPr>
          <w:bCs w:val="0"/>
          <w:sz w:val="24"/>
        </w:rPr>
        <w:t xml:space="preserve">exercise diligence and prevent any organisation or speaker from using </w:t>
      </w:r>
      <w:r>
        <w:rPr>
          <w:bCs w:val="0"/>
          <w:sz w:val="24"/>
        </w:rPr>
        <w:t xml:space="preserve">our </w:t>
      </w:r>
      <w:r w:rsidR="004F5E74" w:rsidRPr="00B01D47">
        <w:rPr>
          <w:bCs w:val="0"/>
          <w:sz w:val="24"/>
        </w:rPr>
        <w:t>facilities to disseminate extremist views or radicalise pupils and staff</w:t>
      </w:r>
      <w:r w:rsidRPr="00147C2C">
        <w:rPr>
          <w:bCs w:val="0"/>
          <w:color w:val="00B050"/>
          <w:sz w:val="24"/>
        </w:rPr>
        <w:t>.</w:t>
      </w:r>
    </w:p>
    <w:p w:rsidR="00DC3DA7" w:rsidRPr="008A6045" w:rsidRDefault="00E75617" w:rsidP="0010163C">
      <w:pPr>
        <w:pStyle w:val="BodyText"/>
        <w:autoSpaceDE/>
        <w:autoSpaceDN/>
        <w:adjustRightInd/>
        <w:spacing w:line="264" w:lineRule="auto"/>
        <w:ind w:left="720"/>
        <w:jc w:val="both"/>
        <w:rPr>
          <w:bCs w:val="0"/>
          <w:color w:val="auto"/>
          <w:sz w:val="24"/>
        </w:rPr>
      </w:pPr>
      <w:r w:rsidRPr="008A6045">
        <w:rPr>
          <w:bCs w:val="0"/>
          <w:color w:val="auto"/>
          <w:sz w:val="24"/>
        </w:rPr>
        <w:t>At Crossacres Primary Academy</w:t>
      </w:r>
      <w:r w:rsidR="00E232FE" w:rsidRPr="008A6045">
        <w:rPr>
          <w:bCs w:val="0"/>
          <w:color w:val="auto"/>
          <w:sz w:val="24"/>
        </w:rPr>
        <w:t xml:space="preserve"> all visitors/speakers are asked for proof of DBS. </w:t>
      </w:r>
      <w:r w:rsidR="00BE00C9" w:rsidRPr="008A6045">
        <w:rPr>
          <w:bCs w:val="0"/>
          <w:color w:val="auto"/>
          <w:sz w:val="24"/>
        </w:rPr>
        <w:t xml:space="preserve"> I</w:t>
      </w:r>
      <w:r w:rsidRPr="008A6045">
        <w:rPr>
          <w:bCs w:val="0"/>
          <w:color w:val="auto"/>
          <w:sz w:val="24"/>
        </w:rPr>
        <w:t>f they don’t</w:t>
      </w:r>
      <w:r w:rsidR="00BE00C9" w:rsidRPr="008A6045">
        <w:rPr>
          <w:bCs w:val="0"/>
          <w:color w:val="auto"/>
          <w:sz w:val="24"/>
        </w:rPr>
        <w:t xml:space="preserve"> have a DBS</w:t>
      </w:r>
      <w:r w:rsidRPr="008A6045">
        <w:rPr>
          <w:bCs w:val="0"/>
          <w:color w:val="auto"/>
          <w:sz w:val="24"/>
        </w:rPr>
        <w:t xml:space="preserve"> </w:t>
      </w:r>
      <w:r w:rsidR="00BE00C9" w:rsidRPr="008A6045">
        <w:rPr>
          <w:bCs w:val="0"/>
          <w:color w:val="auto"/>
          <w:sz w:val="24"/>
        </w:rPr>
        <w:t xml:space="preserve">they are accompanied by a member of staff throughout their visit or asked to return at another time if a member of staff is not available. </w:t>
      </w:r>
      <w:r w:rsidRPr="008A6045">
        <w:rPr>
          <w:bCs w:val="0"/>
          <w:color w:val="auto"/>
          <w:sz w:val="24"/>
        </w:rPr>
        <w:t xml:space="preserve"> </w:t>
      </w:r>
    </w:p>
    <w:p w:rsidR="0077185C" w:rsidRPr="0077185C" w:rsidRDefault="0077185C" w:rsidP="00FF5992">
      <w:pPr>
        <w:pStyle w:val="BodyText"/>
        <w:autoSpaceDE/>
        <w:autoSpaceDN/>
        <w:adjustRightInd/>
        <w:spacing w:line="264" w:lineRule="auto"/>
        <w:ind w:left="360"/>
        <w:jc w:val="both"/>
        <w:rPr>
          <w:bCs w:val="0"/>
          <w:sz w:val="24"/>
        </w:rPr>
      </w:pPr>
    </w:p>
    <w:p w:rsidR="004F5E74" w:rsidRDefault="00DC3DA7" w:rsidP="00FF5992">
      <w:pPr>
        <w:pStyle w:val="BodyText"/>
        <w:autoSpaceDE/>
        <w:autoSpaceDN/>
        <w:adjustRightInd/>
        <w:spacing w:line="264" w:lineRule="auto"/>
        <w:jc w:val="both"/>
        <w:rPr>
          <w:bCs w:val="0"/>
          <w:sz w:val="24"/>
        </w:rPr>
      </w:pPr>
      <w:r w:rsidRPr="00DC3DA7">
        <w:rPr>
          <w:sz w:val="24"/>
          <w:szCs w:val="24"/>
        </w:rPr>
        <w:t xml:space="preserve">2.2   </w:t>
      </w:r>
      <w:r w:rsidR="004F5E74">
        <w:rPr>
          <w:sz w:val="24"/>
          <w:szCs w:val="24"/>
        </w:rPr>
        <w:t xml:space="preserve">Our </w:t>
      </w:r>
      <w:r w:rsidRPr="00DC3DA7">
        <w:rPr>
          <w:b/>
          <w:sz w:val="24"/>
          <w:szCs w:val="24"/>
        </w:rPr>
        <w:t>Governing Body</w:t>
      </w:r>
      <w:r w:rsidRPr="00DC3DA7">
        <w:rPr>
          <w:bCs w:val="0"/>
          <w:sz w:val="24"/>
          <w:szCs w:val="24"/>
        </w:rPr>
        <w:t xml:space="preserve"> </w:t>
      </w:r>
      <w:r>
        <w:rPr>
          <w:bCs w:val="0"/>
          <w:sz w:val="24"/>
        </w:rPr>
        <w:t>will</w:t>
      </w:r>
      <w:r w:rsidR="004F5E74">
        <w:rPr>
          <w:bCs w:val="0"/>
          <w:sz w:val="24"/>
        </w:rPr>
        <w:t xml:space="preserve"> ensure that:-</w:t>
      </w:r>
    </w:p>
    <w:p w:rsidR="004F5E74" w:rsidRDefault="004F5E74" w:rsidP="00FF5992">
      <w:pPr>
        <w:pStyle w:val="BodyText"/>
        <w:autoSpaceDE/>
        <w:autoSpaceDN/>
        <w:adjustRightInd/>
        <w:spacing w:line="264" w:lineRule="auto"/>
        <w:jc w:val="both"/>
        <w:rPr>
          <w:bCs w:val="0"/>
          <w:sz w:val="24"/>
        </w:rPr>
      </w:pPr>
    </w:p>
    <w:p w:rsidR="001E1E36" w:rsidRDefault="001E1E36" w:rsidP="00FF5992">
      <w:pPr>
        <w:pStyle w:val="BodyText"/>
        <w:numPr>
          <w:ilvl w:val="0"/>
          <w:numId w:val="6"/>
        </w:numPr>
        <w:autoSpaceDE/>
        <w:autoSpaceDN/>
        <w:adjustRightInd/>
        <w:spacing w:line="264" w:lineRule="auto"/>
        <w:jc w:val="both"/>
        <w:rPr>
          <w:bCs w:val="0"/>
          <w:sz w:val="24"/>
        </w:rPr>
      </w:pPr>
      <w:r>
        <w:rPr>
          <w:bCs w:val="0"/>
          <w:sz w:val="24"/>
        </w:rPr>
        <w:t>All policies, procedures and training in our school are effective and comply with the law at all times</w:t>
      </w:r>
      <w:r w:rsidR="006F3535">
        <w:rPr>
          <w:bCs w:val="0"/>
          <w:sz w:val="24"/>
        </w:rPr>
        <w:t>.</w:t>
      </w:r>
    </w:p>
    <w:p w:rsidR="004F5E74" w:rsidRDefault="00AD67DE" w:rsidP="00FF5992">
      <w:pPr>
        <w:pStyle w:val="BodyText"/>
        <w:numPr>
          <w:ilvl w:val="0"/>
          <w:numId w:val="6"/>
        </w:numPr>
        <w:autoSpaceDE/>
        <w:autoSpaceDN/>
        <w:adjustRightInd/>
        <w:spacing w:line="264" w:lineRule="auto"/>
        <w:jc w:val="both"/>
        <w:rPr>
          <w:bCs w:val="0"/>
          <w:sz w:val="24"/>
        </w:rPr>
      </w:pPr>
      <w:r>
        <w:rPr>
          <w:bCs w:val="0"/>
          <w:sz w:val="24"/>
        </w:rPr>
        <w:t>N</w:t>
      </w:r>
      <w:r w:rsidR="004F5E74">
        <w:rPr>
          <w:bCs w:val="0"/>
          <w:sz w:val="24"/>
        </w:rPr>
        <w:t xml:space="preserve">amed </w:t>
      </w:r>
      <w:r w:rsidR="004F5E74" w:rsidRPr="003846B6">
        <w:rPr>
          <w:bCs w:val="0"/>
          <w:sz w:val="24"/>
        </w:rPr>
        <w:t>member</w:t>
      </w:r>
      <w:r>
        <w:rPr>
          <w:bCs w:val="0"/>
          <w:sz w:val="24"/>
        </w:rPr>
        <w:t>s are</w:t>
      </w:r>
      <w:r w:rsidR="004F5E74" w:rsidRPr="003846B6">
        <w:rPr>
          <w:bCs w:val="0"/>
          <w:sz w:val="24"/>
        </w:rPr>
        <w:t xml:space="preserve"> identified as the designated governor</w:t>
      </w:r>
      <w:r>
        <w:rPr>
          <w:bCs w:val="0"/>
          <w:sz w:val="24"/>
        </w:rPr>
        <w:t>s</w:t>
      </w:r>
      <w:r w:rsidR="004F5E74" w:rsidRPr="003846B6">
        <w:rPr>
          <w:bCs w:val="0"/>
          <w:sz w:val="24"/>
        </w:rPr>
        <w:t xml:space="preserve"> for Safeguarding and </w:t>
      </w:r>
      <w:r>
        <w:rPr>
          <w:bCs w:val="0"/>
          <w:sz w:val="24"/>
        </w:rPr>
        <w:t xml:space="preserve">for </w:t>
      </w:r>
      <w:r w:rsidR="006F3535">
        <w:rPr>
          <w:bCs w:val="0"/>
          <w:sz w:val="24"/>
        </w:rPr>
        <w:t>Prevent</w:t>
      </w:r>
      <w:r w:rsidR="00BE00C9">
        <w:rPr>
          <w:bCs w:val="0"/>
          <w:sz w:val="24"/>
        </w:rPr>
        <w:t xml:space="preserve"> </w:t>
      </w:r>
      <w:r>
        <w:rPr>
          <w:bCs w:val="0"/>
          <w:sz w:val="24"/>
        </w:rPr>
        <w:t>and receive</w:t>
      </w:r>
      <w:r w:rsidR="000C753E">
        <w:rPr>
          <w:bCs w:val="0"/>
          <w:sz w:val="24"/>
        </w:rPr>
        <w:t xml:space="preserve"> appropriate training. </w:t>
      </w:r>
    </w:p>
    <w:p w:rsidR="008A6045" w:rsidRPr="008A6045" w:rsidRDefault="004F5E74" w:rsidP="00FF5992">
      <w:pPr>
        <w:pStyle w:val="BodyText"/>
        <w:numPr>
          <w:ilvl w:val="0"/>
          <w:numId w:val="4"/>
        </w:numPr>
        <w:tabs>
          <w:tab w:val="clear" w:pos="720"/>
          <w:tab w:val="num" w:pos="360"/>
        </w:tabs>
        <w:autoSpaceDE/>
        <w:autoSpaceDN/>
        <w:adjustRightInd/>
        <w:spacing w:line="264" w:lineRule="auto"/>
        <w:ind w:left="360"/>
        <w:jc w:val="both"/>
        <w:rPr>
          <w:bCs w:val="0"/>
          <w:sz w:val="24"/>
        </w:rPr>
      </w:pPr>
      <w:r w:rsidRPr="003846B6">
        <w:rPr>
          <w:bCs w:val="0"/>
          <w:sz w:val="24"/>
        </w:rPr>
        <w:t xml:space="preserve">The identified </w:t>
      </w:r>
      <w:r w:rsidR="00AD67DE">
        <w:rPr>
          <w:bCs w:val="0"/>
          <w:sz w:val="24"/>
        </w:rPr>
        <w:t xml:space="preserve">Safeguarding </w:t>
      </w:r>
      <w:r w:rsidRPr="003846B6">
        <w:rPr>
          <w:bCs w:val="0"/>
          <w:sz w:val="24"/>
        </w:rPr>
        <w:t>governor will provide the governing body with appropriate information about safeguarding and will liaise with the designated member of staff.</w:t>
      </w:r>
      <w:r w:rsidR="00F91786">
        <w:rPr>
          <w:bCs w:val="0"/>
          <w:color w:val="00B050"/>
          <w:sz w:val="24"/>
        </w:rPr>
        <w:t xml:space="preserve"> </w:t>
      </w:r>
    </w:p>
    <w:p w:rsidR="004F5E74" w:rsidRPr="008A6045" w:rsidRDefault="0035593D" w:rsidP="0010163C">
      <w:pPr>
        <w:pStyle w:val="BodyText"/>
        <w:autoSpaceDE/>
        <w:autoSpaceDN/>
        <w:adjustRightInd/>
        <w:spacing w:line="264" w:lineRule="auto"/>
        <w:ind w:left="720"/>
        <w:jc w:val="both"/>
        <w:rPr>
          <w:bCs w:val="0"/>
          <w:color w:val="auto"/>
          <w:sz w:val="24"/>
        </w:rPr>
      </w:pPr>
      <w:r w:rsidRPr="008A6045">
        <w:rPr>
          <w:bCs w:val="0"/>
          <w:color w:val="auto"/>
          <w:sz w:val="24"/>
        </w:rPr>
        <w:t>Julie Harrison or Joe Campbell will attend meetings and update Governors on appropriate information regarding safeguarding</w:t>
      </w:r>
    </w:p>
    <w:p w:rsidR="004F5E74" w:rsidRPr="000C753E" w:rsidRDefault="004F5E74" w:rsidP="00FF5992">
      <w:pPr>
        <w:pStyle w:val="BodyText"/>
        <w:numPr>
          <w:ilvl w:val="0"/>
          <w:numId w:val="6"/>
        </w:numPr>
        <w:autoSpaceDE/>
        <w:autoSpaceDN/>
        <w:adjustRightInd/>
        <w:spacing w:line="264" w:lineRule="auto"/>
        <w:jc w:val="both"/>
        <w:rPr>
          <w:bCs w:val="0"/>
          <w:color w:val="00B050"/>
          <w:sz w:val="24"/>
        </w:rPr>
      </w:pPr>
      <w:r>
        <w:rPr>
          <w:bCs w:val="0"/>
          <w:sz w:val="24"/>
        </w:rPr>
        <w:t>Our safeguarding policy</w:t>
      </w:r>
      <w:r w:rsidR="0038517E">
        <w:rPr>
          <w:bCs w:val="0"/>
          <w:sz w:val="24"/>
        </w:rPr>
        <w:t xml:space="preserve"> and our staff Code of Conduct are</w:t>
      </w:r>
      <w:r>
        <w:rPr>
          <w:bCs w:val="0"/>
          <w:sz w:val="24"/>
        </w:rPr>
        <w:t xml:space="preserve"> reviewed at least annua</w:t>
      </w:r>
      <w:r w:rsidR="000C753E">
        <w:rPr>
          <w:bCs w:val="0"/>
          <w:sz w:val="24"/>
        </w:rPr>
        <w:t xml:space="preserve">lly. </w:t>
      </w:r>
      <w:r w:rsidR="0010163C">
        <w:rPr>
          <w:bCs w:val="0"/>
          <w:color w:val="auto"/>
          <w:sz w:val="24"/>
        </w:rPr>
        <w:t xml:space="preserve"> </w:t>
      </w:r>
      <w:r w:rsidR="00E75617" w:rsidRPr="008A6045">
        <w:rPr>
          <w:bCs w:val="0"/>
          <w:color w:val="auto"/>
          <w:sz w:val="24"/>
        </w:rPr>
        <w:t>Julie Harrison reviews the policy and then it is checked by Suzanne Blay before being approved by the Governing Body in Autumn term</w:t>
      </w:r>
      <w:r w:rsidR="00BE00C9" w:rsidRPr="008A6045">
        <w:rPr>
          <w:bCs w:val="0"/>
          <w:color w:val="auto"/>
          <w:sz w:val="24"/>
        </w:rPr>
        <w:t xml:space="preserve"> on an annual basis</w:t>
      </w:r>
      <w:r w:rsidR="00E75617" w:rsidRPr="008A6045">
        <w:rPr>
          <w:bCs w:val="0"/>
          <w:color w:val="auto"/>
          <w:sz w:val="24"/>
        </w:rPr>
        <w:t xml:space="preserve">. </w:t>
      </w:r>
    </w:p>
    <w:p w:rsidR="004F5E74" w:rsidRDefault="004F5E74" w:rsidP="00FF5992">
      <w:pPr>
        <w:pStyle w:val="BodyText"/>
        <w:numPr>
          <w:ilvl w:val="0"/>
          <w:numId w:val="6"/>
        </w:numPr>
        <w:autoSpaceDE/>
        <w:autoSpaceDN/>
        <w:adjustRightInd/>
        <w:spacing w:line="264" w:lineRule="auto"/>
        <w:jc w:val="both"/>
        <w:rPr>
          <w:bCs w:val="0"/>
          <w:color w:val="00B050"/>
          <w:sz w:val="24"/>
        </w:rPr>
      </w:pPr>
      <w:r>
        <w:rPr>
          <w:bCs w:val="0"/>
          <w:sz w:val="24"/>
        </w:rPr>
        <w:t xml:space="preserve">We </w:t>
      </w:r>
      <w:r w:rsidR="00CC3F3D">
        <w:rPr>
          <w:bCs w:val="0"/>
          <w:sz w:val="24"/>
        </w:rPr>
        <w:t>operate</w:t>
      </w:r>
      <w:r w:rsidRPr="000F6CBA">
        <w:rPr>
          <w:bCs w:val="0"/>
          <w:sz w:val="24"/>
        </w:rPr>
        <w:t xml:space="preserve"> safe</w:t>
      </w:r>
      <w:r w:rsidR="006F3535">
        <w:rPr>
          <w:bCs w:val="0"/>
          <w:sz w:val="24"/>
        </w:rPr>
        <w:t>r</w:t>
      </w:r>
      <w:r w:rsidRPr="000F6CBA">
        <w:rPr>
          <w:bCs w:val="0"/>
          <w:sz w:val="24"/>
        </w:rPr>
        <w:t xml:space="preserve"> recruitment and selection practices</w:t>
      </w:r>
      <w:r w:rsidR="00CC3F3D">
        <w:rPr>
          <w:bCs w:val="0"/>
          <w:sz w:val="24"/>
        </w:rPr>
        <w:t>,</w:t>
      </w:r>
      <w:r w:rsidRPr="000F6CBA">
        <w:rPr>
          <w:bCs w:val="0"/>
          <w:sz w:val="24"/>
        </w:rPr>
        <w:t xml:space="preserve"> including appropriate use of references and checks on new staff and volunteers.</w:t>
      </w:r>
    </w:p>
    <w:p w:rsidR="00E75617" w:rsidRPr="008A6045" w:rsidRDefault="00E75617" w:rsidP="0010163C">
      <w:pPr>
        <w:pStyle w:val="BodyText"/>
        <w:autoSpaceDE/>
        <w:autoSpaceDN/>
        <w:adjustRightInd/>
        <w:spacing w:line="264" w:lineRule="auto"/>
        <w:ind w:left="720"/>
        <w:jc w:val="both"/>
        <w:rPr>
          <w:bCs w:val="0"/>
          <w:color w:val="auto"/>
          <w:sz w:val="24"/>
        </w:rPr>
      </w:pPr>
      <w:r w:rsidRPr="008A6045">
        <w:rPr>
          <w:bCs w:val="0"/>
          <w:color w:val="auto"/>
          <w:sz w:val="24"/>
        </w:rPr>
        <w:t xml:space="preserve">The Headteacher, Head of School, Deputy Head and Human Resources Manager have all attended Safer Recruitment training.   A member of this team is always on an interviewing panel. </w:t>
      </w:r>
    </w:p>
    <w:p w:rsidR="004F5E74" w:rsidRPr="003846B6" w:rsidRDefault="004F5E74" w:rsidP="00FF5992">
      <w:pPr>
        <w:pStyle w:val="BodyText"/>
        <w:numPr>
          <w:ilvl w:val="0"/>
          <w:numId w:val="6"/>
        </w:numPr>
        <w:autoSpaceDE/>
        <w:autoSpaceDN/>
        <w:adjustRightInd/>
        <w:spacing w:line="264" w:lineRule="auto"/>
        <w:jc w:val="both"/>
        <w:rPr>
          <w:bCs w:val="0"/>
          <w:sz w:val="24"/>
        </w:rPr>
      </w:pPr>
      <w:r>
        <w:rPr>
          <w:bCs w:val="0"/>
          <w:sz w:val="24"/>
        </w:rPr>
        <w:lastRenderedPageBreak/>
        <w:t>We have procedures</w:t>
      </w:r>
      <w:r w:rsidR="00CC3F3D">
        <w:rPr>
          <w:bCs w:val="0"/>
          <w:sz w:val="24"/>
        </w:rPr>
        <w:t xml:space="preserve"> </w:t>
      </w:r>
      <w:r w:rsidRPr="003846B6">
        <w:rPr>
          <w:bCs w:val="0"/>
          <w:sz w:val="24"/>
        </w:rPr>
        <w:t>in place for dealing with allegations of abuse against members of staff and volunteers and these are in line with Local Authority procedures.</w:t>
      </w:r>
    </w:p>
    <w:p w:rsidR="008A6045" w:rsidRDefault="004F5E74" w:rsidP="00FF5992">
      <w:pPr>
        <w:pStyle w:val="BodyText"/>
        <w:numPr>
          <w:ilvl w:val="0"/>
          <w:numId w:val="6"/>
        </w:numPr>
        <w:autoSpaceDE/>
        <w:autoSpaceDN/>
        <w:adjustRightInd/>
        <w:spacing w:line="264" w:lineRule="auto"/>
        <w:jc w:val="both"/>
        <w:rPr>
          <w:bCs w:val="0"/>
          <w:color w:val="00B050"/>
          <w:sz w:val="24"/>
        </w:rPr>
      </w:pPr>
      <w:r>
        <w:rPr>
          <w:bCs w:val="0"/>
          <w:sz w:val="24"/>
        </w:rPr>
        <w:t>A</w:t>
      </w:r>
      <w:r w:rsidRPr="003846B6">
        <w:rPr>
          <w:bCs w:val="0"/>
          <w:sz w:val="24"/>
        </w:rPr>
        <w:t>ll staff and volunteers who have regular contac</w:t>
      </w:r>
      <w:r w:rsidR="005D4285">
        <w:rPr>
          <w:bCs w:val="0"/>
          <w:sz w:val="24"/>
        </w:rPr>
        <w:t>t with children</w:t>
      </w:r>
      <w:r w:rsidRPr="003846B6">
        <w:rPr>
          <w:bCs w:val="0"/>
          <w:sz w:val="24"/>
        </w:rPr>
        <w:t xml:space="preserve"> receive appropriate training and information about the</w:t>
      </w:r>
      <w:r>
        <w:rPr>
          <w:bCs w:val="0"/>
          <w:sz w:val="24"/>
        </w:rPr>
        <w:t xml:space="preserve"> safeguarding processes.</w:t>
      </w:r>
      <w:r w:rsidR="000C753E" w:rsidRPr="000C753E">
        <w:rPr>
          <w:bCs w:val="0"/>
          <w:color w:val="00B050"/>
          <w:sz w:val="24"/>
        </w:rPr>
        <w:t xml:space="preserve"> </w:t>
      </w:r>
    </w:p>
    <w:p w:rsidR="004F5E74" w:rsidRPr="000C753E" w:rsidRDefault="00E75617" w:rsidP="0010163C">
      <w:pPr>
        <w:pStyle w:val="BodyText"/>
        <w:autoSpaceDE/>
        <w:autoSpaceDN/>
        <w:adjustRightInd/>
        <w:spacing w:line="264" w:lineRule="auto"/>
        <w:ind w:left="720"/>
        <w:jc w:val="both"/>
        <w:rPr>
          <w:bCs w:val="0"/>
          <w:color w:val="00B050"/>
          <w:sz w:val="24"/>
        </w:rPr>
      </w:pPr>
      <w:r w:rsidRPr="008A6045">
        <w:rPr>
          <w:bCs w:val="0"/>
          <w:color w:val="auto"/>
          <w:sz w:val="24"/>
        </w:rPr>
        <w:t>Staff have an annual update on Keeping Children Safe in Education and a thorough on-going training package is provided by</w:t>
      </w:r>
      <w:r w:rsidR="00BE00C9" w:rsidRPr="008A6045">
        <w:rPr>
          <w:bCs w:val="0"/>
          <w:color w:val="auto"/>
          <w:sz w:val="24"/>
        </w:rPr>
        <w:t xml:space="preserve"> an external safeguarding consultant</w:t>
      </w:r>
      <w:r w:rsidRPr="00BE00C9">
        <w:rPr>
          <w:bCs w:val="0"/>
          <w:color w:val="FF0000"/>
          <w:sz w:val="24"/>
        </w:rPr>
        <w:t xml:space="preserve">. </w:t>
      </w:r>
    </w:p>
    <w:p w:rsidR="008A6045" w:rsidRDefault="004F5E74" w:rsidP="00FF5992">
      <w:pPr>
        <w:pStyle w:val="BodyText"/>
        <w:numPr>
          <w:ilvl w:val="0"/>
          <w:numId w:val="6"/>
        </w:numPr>
        <w:tabs>
          <w:tab w:val="left" w:pos="709"/>
        </w:tabs>
        <w:autoSpaceDE/>
        <w:autoSpaceDN/>
        <w:adjustRightInd/>
        <w:spacing w:line="264" w:lineRule="auto"/>
        <w:jc w:val="both"/>
        <w:rPr>
          <w:bCs w:val="0"/>
          <w:sz w:val="24"/>
        </w:rPr>
      </w:pPr>
      <w:r>
        <w:rPr>
          <w:bCs w:val="0"/>
          <w:sz w:val="24"/>
        </w:rPr>
        <w:t>There is appropriate challenge and QA of the safeguarding policies and procedures.</w:t>
      </w:r>
      <w:r w:rsidR="000C753E">
        <w:rPr>
          <w:bCs w:val="0"/>
          <w:sz w:val="24"/>
        </w:rPr>
        <w:t xml:space="preserve"> </w:t>
      </w:r>
    </w:p>
    <w:p w:rsidR="004F5E74" w:rsidRPr="008A6045" w:rsidRDefault="00E75617" w:rsidP="0010163C">
      <w:pPr>
        <w:pStyle w:val="BodyText"/>
        <w:tabs>
          <w:tab w:val="left" w:pos="709"/>
        </w:tabs>
        <w:autoSpaceDE/>
        <w:autoSpaceDN/>
        <w:adjustRightInd/>
        <w:spacing w:line="264" w:lineRule="auto"/>
        <w:ind w:left="720"/>
        <w:jc w:val="both"/>
        <w:rPr>
          <w:bCs w:val="0"/>
          <w:color w:val="auto"/>
          <w:sz w:val="24"/>
        </w:rPr>
      </w:pPr>
      <w:r w:rsidRPr="008A6045">
        <w:rPr>
          <w:bCs w:val="0"/>
          <w:color w:val="auto"/>
          <w:sz w:val="24"/>
        </w:rPr>
        <w:t xml:space="preserve">School follow the Manchester </w:t>
      </w:r>
      <w:r w:rsidR="00B219FD">
        <w:rPr>
          <w:bCs w:val="0"/>
          <w:color w:val="auto"/>
          <w:sz w:val="24"/>
        </w:rPr>
        <w:t xml:space="preserve">Safeguarding </w:t>
      </w:r>
      <w:r w:rsidRPr="008A6045">
        <w:rPr>
          <w:bCs w:val="0"/>
          <w:color w:val="auto"/>
          <w:sz w:val="24"/>
        </w:rPr>
        <w:t>Policy whi</w:t>
      </w:r>
      <w:r w:rsidR="00BE00C9" w:rsidRPr="008A6045">
        <w:rPr>
          <w:bCs w:val="0"/>
          <w:color w:val="auto"/>
          <w:sz w:val="24"/>
        </w:rPr>
        <w:t>ch has been approved by the city council legal department</w:t>
      </w:r>
      <w:r w:rsidRPr="008A6045">
        <w:rPr>
          <w:bCs w:val="0"/>
          <w:color w:val="auto"/>
          <w:sz w:val="24"/>
        </w:rPr>
        <w:t xml:space="preserve"> and then it is adapted to our individual school circumstan</w:t>
      </w:r>
      <w:r w:rsidR="00BE00C9" w:rsidRPr="008A6045">
        <w:rPr>
          <w:bCs w:val="0"/>
          <w:color w:val="auto"/>
          <w:sz w:val="24"/>
        </w:rPr>
        <w:t>ces.  It is then approved by our</w:t>
      </w:r>
      <w:r w:rsidRPr="008A6045">
        <w:rPr>
          <w:bCs w:val="0"/>
          <w:color w:val="auto"/>
          <w:sz w:val="24"/>
        </w:rPr>
        <w:t xml:space="preserve"> Governing Body on an annual basis. </w:t>
      </w:r>
    </w:p>
    <w:p w:rsidR="00DC3DA7" w:rsidRDefault="00DC3DA7" w:rsidP="00FF5992">
      <w:pPr>
        <w:pStyle w:val="BodyText"/>
        <w:spacing w:line="264" w:lineRule="auto"/>
        <w:jc w:val="both"/>
        <w:rPr>
          <w:bCs w:val="0"/>
          <w:sz w:val="24"/>
        </w:rPr>
      </w:pPr>
    </w:p>
    <w:p w:rsidR="000E613E" w:rsidRPr="000E613E" w:rsidRDefault="0040472B" w:rsidP="00FF5992">
      <w:pPr>
        <w:pStyle w:val="BodyText"/>
        <w:spacing w:line="264" w:lineRule="auto"/>
        <w:ind w:left="720" w:hanging="720"/>
        <w:jc w:val="both"/>
        <w:rPr>
          <w:bCs w:val="0"/>
          <w:sz w:val="24"/>
        </w:rPr>
      </w:pPr>
      <w:r>
        <w:rPr>
          <w:bCs w:val="0"/>
          <w:sz w:val="24"/>
        </w:rPr>
        <w:t xml:space="preserve">2.3   </w:t>
      </w:r>
      <w:r w:rsidR="000E613E">
        <w:rPr>
          <w:sz w:val="24"/>
        </w:rPr>
        <w:t xml:space="preserve">Our </w:t>
      </w:r>
      <w:r w:rsidR="004F5E74" w:rsidRPr="00325FCF">
        <w:rPr>
          <w:sz w:val="24"/>
        </w:rPr>
        <w:t xml:space="preserve">Designated Safeguarding Lead </w:t>
      </w:r>
      <w:r w:rsidR="00F91786" w:rsidRPr="00325FCF">
        <w:rPr>
          <w:sz w:val="24"/>
        </w:rPr>
        <w:t>(DSL)</w:t>
      </w:r>
      <w:r w:rsidR="00325FCF" w:rsidRPr="00325FCF">
        <w:rPr>
          <w:sz w:val="24"/>
        </w:rPr>
        <w:t xml:space="preserve"> – Julie Harrison, Assistant Head</w:t>
      </w:r>
      <w:r w:rsidR="00F91786" w:rsidRPr="00325FCF">
        <w:rPr>
          <w:sz w:val="24"/>
        </w:rPr>
        <w:t xml:space="preserve"> </w:t>
      </w:r>
      <w:r w:rsidR="000E613E" w:rsidRPr="00325FCF">
        <w:rPr>
          <w:sz w:val="24"/>
        </w:rPr>
        <w:t>is</w:t>
      </w:r>
      <w:r w:rsidR="000E613E" w:rsidRPr="000E613E">
        <w:rPr>
          <w:sz w:val="24"/>
        </w:rPr>
        <w:t xml:space="preserve"> a member of our Senior Leadership Team and </w:t>
      </w:r>
      <w:r w:rsidR="004F5E74" w:rsidRPr="000E613E">
        <w:rPr>
          <w:bCs w:val="0"/>
          <w:sz w:val="24"/>
        </w:rPr>
        <w:t>has a specific responsibility for</w:t>
      </w:r>
      <w:r w:rsidR="005A1FC2" w:rsidRPr="000E613E">
        <w:rPr>
          <w:bCs w:val="0"/>
          <w:sz w:val="24"/>
        </w:rPr>
        <w:t xml:space="preserve"> </w:t>
      </w:r>
      <w:r w:rsidR="004F5E74" w:rsidRPr="000E613E">
        <w:rPr>
          <w:bCs w:val="0"/>
          <w:sz w:val="24"/>
        </w:rPr>
        <w:t>championing the importance of safeguarding and promoting the welfare of children and you</w:t>
      </w:r>
      <w:r w:rsidR="004A2846" w:rsidRPr="000E613E">
        <w:rPr>
          <w:bCs w:val="0"/>
          <w:sz w:val="24"/>
        </w:rPr>
        <w:t xml:space="preserve">ng people. </w:t>
      </w:r>
      <w:r w:rsidR="00325FCF">
        <w:rPr>
          <w:bCs w:val="0"/>
          <w:sz w:val="24"/>
        </w:rPr>
        <w:t xml:space="preserve">  S</w:t>
      </w:r>
      <w:r w:rsidR="000E613E">
        <w:rPr>
          <w:bCs w:val="0"/>
          <w:sz w:val="24"/>
        </w:rPr>
        <w:t xml:space="preserve">he takes lead responsibility for </w:t>
      </w:r>
      <w:r w:rsidR="0081498D">
        <w:rPr>
          <w:bCs w:val="0"/>
          <w:sz w:val="24"/>
        </w:rPr>
        <w:t xml:space="preserve">Early Help, </w:t>
      </w:r>
      <w:r w:rsidR="000E613E">
        <w:rPr>
          <w:bCs w:val="0"/>
          <w:sz w:val="24"/>
        </w:rPr>
        <w:t>safeguarding and child protection</w:t>
      </w:r>
      <w:r w:rsidR="00E36675">
        <w:rPr>
          <w:bCs w:val="0"/>
          <w:sz w:val="24"/>
        </w:rPr>
        <w:t>, although other activities may be delegated</w:t>
      </w:r>
      <w:r w:rsidR="000E613E">
        <w:rPr>
          <w:bCs w:val="0"/>
          <w:sz w:val="24"/>
        </w:rPr>
        <w:t xml:space="preserve"> </w:t>
      </w:r>
      <w:r w:rsidR="00E36675">
        <w:rPr>
          <w:bCs w:val="0"/>
          <w:sz w:val="24"/>
        </w:rPr>
        <w:t>if appropriate.</w:t>
      </w:r>
    </w:p>
    <w:p w:rsidR="000E613E" w:rsidRDefault="000E613E" w:rsidP="00FF5992">
      <w:pPr>
        <w:pStyle w:val="BodyText"/>
        <w:spacing w:line="264" w:lineRule="auto"/>
        <w:ind w:left="720" w:hanging="720"/>
        <w:jc w:val="both"/>
        <w:rPr>
          <w:bCs w:val="0"/>
          <w:sz w:val="24"/>
        </w:rPr>
      </w:pPr>
    </w:p>
    <w:p w:rsidR="004F5E74" w:rsidRPr="000C753E" w:rsidRDefault="004A2846" w:rsidP="00FF5992">
      <w:pPr>
        <w:pStyle w:val="BodyText"/>
        <w:spacing w:line="264" w:lineRule="auto"/>
        <w:ind w:left="720" w:hanging="720"/>
        <w:jc w:val="both"/>
        <w:rPr>
          <w:bCs w:val="0"/>
          <w:color w:val="auto"/>
          <w:sz w:val="24"/>
        </w:rPr>
      </w:pPr>
      <w:r>
        <w:rPr>
          <w:bCs w:val="0"/>
          <w:sz w:val="24"/>
        </w:rPr>
        <w:t>The DSL</w:t>
      </w:r>
      <w:r w:rsidR="008A6045">
        <w:rPr>
          <w:bCs w:val="0"/>
          <w:sz w:val="24"/>
        </w:rPr>
        <w:t xml:space="preserve">/Safeguarding team </w:t>
      </w:r>
      <w:r w:rsidR="004F5E74" w:rsidRPr="000C753E">
        <w:rPr>
          <w:bCs w:val="0"/>
          <w:color w:val="auto"/>
          <w:sz w:val="24"/>
        </w:rPr>
        <w:t>will:</w:t>
      </w:r>
    </w:p>
    <w:p w:rsidR="004F5E74" w:rsidRPr="003846B6" w:rsidRDefault="004F5E74" w:rsidP="00FF5992">
      <w:pPr>
        <w:pStyle w:val="BodyText"/>
        <w:spacing w:line="264" w:lineRule="auto"/>
        <w:jc w:val="both"/>
        <w:rPr>
          <w:bCs w:val="0"/>
          <w:sz w:val="24"/>
        </w:rPr>
      </w:pPr>
    </w:p>
    <w:p w:rsidR="004F5E74" w:rsidRDefault="004F5E74" w:rsidP="00FF5992">
      <w:pPr>
        <w:pStyle w:val="BodyText"/>
        <w:numPr>
          <w:ilvl w:val="0"/>
          <w:numId w:val="5"/>
        </w:numPr>
        <w:tabs>
          <w:tab w:val="clear" w:pos="720"/>
          <w:tab w:val="num" w:pos="360"/>
        </w:tabs>
        <w:autoSpaceDE/>
        <w:autoSpaceDN/>
        <w:adjustRightInd/>
        <w:spacing w:line="264" w:lineRule="auto"/>
        <w:ind w:left="360"/>
        <w:jc w:val="both"/>
        <w:rPr>
          <w:bCs w:val="0"/>
          <w:sz w:val="24"/>
        </w:rPr>
      </w:pPr>
      <w:r w:rsidRPr="003846B6">
        <w:rPr>
          <w:bCs w:val="0"/>
          <w:sz w:val="24"/>
        </w:rPr>
        <w:t>Act as the first point of contact with regards to all safeguarding matters.</w:t>
      </w:r>
    </w:p>
    <w:p w:rsidR="004F5E74" w:rsidRPr="00B36EB9" w:rsidRDefault="004F5E74" w:rsidP="00FF5992">
      <w:pPr>
        <w:pStyle w:val="BodyText"/>
        <w:numPr>
          <w:ilvl w:val="0"/>
          <w:numId w:val="5"/>
        </w:numPr>
        <w:tabs>
          <w:tab w:val="clear" w:pos="720"/>
          <w:tab w:val="num" w:pos="360"/>
        </w:tabs>
        <w:autoSpaceDE/>
        <w:autoSpaceDN/>
        <w:adjustRightInd/>
        <w:spacing w:line="264" w:lineRule="auto"/>
        <w:ind w:left="360"/>
        <w:jc w:val="both"/>
        <w:rPr>
          <w:sz w:val="24"/>
        </w:rPr>
      </w:pPr>
      <w:r w:rsidRPr="00B36EB9">
        <w:rPr>
          <w:bCs w:val="0"/>
          <w:sz w:val="24"/>
        </w:rPr>
        <w:t>Attend specialist DSL training every two years.</w:t>
      </w:r>
      <w:r w:rsidR="000C753E">
        <w:rPr>
          <w:bCs w:val="0"/>
          <w:sz w:val="24"/>
        </w:rPr>
        <w:t xml:space="preserve"> </w:t>
      </w:r>
    </w:p>
    <w:p w:rsidR="004F5E74" w:rsidRDefault="004F5E74" w:rsidP="00FF5992">
      <w:pPr>
        <w:pStyle w:val="BodyText"/>
        <w:numPr>
          <w:ilvl w:val="0"/>
          <w:numId w:val="5"/>
        </w:numPr>
        <w:tabs>
          <w:tab w:val="clear" w:pos="720"/>
          <w:tab w:val="num" w:pos="360"/>
        </w:tabs>
        <w:autoSpaceDE/>
        <w:autoSpaceDN/>
        <w:adjustRightInd/>
        <w:spacing w:line="264" w:lineRule="auto"/>
        <w:ind w:left="360"/>
        <w:jc w:val="both"/>
        <w:rPr>
          <w:bCs w:val="0"/>
          <w:sz w:val="24"/>
        </w:rPr>
      </w:pPr>
      <w:r w:rsidRPr="00B36EB9">
        <w:rPr>
          <w:bCs w:val="0"/>
          <w:sz w:val="24"/>
        </w:rPr>
        <w:t>Keep up to date with changes in loca</w:t>
      </w:r>
      <w:r w:rsidR="00AD67DE">
        <w:rPr>
          <w:bCs w:val="0"/>
          <w:sz w:val="24"/>
        </w:rPr>
        <w:t xml:space="preserve">l policy and procedures, </w:t>
      </w:r>
      <w:r w:rsidR="00CC3F3D">
        <w:rPr>
          <w:bCs w:val="0"/>
          <w:sz w:val="24"/>
        </w:rPr>
        <w:t xml:space="preserve">be </w:t>
      </w:r>
      <w:r w:rsidRPr="00B36EB9">
        <w:rPr>
          <w:bCs w:val="0"/>
          <w:sz w:val="24"/>
        </w:rPr>
        <w:t xml:space="preserve">aware of any guidance issued by </w:t>
      </w:r>
      <w:r w:rsidR="004A2846">
        <w:rPr>
          <w:bCs w:val="0"/>
          <w:sz w:val="24"/>
        </w:rPr>
        <w:t>the DfE concerning s</w:t>
      </w:r>
      <w:r w:rsidR="00AD67DE">
        <w:rPr>
          <w:bCs w:val="0"/>
          <w:sz w:val="24"/>
        </w:rPr>
        <w:t>afeguarding and update school procedures/policies as necessary</w:t>
      </w:r>
    </w:p>
    <w:p w:rsidR="008A6045" w:rsidRDefault="004F5E74" w:rsidP="00BE00C9">
      <w:pPr>
        <w:pStyle w:val="BodyText"/>
        <w:numPr>
          <w:ilvl w:val="0"/>
          <w:numId w:val="4"/>
        </w:numPr>
        <w:tabs>
          <w:tab w:val="clear" w:pos="720"/>
          <w:tab w:val="num" w:pos="360"/>
        </w:tabs>
        <w:autoSpaceDE/>
        <w:autoSpaceDN/>
        <w:adjustRightInd/>
        <w:spacing w:line="264" w:lineRule="auto"/>
        <w:ind w:left="360"/>
        <w:jc w:val="both"/>
        <w:rPr>
          <w:bCs w:val="0"/>
          <w:sz w:val="24"/>
        </w:rPr>
      </w:pPr>
      <w:r w:rsidRPr="00B36EB9">
        <w:rPr>
          <w:bCs w:val="0"/>
          <w:sz w:val="24"/>
        </w:rPr>
        <w:t>Provide support and training for staff and volunteers</w:t>
      </w:r>
    </w:p>
    <w:p w:rsidR="00892309" w:rsidRPr="00892309" w:rsidRDefault="00BE00C9" w:rsidP="0010163C">
      <w:pPr>
        <w:pStyle w:val="BodyText"/>
        <w:autoSpaceDE/>
        <w:autoSpaceDN/>
        <w:adjustRightInd/>
        <w:spacing w:line="264" w:lineRule="auto"/>
        <w:ind w:left="720"/>
        <w:jc w:val="both"/>
        <w:rPr>
          <w:bCs w:val="0"/>
          <w:sz w:val="24"/>
        </w:rPr>
      </w:pPr>
      <w:r w:rsidRPr="008A6045">
        <w:rPr>
          <w:bCs w:val="0"/>
          <w:color w:val="auto"/>
          <w:sz w:val="24"/>
        </w:rPr>
        <w:t xml:space="preserve">Staff have an annual update on Keeping Children Safe in Education and a thorough on-going training package is provided by an external safeguarding consultant.  </w:t>
      </w:r>
    </w:p>
    <w:p w:rsidR="004F5E74" w:rsidRPr="000C753E" w:rsidRDefault="00BE00C9" w:rsidP="0010163C">
      <w:pPr>
        <w:pStyle w:val="BodyText"/>
        <w:autoSpaceDE/>
        <w:autoSpaceDN/>
        <w:adjustRightInd/>
        <w:spacing w:line="264" w:lineRule="auto"/>
        <w:ind w:left="720"/>
        <w:jc w:val="both"/>
        <w:rPr>
          <w:bCs w:val="0"/>
          <w:sz w:val="24"/>
        </w:rPr>
      </w:pPr>
      <w:r w:rsidRPr="008A6045">
        <w:rPr>
          <w:bCs w:val="0"/>
          <w:color w:val="auto"/>
          <w:sz w:val="24"/>
        </w:rPr>
        <w:t xml:space="preserve">Volunteers are given an induction which includes a safeguarding visitor sheet and told who they should report any concerns to. </w:t>
      </w:r>
    </w:p>
    <w:p w:rsidR="004F5E74" w:rsidRPr="00E75617" w:rsidRDefault="004F5E74" w:rsidP="00FF5992">
      <w:pPr>
        <w:pStyle w:val="BodyText"/>
        <w:numPr>
          <w:ilvl w:val="0"/>
          <w:numId w:val="4"/>
        </w:numPr>
        <w:tabs>
          <w:tab w:val="clear" w:pos="720"/>
          <w:tab w:val="num" w:pos="360"/>
        </w:tabs>
        <w:autoSpaceDE/>
        <w:autoSpaceDN/>
        <w:adjustRightInd/>
        <w:spacing w:line="264" w:lineRule="auto"/>
        <w:ind w:left="360"/>
        <w:jc w:val="both"/>
        <w:rPr>
          <w:bCs w:val="0"/>
          <w:sz w:val="24"/>
        </w:rPr>
      </w:pPr>
      <w:r w:rsidRPr="00B36EB9">
        <w:rPr>
          <w:bCs w:val="0"/>
          <w:sz w:val="24"/>
        </w:rPr>
        <w:t>Ensure that all referrals made to Children’s Services are effective and in line with MSCB procedures</w:t>
      </w:r>
      <w:r w:rsidRPr="000C753E">
        <w:rPr>
          <w:bCs w:val="0"/>
          <w:color w:val="00B050"/>
          <w:sz w:val="24"/>
        </w:rPr>
        <w:t>.</w:t>
      </w:r>
      <w:r w:rsidR="000C753E" w:rsidRPr="000C753E">
        <w:rPr>
          <w:bCs w:val="0"/>
          <w:color w:val="00B050"/>
          <w:sz w:val="24"/>
        </w:rPr>
        <w:t xml:space="preserve"> </w:t>
      </w:r>
    </w:p>
    <w:p w:rsidR="00E75617" w:rsidRPr="008A6045" w:rsidRDefault="00E75617" w:rsidP="0010163C">
      <w:pPr>
        <w:pStyle w:val="BodyText"/>
        <w:autoSpaceDE/>
        <w:autoSpaceDN/>
        <w:adjustRightInd/>
        <w:spacing w:line="264" w:lineRule="auto"/>
        <w:ind w:left="720"/>
        <w:jc w:val="both"/>
        <w:rPr>
          <w:bCs w:val="0"/>
          <w:color w:val="auto"/>
          <w:sz w:val="24"/>
        </w:rPr>
      </w:pPr>
      <w:r w:rsidRPr="008A6045">
        <w:rPr>
          <w:bCs w:val="0"/>
          <w:color w:val="auto"/>
          <w:sz w:val="24"/>
        </w:rPr>
        <w:t>Safeguarding team support each other with referral process</w:t>
      </w:r>
      <w:r w:rsidR="008A6045" w:rsidRPr="008A6045">
        <w:rPr>
          <w:bCs w:val="0"/>
          <w:color w:val="auto"/>
          <w:sz w:val="24"/>
        </w:rPr>
        <w:t xml:space="preserve"> as/when</w:t>
      </w:r>
      <w:r w:rsidR="00BE00C9" w:rsidRPr="008A6045">
        <w:rPr>
          <w:bCs w:val="0"/>
          <w:color w:val="auto"/>
          <w:sz w:val="24"/>
        </w:rPr>
        <w:t xml:space="preserve"> required </w:t>
      </w:r>
    </w:p>
    <w:p w:rsidR="00E75617" w:rsidRPr="008A6045" w:rsidRDefault="00E75617" w:rsidP="0010163C">
      <w:pPr>
        <w:pStyle w:val="BodyText"/>
        <w:autoSpaceDE/>
        <w:autoSpaceDN/>
        <w:adjustRightInd/>
        <w:spacing w:line="264" w:lineRule="auto"/>
        <w:ind w:left="720"/>
        <w:jc w:val="both"/>
        <w:rPr>
          <w:bCs w:val="0"/>
          <w:color w:val="auto"/>
          <w:sz w:val="24"/>
        </w:rPr>
      </w:pPr>
      <w:r w:rsidRPr="008A6045">
        <w:rPr>
          <w:bCs w:val="0"/>
          <w:color w:val="auto"/>
          <w:sz w:val="24"/>
        </w:rPr>
        <w:t>Weekly safeguarding team</w:t>
      </w:r>
      <w:r w:rsidR="008A6045" w:rsidRPr="008A6045">
        <w:rPr>
          <w:bCs w:val="0"/>
          <w:color w:val="auto"/>
          <w:sz w:val="24"/>
        </w:rPr>
        <w:t xml:space="preserve"> meeting</w:t>
      </w:r>
      <w:r w:rsidRPr="008A6045">
        <w:rPr>
          <w:bCs w:val="0"/>
          <w:color w:val="auto"/>
          <w:sz w:val="24"/>
        </w:rPr>
        <w:t xml:space="preserve"> to update on referrals and outcomes</w:t>
      </w:r>
    </w:p>
    <w:p w:rsidR="00E75617" w:rsidRPr="008A6045" w:rsidRDefault="00E75617" w:rsidP="0010163C">
      <w:pPr>
        <w:pStyle w:val="BodyText"/>
        <w:autoSpaceDE/>
        <w:autoSpaceDN/>
        <w:adjustRightInd/>
        <w:spacing w:line="264" w:lineRule="auto"/>
        <w:ind w:left="720"/>
        <w:jc w:val="both"/>
        <w:rPr>
          <w:bCs w:val="0"/>
          <w:color w:val="auto"/>
          <w:sz w:val="24"/>
        </w:rPr>
      </w:pPr>
      <w:r w:rsidRPr="008A6045">
        <w:rPr>
          <w:bCs w:val="0"/>
          <w:color w:val="auto"/>
          <w:sz w:val="24"/>
        </w:rPr>
        <w:t xml:space="preserve">All safeguarding incidents </w:t>
      </w:r>
      <w:r w:rsidR="008A6045">
        <w:rPr>
          <w:bCs w:val="0"/>
          <w:color w:val="auto"/>
          <w:sz w:val="24"/>
        </w:rPr>
        <w:t xml:space="preserve">are </w:t>
      </w:r>
      <w:r w:rsidRPr="008A6045">
        <w:rPr>
          <w:bCs w:val="0"/>
          <w:color w:val="auto"/>
          <w:sz w:val="24"/>
        </w:rPr>
        <w:t xml:space="preserve">logged on CPOMS. </w:t>
      </w:r>
    </w:p>
    <w:p w:rsidR="000C753E" w:rsidRPr="00E75617" w:rsidRDefault="000C753E" w:rsidP="00FF5992">
      <w:pPr>
        <w:pStyle w:val="BodyText"/>
        <w:numPr>
          <w:ilvl w:val="0"/>
          <w:numId w:val="4"/>
        </w:numPr>
        <w:tabs>
          <w:tab w:val="clear" w:pos="720"/>
          <w:tab w:val="num" w:pos="360"/>
        </w:tabs>
        <w:autoSpaceDE/>
        <w:autoSpaceDN/>
        <w:adjustRightInd/>
        <w:spacing w:line="264" w:lineRule="auto"/>
        <w:ind w:left="360"/>
        <w:jc w:val="both"/>
        <w:rPr>
          <w:color w:val="00B050"/>
          <w:sz w:val="24"/>
        </w:rPr>
      </w:pPr>
      <w:r>
        <w:rPr>
          <w:bCs w:val="0"/>
          <w:sz w:val="24"/>
        </w:rPr>
        <w:t xml:space="preserve">Ensure that </w:t>
      </w:r>
      <w:r w:rsidR="004F7003">
        <w:rPr>
          <w:bCs w:val="0"/>
          <w:sz w:val="24"/>
        </w:rPr>
        <w:t xml:space="preserve">all </w:t>
      </w:r>
      <w:r>
        <w:rPr>
          <w:bCs w:val="0"/>
          <w:sz w:val="24"/>
        </w:rPr>
        <w:t xml:space="preserve">staff </w:t>
      </w:r>
      <w:r w:rsidRPr="00B36EB9">
        <w:rPr>
          <w:bCs w:val="0"/>
          <w:sz w:val="24"/>
        </w:rPr>
        <w:t>with specific responsi</w:t>
      </w:r>
      <w:r>
        <w:rPr>
          <w:bCs w:val="0"/>
          <w:sz w:val="24"/>
        </w:rPr>
        <w:t>bility for safeguarding children,</w:t>
      </w:r>
      <w:r w:rsidRPr="00B36EB9">
        <w:rPr>
          <w:bCs w:val="0"/>
          <w:sz w:val="24"/>
        </w:rPr>
        <w:t xml:space="preserve"> </w:t>
      </w:r>
      <w:r>
        <w:rPr>
          <w:bCs w:val="0"/>
          <w:sz w:val="24"/>
        </w:rPr>
        <w:t>receive the appropriate supervision</w:t>
      </w:r>
      <w:r w:rsidRPr="00B36EB9">
        <w:rPr>
          <w:bCs w:val="0"/>
          <w:sz w:val="24"/>
        </w:rPr>
        <w:t xml:space="preserve"> to undertake this role.</w:t>
      </w:r>
      <w:r>
        <w:rPr>
          <w:bCs w:val="0"/>
          <w:sz w:val="24"/>
        </w:rPr>
        <w:t xml:space="preserve"> </w:t>
      </w:r>
    </w:p>
    <w:p w:rsidR="00E75617" w:rsidRPr="008A6045" w:rsidRDefault="008A6045" w:rsidP="0010163C">
      <w:pPr>
        <w:pStyle w:val="BodyText"/>
        <w:autoSpaceDE/>
        <w:autoSpaceDN/>
        <w:adjustRightInd/>
        <w:spacing w:line="264" w:lineRule="auto"/>
        <w:ind w:left="720"/>
        <w:jc w:val="both"/>
        <w:rPr>
          <w:color w:val="auto"/>
          <w:sz w:val="24"/>
        </w:rPr>
      </w:pPr>
      <w:r w:rsidRPr="008A6045">
        <w:rPr>
          <w:bCs w:val="0"/>
          <w:color w:val="auto"/>
          <w:sz w:val="24"/>
        </w:rPr>
        <w:t>All DSL team</w:t>
      </w:r>
      <w:r w:rsidR="00E75617" w:rsidRPr="008A6045">
        <w:rPr>
          <w:bCs w:val="0"/>
          <w:color w:val="auto"/>
          <w:sz w:val="24"/>
        </w:rPr>
        <w:t xml:space="preserve"> members have supervision on a half-termly basis with an external</w:t>
      </w:r>
      <w:r w:rsidR="00BE00C9" w:rsidRPr="008A6045">
        <w:rPr>
          <w:bCs w:val="0"/>
          <w:color w:val="auto"/>
          <w:sz w:val="24"/>
        </w:rPr>
        <w:t xml:space="preserve"> safeguarding consultant</w:t>
      </w:r>
      <w:r w:rsidR="00E75617" w:rsidRPr="008A6045">
        <w:rPr>
          <w:bCs w:val="0"/>
          <w:color w:val="auto"/>
          <w:sz w:val="24"/>
        </w:rPr>
        <w:t>.</w:t>
      </w:r>
    </w:p>
    <w:p w:rsidR="004F5E74" w:rsidRPr="000C753E" w:rsidRDefault="004F5E74" w:rsidP="00FF5992">
      <w:pPr>
        <w:pStyle w:val="BodyText"/>
        <w:numPr>
          <w:ilvl w:val="0"/>
          <w:numId w:val="4"/>
        </w:numPr>
        <w:tabs>
          <w:tab w:val="clear" w:pos="720"/>
          <w:tab w:val="num" w:pos="360"/>
        </w:tabs>
        <w:autoSpaceDE/>
        <w:autoSpaceDN/>
        <w:adjustRightInd/>
        <w:spacing w:line="264" w:lineRule="auto"/>
        <w:ind w:left="360"/>
        <w:jc w:val="both"/>
        <w:rPr>
          <w:sz w:val="24"/>
        </w:rPr>
      </w:pPr>
      <w:r w:rsidRPr="000C753E">
        <w:rPr>
          <w:bCs w:val="0"/>
          <w:sz w:val="24"/>
        </w:rPr>
        <w:t xml:space="preserve">Ensure that all staff and volunteers understand and </w:t>
      </w:r>
      <w:r w:rsidR="000C753E" w:rsidRPr="000C753E">
        <w:rPr>
          <w:bCs w:val="0"/>
          <w:sz w:val="24"/>
        </w:rPr>
        <w:t xml:space="preserve">are aware of </w:t>
      </w:r>
      <w:r w:rsidRPr="000C753E">
        <w:rPr>
          <w:bCs w:val="0"/>
          <w:sz w:val="24"/>
        </w:rPr>
        <w:t>our</w:t>
      </w:r>
      <w:r w:rsidRPr="000C753E">
        <w:rPr>
          <w:b/>
          <w:bCs w:val="0"/>
          <w:i/>
          <w:sz w:val="24"/>
        </w:rPr>
        <w:t xml:space="preserve"> </w:t>
      </w:r>
      <w:r w:rsidRPr="000C753E">
        <w:rPr>
          <w:bCs w:val="0"/>
          <w:sz w:val="24"/>
        </w:rPr>
        <w:t>reporting and recording procedures and are clear about what to do if they have a concern about a child.</w:t>
      </w:r>
    </w:p>
    <w:p w:rsidR="004F5E74" w:rsidRDefault="004F7003" w:rsidP="00E75617">
      <w:pPr>
        <w:pStyle w:val="BodyText"/>
        <w:numPr>
          <w:ilvl w:val="0"/>
          <w:numId w:val="8"/>
        </w:numPr>
        <w:tabs>
          <w:tab w:val="clear" w:pos="720"/>
          <w:tab w:val="num" w:pos="360"/>
        </w:tabs>
        <w:autoSpaceDE/>
        <w:autoSpaceDN/>
        <w:adjustRightInd/>
        <w:spacing w:line="264" w:lineRule="auto"/>
        <w:ind w:left="360"/>
        <w:jc w:val="both"/>
        <w:rPr>
          <w:color w:val="00B050"/>
          <w:sz w:val="24"/>
        </w:rPr>
      </w:pPr>
      <w:r>
        <w:rPr>
          <w:sz w:val="24"/>
        </w:rPr>
        <w:lastRenderedPageBreak/>
        <w:t>A</w:t>
      </w:r>
      <w:r w:rsidR="004F5E74" w:rsidRPr="00B36EB9">
        <w:rPr>
          <w:sz w:val="24"/>
        </w:rPr>
        <w:t>lway</w:t>
      </w:r>
      <w:r w:rsidR="00A63D9E">
        <w:rPr>
          <w:sz w:val="24"/>
        </w:rPr>
        <w:t xml:space="preserve">s be available </w:t>
      </w:r>
      <w:r w:rsidR="005D4285">
        <w:rPr>
          <w:sz w:val="24"/>
        </w:rPr>
        <w:t xml:space="preserve">during school </w:t>
      </w:r>
      <w:r w:rsidR="00A63D9E">
        <w:rPr>
          <w:sz w:val="24"/>
        </w:rPr>
        <w:t>hours</w:t>
      </w:r>
      <w:r>
        <w:rPr>
          <w:sz w:val="24"/>
        </w:rPr>
        <w:t xml:space="preserve"> during term</w:t>
      </w:r>
      <w:r w:rsidR="006F3535">
        <w:rPr>
          <w:sz w:val="24"/>
        </w:rPr>
        <w:t>-</w:t>
      </w:r>
      <w:r>
        <w:rPr>
          <w:sz w:val="24"/>
        </w:rPr>
        <w:t xml:space="preserve">time, and at other times as designated by the </w:t>
      </w:r>
      <w:r w:rsidR="005D4285">
        <w:rPr>
          <w:sz w:val="24"/>
        </w:rPr>
        <w:t>Headt</w:t>
      </w:r>
      <w:r w:rsidR="005D4285" w:rsidRPr="00E75617">
        <w:rPr>
          <w:sz w:val="24"/>
        </w:rPr>
        <w:t>eacher</w:t>
      </w:r>
      <w:r w:rsidRPr="00E75617">
        <w:rPr>
          <w:sz w:val="24"/>
        </w:rPr>
        <w:t xml:space="preserve">.  </w:t>
      </w:r>
    </w:p>
    <w:p w:rsidR="00384008" w:rsidRPr="008A6045" w:rsidRDefault="00384008" w:rsidP="0010163C">
      <w:pPr>
        <w:pStyle w:val="BodyText"/>
        <w:autoSpaceDE/>
        <w:autoSpaceDN/>
        <w:adjustRightInd/>
        <w:spacing w:line="264" w:lineRule="auto"/>
        <w:ind w:left="720"/>
        <w:jc w:val="both"/>
        <w:rPr>
          <w:color w:val="auto"/>
          <w:sz w:val="24"/>
        </w:rPr>
      </w:pPr>
      <w:r w:rsidRPr="008A6045">
        <w:rPr>
          <w:color w:val="auto"/>
          <w:sz w:val="24"/>
        </w:rPr>
        <w:t xml:space="preserve">Julie Harrison and Joe Campbell are available out of term time and during holidays via email </w:t>
      </w:r>
    </w:p>
    <w:p w:rsidR="00384008" w:rsidRPr="008A6045" w:rsidRDefault="00384008" w:rsidP="0010163C">
      <w:pPr>
        <w:pStyle w:val="BodyText"/>
        <w:autoSpaceDE/>
        <w:autoSpaceDN/>
        <w:adjustRightInd/>
        <w:spacing w:line="264" w:lineRule="auto"/>
        <w:ind w:left="720"/>
        <w:jc w:val="both"/>
        <w:rPr>
          <w:color w:val="auto"/>
          <w:sz w:val="24"/>
        </w:rPr>
      </w:pPr>
      <w:r w:rsidRPr="008A6045">
        <w:rPr>
          <w:color w:val="auto"/>
          <w:sz w:val="24"/>
        </w:rPr>
        <w:t>Julie Harrison and Joe Campbell will attend meetings in holidays where possible</w:t>
      </w:r>
      <w:r w:rsidR="00BE00C9" w:rsidRPr="008A6045">
        <w:rPr>
          <w:color w:val="auto"/>
          <w:sz w:val="24"/>
        </w:rPr>
        <w:t xml:space="preserve"> or a report will be sent from school.</w:t>
      </w:r>
    </w:p>
    <w:p w:rsidR="000C753E" w:rsidRDefault="000C753E" w:rsidP="00FF5992">
      <w:pPr>
        <w:pStyle w:val="BodyText"/>
        <w:autoSpaceDE/>
        <w:autoSpaceDN/>
        <w:adjustRightInd/>
        <w:spacing w:line="264" w:lineRule="auto"/>
        <w:jc w:val="both"/>
        <w:rPr>
          <w:sz w:val="24"/>
        </w:rPr>
      </w:pPr>
    </w:p>
    <w:p w:rsidR="000C753E" w:rsidRDefault="000C753E" w:rsidP="00FF5992">
      <w:pPr>
        <w:pStyle w:val="BodyText"/>
        <w:autoSpaceDE/>
        <w:autoSpaceDN/>
        <w:adjustRightInd/>
        <w:spacing w:line="264" w:lineRule="auto"/>
        <w:jc w:val="both"/>
        <w:rPr>
          <w:color w:val="00B050"/>
          <w:sz w:val="24"/>
        </w:rPr>
      </w:pPr>
    </w:p>
    <w:tbl>
      <w:tblPr>
        <w:tblStyle w:val="TableGrid"/>
        <w:tblW w:w="0" w:type="auto"/>
        <w:tblLook w:val="04A0" w:firstRow="1" w:lastRow="0" w:firstColumn="1" w:lastColumn="0" w:noHBand="0" w:noVBand="1"/>
      </w:tblPr>
      <w:tblGrid>
        <w:gridCol w:w="2263"/>
        <w:gridCol w:w="2127"/>
        <w:gridCol w:w="5120"/>
      </w:tblGrid>
      <w:tr w:rsidR="00384008" w:rsidTr="00384008">
        <w:tc>
          <w:tcPr>
            <w:tcW w:w="2263" w:type="dxa"/>
          </w:tcPr>
          <w:p w:rsidR="00384008" w:rsidRPr="008A6045" w:rsidRDefault="00384008" w:rsidP="00FF5992">
            <w:pPr>
              <w:pStyle w:val="BodyText"/>
              <w:autoSpaceDE/>
              <w:autoSpaceDN/>
              <w:adjustRightInd/>
              <w:spacing w:line="264" w:lineRule="auto"/>
              <w:jc w:val="both"/>
              <w:rPr>
                <w:color w:val="auto"/>
                <w:sz w:val="24"/>
              </w:rPr>
            </w:pPr>
            <w:r w:rsidRPr="008A6045">
              <w:rPr>
                <w:color w:val="auto"/>
                <w:sz w:val="24"/>
              </w:rPr>
              <w:t>Name</w:t>
            </w:r>
          </w:p>
        </w:tc>
        <w:tc>
          <w:tcPr>
            <w:tcW w:w="2127" w:type="dxa"/>
          </w:tcPr>
          <w:p w:rsidR="00384008" w:rsidRPr="008A6045" w:rsidRDefault="00384008" w:rsidP="00FF5992">
            <w:pPr>
              <w:pStyle w:val="BodyText"/>
              <w:autoSpaceDE/>
              <w:autoSpaceDN/>
              <w:adjustRightInd/>
              <w:spacing w:line="264" w:lineRule="auto"/>
              <w:jc w:val="both"/>
              <w:rPr>
                <w:color w:val="auto"/>
                <w:sz w:val="24"/>
              </w:rPr>
            </w:pPr>
            <w:r w:rsidRPr="008A6045">
              <w:rPr>
                <w:color w:val="auto"/>
                <w:sz w:val="24"/>
              </w:rPr>
              <w:t>Job Title</w:t>
            </w:r>
          </w:p>
        </w:tc>
        <w:tc>
          <w:tcPr>
            <w:tcW w:w="5120" w:type="dxa"/>
          </w:tcPr>
          <w:p w:rsidR="00384008" w:rsidRPr="008A6045" w:rsidRDefault="00384008" w:rsidP="00FF5992">
            <w:pPr>
              <w:pStyle w:val="BodyText"/>
              <w:autoSpaceDE/>
              <w:autoSpaceDN/>
              <w:adjustRightInd/>
              <w:spacing w:line="264" w:lineRule="auto"/>
              <w:jc w:val="both"/>
              <w:rPr>
                <w:color w:val="auto"/>
                <w:sz w:val="24"/>
              </w:rPr>
            </w:pPr>
            <w:r w:rsidRPr="008A6045">
              <w:rPr>
                <w:color w:val="auto"/>
                <w:sz w:val="24"/>
              </w:rPr>
              <w:t>Responsibility</w:t>
            </w:r>
          </w:p>
        </w:tc>
      </w:tr>
      <w:tr w:rsidR="00384008" w:rsidTr="00384008">
        <w:tc>
          <w:tcPr>
            <w:tcW w:w="2263" w:type="dxa"/>
          </w:tcPr>
          <w:p w:rsidR="00384008" w:rsidRPr="008A6045" w:rsidRDefault="00384008" w:rsidP="00FF5992">
            <w:pPr>
              <w:pStyle w:val="BodyText"/>
              <w:autoSpaceDE/>
              <w:autoSpaceDN/>
              <w:adjustRightInd/>
              <w:spacing w:line="264" w:lineRule="auto"/>
              <w:jc w:val="both"/>
              <w:rPr>
                <w:color w:val="auto"/>
                <w:sz w:val="24"/>
              </w:rPr>
            </w:pPr>
            <w:r w:rsidRPr="008A6045">
              <w:rPr>
                <w:color w:val="auto"/>
                <w:sz w:val="24"/>
              </w:rPr>
              <w:t>Suzanne Blay</w:t>
            </w:r>
          </w:p>
        </w:tc>
        <w:tc>
          <w:tcPr>
            <w:tcW w:w="2127" w:type="dxa"/>
          </w:tcPr>
          <w:p w:rsidR="00384008" w:rsidRPr="008A6045" w:rsidRDefault="00384008" w:rsidP="00FF5992">
            <w:pPr>
              <w:pStyle w:val="BodyText"/>
              <w:autoSpaceDE/>
              <w:autoSpaceDN/>
              <w:adjustRightInd/>
              <w:spacing w:line="264" w:lineRule="auto"/>
              <w:jc w:val="both"/>
              <w:rPr>
                <w:color w:val="auto"/>
                <w:sz w:val="24"/>
              </w:rPr>
            </w:pPr>
            <w:r w:rsidRPr="008A6045">
              <w:rPr>
                <w:color w:val="auto"/>
                <w:sz w:val="24"/>
              </w:rPr>
              <w:t>Head teacher</w:t>
            </w:r>
          </w:p>
        </w:tc>
        <w:tc>
          <w:tcPr>
            <w:tcW w:w="5120" w:type="dxa"/>
          </w:tcPr>
          <w:p w:rsidR="00384008" w:rsidRPr="008A6045" w:rsidRDefault="00384008" w:rsidP="00FF5992">
            <w:pPr>
              <w:pStyle w:val="BodyText"/>
              <w:autoSpaceDE/>
              <w:autoSpaceDN/>
              <w:adjustRightInd/>
              <w:spacing w:line="264" w:lineRule="auto"/>
              <w:jc w:val="both"/>
              <w:rPr>
                <w:color w:val="auto"/>
                <w:sz w:val="24"/>
              </w:rPr>
            </w:pPr>
            <w:r w:rsidRPr="008A6045">
              <w:rPr>
                <w:color w:val="auto"/>
                <w:sz w:val="24"/>
              </w:rPr>
              <w:t xml:space="preserve">Overall responsibility for safeguarding </w:t>
            </w:r>
          </w:p>
        </w:tc>
      </w:tr>
      <w:tr w:rsidR="00384008" w:rsidTr="00384008">
        <w:tc>
          <w:tcPr>
            <w:tcW w:w="2263" w:type="dxa"/>
          </w:tcPr>
          <w:p w:rsidR="00384008" w:rsidRPr="008A6045" w:rsidRDefault="00384008" w:rsidP="00FF5992">
            <w:pPr>
              <w:pStyle w:val="BodyText"/>
              <w:autoSpaceDE/>
              <w:autoSpaceDN/>
              <w:adjustRightInd/>
              <w:spacing w:line="264" w:lineRule="auto"/>
              <w:jc w:val="both"/>
              <w:rPr>
                <w:color w:val="auto"/>
                <w:sz w:val="24"/>
              </w:rPr>
            </w:pPr>
            <w:r w:rsidRPr="008A6045">
              <w:rPr>
                <w:color w:val="auto"/>
                <w:sz w:val="24"/>
              </w:rPr>
              <w:t>Julie Harrison</w:t>
            </w:r>
          </w:p>
        </w:tc>
        <w:tc>
          <w:tcPr>
            <w:tcW w:w="2127" w:type="dxa"/>
          </w:tcPr>
          <w:p w:rsidR="00384008" w:rsidRPr="008A6045" w:rsidRDefault="00384008" w:rsidP="00FF5992">
            <w:pPr>
              <w:pStyle w:val="BodyText"/>
              <w:autoSpaceDE/>
              <w:autoSpaceDN/>
              <w:adjustRightInd/>
              <w:spacing w:line="264" w:lineRule="auto"/>
              <w:jc w:val="both"/>
              <w:rPr>
                <w:color w:val="auto"/>
                <w:sz w:val="24"/>
              </w:rPr>
            </w:pPr>
            <w:r w:rsidRPr="008A6045">
              <w:rPr>
                <w:color w:val="auto"/>
                <w:sz w:val="24"/>
              </w:rPr>
              <w:t>Assistant Head</w:t>
            </w:r>
          </w:p>
        </w:tc>
        <w:tc>
          <w:tcPr>
            <w:tcW w:w="5120" w:type="dxa"/>
          </w:tcPr>
          <w:p w:rsidR="00384008" w:rsidRPr="008A6045" w:rsidRDefault="00384008" w:rsidP="00FF5992">
            <w:pPr>
              <w:pStyle w:val="BodyText"/>
              <w:autoSpaceDE/>
              <w:autoSpaceDN/>
              <w:adjustRightInd/>
              <w:spacing w:line="264" w:lineRule="auto"/>
              <w:jc w:val="both"/>
              <w:rPr>
                <w:color w:val="auto"/>
                <w:sz w:val="24"/>
              </w:rPr>
            </w:pPr>
            <w:r w:rsidRPr="008A6045">
              <w:rPr>
                <w:color w:val="auto"/>
                <w:sz w:val="24"/>
              </w:rPr>
              <w:t xml:space="preserve">Designated Person for Safeguarding </w:t>
            </w:r>
          </w:p>
          <w:p w:rsidR="00384008" w:rsidRPr="008A6045" w:rsidRDefault="00384008" w:rsidP="00FF5992">
            <w:pPr>
              <w:pStyle w:val="BodyText"/>
              <w:autoSpaceDE/>
              <w:autoSpaceDN/>
              <w:adjustRightInd/>
              <w:spacing w:line="264" w:lineRule="auto"/>
              <w:jc w:val="both"/>
              <w:rPr>
                <w:color w:val="auto"/>
                <w:sz w:val="24"/>
              </w:rPr>
            </w:pPr>
            <w:r w:rsidRPr="008A6045">
              <w:rPr>
                <w:color w:val="auto"/>
                <w:sz w:val="24"/>
              </w:rPr>
              <w:t>Designated Teacher for LAC</w:t>
            </w:r>
          </w:p>
          <w:p w:rsidR="00384008" w:rsidRPr="008A6045" w:rsidRDefault="00384008" w:rsidP="00FF5992">
            <w:pPr>
              <w:pStyle w:val="BodyText"/>
              <w:autoSpaceDE/>
              <w:autoSpaceDN/>
              <w:adjustRightInd/>
              <w:spacing w:line="264" w:lineRule="auto"/>
              <w:jc w:val="both"/>
              <w:rPr>
                <w:color w:val="auto"/>
                <w:sz w:val="24"/>
              </w:rPr>
            </w:pPr>
            <w:r w:rsidRPr="008A6045">
              <w:rPr>
                <w:color w:val="auto"/>
                <w:sz w:val="24"/>
              </w:rPr>
              <w:t>SENCO</w:t>
            </w:r>
          </w:p>
          <w:p w:rsidR="00384008" w:rsidRPr="008A6045" w:rsidRDefault="00384008" w:rsidP="00FF5992">
            <w:pPr>
              <w:pStyle w:val="BodyText"/>
              <w:autoSpaceDE/>
              <w:autoSpaceDN/>
              <w:adjustRightInd/>
              <w:spacing w:line="264" w:lineRule="auto"/>
              <w:jc w:val="both"/>
              <w:rPr>
                <w:color w:val="auto"/>
                <w:sz w:val="24"/>
              </w:rPr>
            </w:pPr>
            <w:r w:rsidRPr="008A6045">
              <w:rPr>
                <w:color w:val="auto"/>
                <w:sz w:val="24"/>
              </w:rPr>
              <w:t xml:space="preserve">Medical Conditions </w:t>
            </w:r>
          </w:p>
        </w:tc>
      </w:tr>
      <w:tr w:rsidR="00384008" w:rsidTr="00384008">
        <w:tc>
          <w:tcPr>
            <w:tcW w:w="2263" w:type="dxa"/>
          </w:tcPr>
          <w:p w:rsidR="00384008" w:rsidRPr="008A6045" w:rsidRDefault="00384008" w:rsidP="00FF5992">
            <w:pPr>
              <w:pStyle w:val="BodyText"/>
              <w:autoSpaceDE/>
              <w:autoSpaceDN/>
              <w:adjustRightInd/>
              <w:spacing w:line="264" w:lineRule="auto"/>
              <w:jc w:val="both"/>
              <w:rPr>
                <w:color w:val="auto"/>
                <w:sz w:val="24"/>
              </w:rPr>
            </w:pPr>
            <w:r w:rsidRPr="008A6045">
              <w:rPr>
                <w:color w:val="auto"/>
                <w:sz w:val="24"/>
              </w:rPr>
              <w:t>Joe Campbell</w:t>
            </w:r>
          </w:p>
        </w:tc>
        <w:tc>
          <w:tcPr>
            <w:tcW w:w="2127" w:type="dxa"/>
          </w:tcPr>
          <w:p w:rsidR="00384008" w:rsidRPr="008A6045" w:rsidRDefault="00384008" w:rsidP="00FF5992">
            <w:pPr>
              <w:pStyle w:val="BodyText"/>
              <w:autoSpaceDE/>
              <w:autoSpaceDN/>
              <w:adjustRightInd/>
              <w:spacing w:line="264" w:lineRule="auto"/>
              <w:jc w:val="both"/>
              <w:rPr>
                <w:color w:val="auto"/>
                <w:sz w:val="24"/>
              </w:rPr>
            </w:pPr>
            <w:r w:rsidRPr="008A6045">
              <w:rPr>
                <w:color w:val="auto"/>
                <w:sz w:val="24"/>
              </w:rPr>
              <w:t>Deputy Safeguarding Lead</w:t>
            </w:r>
          </w:p>
        </w:tc>
        <w:tc>
          <w:tcPr>
            <w:tcW w:w="5120" w:type="dxa"/>
          </w:tcPr>
          <w:p w:rsidR="00384008" w:rsidRPr="008A6045" w:rsidRDefault="00384008" w:rsidP="00384008">
            <w:pPr>
              <w:pStyle w:val="BodyText"/>
              <w:autoSpaceDE/>
              <w:autoSpaceDN/>
              <w:adjustRightInd/>
              <w:spacing w:line="264" w:lineRule="auto"/>
              <w:jc w:val="both"/>
              <w:rPr>
                <w:color w:val="auto"/>
                <w:sz w:val="24"/>
              </w:rPr>
            </w:pPr>
            <w:r w:rsidRPr="008A6045">
              <w:rPr>
                <w:color w:val="auto"/>
                <w:sz w:val="24"/>
              </w:rPr>
              <w:t xml:space="preserve">Designated Person for Safeguarding </w:t>
            </w:r>
          </w:p>
          <w:p w:rsidR="00384008" w:rsidRPr="008A6045" w:rsidRDefault="00384008" w:rsidP="00FF5992">
            <w:pPr>
              <w:pStyle w:val="BodyText"/>
              <w:autoSpaceDE/>
              <w:autoSpaceDN/>
              <w:adjustRightInd/>
              <w:spacing w:line="264" w:lineRule="auto"/>
              <w:jc w:val="both"/>
              <w:rPr>
                <w:color w:val="auto"/>
                <w:sz w:val="24"/>
              </w:rPr>
            </w:pPr>
          </w:p>
        </w:tc>
      </w:tr>
      <w:tr w:rsidR="00384008" w:rsidTr="00384008">
        <w:tc>
          <w:tcPr>
            <w:tcW w:w="2263" w:type="dxa"/>
          </w:tcPr>
          <w:p w:rsidR="00384008" w:rsidRPr="008A6045" w:rsidRDefault="00384008" w:rsidP="00FF5992">
            <w:pPr>
              <w:pStyle w:val="BodyText"/>
              <w:autoSpaceDE/>
              <w:autoSpaceDN/>
              <w:adjustRightInd/>
              <w:spacing w:line="264" w:lineRule="auto"/>
              <w:jc w:val="both"/>
              <w:rPr>
                <w:color w:val="auto"/>
                <w:sz w:val="24"/>
              </w:rPr>
            </w:pPr>
            <w:r w:rsidRPr="008A6045">
              <w:rPr>
                <w:color w:val="auto"/>
                <w:sz w:val="24"/>
              </w:rPr>
              <w:t>Sally Valentine</w:t>
            </w:r>
          </w:p>
        </w:tc>
        <w:tc>
          <w:tcPr>
            <w:tcW w:w="2127" w:type="dxa"/>
          </w:tcPr>
          <w:p w:rsidR="00384008" w:rsidRPr="008A6045" w:rsidRDefault="00384008" w:rsidP="00FF5992">
            <w:pPr>
              <w:pStyle w:val="BodyText"/>
              <w:autoSpaceDE/>
              <w:autoSpaceDN/>
              <w:adjustRightInd/>
              <w:spacing w:line="264" w:lineRule="auto"/>
              <w:jc w:val="both"/>
              <w:rPr>
                <w:color w:val="auto"/>
                <w:sz w:val="24"/>
              </w:rPr>
            </w:pPr>
            <w:r w:rsidRPr="008A6045">
              <w:rPr>
                <w:color w:val="auto"/>
                <w:sz w:val="24"/>
              </w:rPr>
              <w:t>Attendance Lead</w:t>
            </w:r>
          </w:p>
        </w:tc>
        <w:tc>
          <w:tcPr>
            <w:tcW w:w="5120" w:type="dxa"/>
          </w:tcPr>
          <w:p w:rsidR="00384008" w:rsidRPr="008A6045" w:rsidRDefault="00384008" w:rsidP="00FF5992">
            <w:pPr>
              <w:pStyle w:val="BodyText"/>
              <w:autoSpaceDE/>
              <w:autoSpaceDN/>
              <w:adjustRightInd/>
              <w:spacing w:line="264" w:lineRule="auto"/>
              <w:jc w:val="both"/>
              <w:rPr>
                <w:color w:val="auto"/>
                <w:sz w:val="24"/>
              </w:rPr>
            </w:pPr>
            <w:r w:rsidRPr="008A6045">
              <w:rPr>
                <w:color w:val="auto"/>
                <w:sz w:val="24"/>
              </w:rPr>
              <w:t xml:space="preserve">Designated Person for Safeguarding </w:t>
            </w:r>
          </w:p>
          <w:p w:rsidR="00384008" w:rsidRPr="008A6045" w:rsidRDefault="00384008" w:rsidP="00FF5992">
            <w:pPr>
              <w:pStyle w:val="BodyText"/>
              <w:autoSpaceDE/>
              <w:autoSpaceDN/>
              <w:adjustRightInd/>
              <w:spacing w:line="264" w:lineRule="auto"/>
              <w:jc w:val="both"/>
              <w:rPr>
                <w:color w:val="auto"/>
                <w:sz w:val="24"/>
              </w:rPr>
            </w:pPr>
            <w:r w:rsidRPr="008A6045">
              <w:rPr>
                <w:color w:val="auto"/>
                <w:sz w:val="24"/>
              </w:rPr>
              <w:t xml:space="preserve">Attendance </w:t>
            </w:r>
          </w:p>
        </w:tc>
      </w:tr>
    </w:tbl>
    <w:p w:rsidR="00384008" w:rsidRPr="000C753E" w:rsidRDefault="00384008" w:rsidP="00FF5992">
      <w:pPr>
        <w:pStyle w:val="BodyText"/>
        <w:autoSpaceDE/>
        <w:autoSpaceDN/>
        <w:adjustRightInd/>
        <w:spacing w:line="264" w:lineRule="auto"/>
        <w:jc w:val="both"/>
        <w:rPr>
          <w:color w:val="00B050"/>
          <w:sz w:val="24"/>
        </w:rPr>
      </w:pPr>
    </w:p>
    <w:p w:rsidR="008E7897" w:rsidRDefault="008E7897" w:rsidP="00FF5992">
      <w:pPr>
        <w:pStyle w:val="BodyText"/>
        <w:spacing w:line="264" w:lineRule="auto"/>
        <w:ind w:left="720" w:hanging="720"/>
        <w:jc w:val="both"/>
        <w:rPr>
          <w:sz w:val="24"/>
        </w:rPr>
      </w:pPr>
    </w:p>
    <w:p w:rsidR="00E0223A" w:rsidRDefault="00F61F89" w:rsidP="00FF5992">
      <w:pPr>
        <w:pStyle w:val="BodyText"/>
        <w:spacing w:line="264" w:lineRule="auto"/>
        <w:ind w:left="720" w:hanging="720"/>
        <w:jc w:val="both"/>
        <w:rPr>
          <w:color w:val="auto"/>
          <w:sz w:val="24"/>
        </w:rPr>
      </w:pPr>
      <w:r>
        <w:rPr>
          <w:color w:val="auto"/>
          <w:sz w:val="24"/>
        </w:rPr>
        <w:t xml:space="preserve">2.4 </w:t>
      </w:r>
      <w:r w:rsidR="0040472B" w:rsidRPr="00F61F89">
        <w:rPr>
          <w:b/>
          <w:color w:val="auto"/>
          <w:sz w:val="24"/>
        </w:rPr>
        <w:t>All staff</w:t>
      </w:r>
      <w:r w:rsidR="0040472B" w:rsidRPr="002A3640">
        <w:rPr>
          <w:color w:val="auto"/>
          <w:sz w:val="24"/>
        </w:rPr>
        <w:t xml:space="preserve"> </w:t>
      </w:r>
      <w:r w:rsidR="001C0373">
        <w:rPr>
          <w:color w:val="auto"/>
          <w:sz w:val="24"/>
        </w:rPr>
        <w:t xml:space="preserve">in the school, including supply staff and volunteers </w:t>
      </w:r>
      <w:r w:rsidR="000C753E" w:rsidRPr="002A3640">
        <w:rPr>
          <w:color w:val="auto"/>
          <w:sz w:val="24"/>
        </w:rPr>
        <w:t>have resp</w:t>
      </w:r>
      <w:r w:rsidR="001C0373">
        <w:rPr>
          <w:color w:val="auto"/>
          <w:sz w:val="24"/>
        </w:rPr>
        <w:t>onsibility for safeguarding,</w:t>
      </w:r>
      <w:r w:rsidR="00E0223A">
        <w:rPr>
          <w:color w:val="auto"/>
          <w:sz w:val="24"/>
        </w:rPr>
        <w:t xml:space="preserve"> according to their roles and</w:t>
      </w:r>
      <w:r w:rsidR="001C0373">
        <w:rPr>
          <w:color w:val="auto"/>
          <w:sz w:val="24"/>
        </w:rPr>
        <w:t xml:space="preserve"> under the guidance of the DSL.  </w:t>
      </w:r>
    </w:p>
    <w:p w:rsidR="0038517E" w:rsidRDefault="0038517E" w:rsidP="00FF5992">
      <w:pPr>
        <w:pStyle w:val="BodyText"/>
        <w:spacing w:line="264" w:lineRule="auto"/>
        <w:jc w:val="both"/>
        <w:rPr>
          <w:color w:val="auto"/>
          <w:sz w:val="24"/>
        </w:rPr>
      </w:pPr>
    </w:p>
    <w:p w:rsidR="001C0373" w:rsidRDefault="001C0373" w:rsidP="00FF5992">
      <w:pPr>
        <w:pStyle w:val="BodyText"/>
        <w:spacing w:line="264" w:lineRule="auto"/>
        <w:jc w:val="both"/>
        <w:rPr>
          <w:color w:val="auto"/>
          <w:sz w:val="24"/>
        </w:rPr>
      </w:pPr>
      <w:r>
        <w:rPr>
          <w:color w:val="auto"/>
          <w:sz w:val="24"/>
        </w:rPr>
        <w:t>All staff will:-</w:t>
      </w:r>
    </w:p>
    <w:p w:rsidR="002A3640" w:rsidRDefault="002A3640" w:rsidP="00FF5992">
      <w:pPr>
        <w:pStyle w:val="BodyText"/>
        <w:spacing w:line="264" w:lineRule="auto"/>
        <w:jc w:val="both"/>
        <w:rPr>
          <w:color w:val="auto"/>
          <w:sz w:val="24"/>
        </w:rPr>
      </w:pPr>
    </w:p>
    <w:p w:rsidR="00E0223A" w:rsidRPr="00E0223A" w:rsidRDefault="00E0223A" w:rsidP="00FF5992">
      <w:pPr>
        <w:pStyle w:val="BodyText"/>
        <w:numPr>
          <w:ilvl w:val="0"/>
          <w:numId w:val="8"/>
        </w:numPr>
        <w:spacing w:line="264" w:lineRule="auto"/>
        <w:ind w:left="0" w:firstLine="0"/>
        <w:jc w:val="both"/>
        <w:rPr>
          <w:bCs w:val="0"/>
          <w:color w:val="auto"/>
          <w:sz w:val="24"/>
        </w:rPr>
      </w:pPr>
      <w:r>
        <w:rPr>
          <w:bCs w:val="0"/>
          <w:color w:val="auto"/>
          <w:sz w:val="24"/>
        </w:rPr>
        <w:t>Fo</w:t>
      </w:r>
      <w:r w:rsidR="00254255">
        <w:rPr>
          <w:bCs w:val="0"/>
          <w:color w:val="auto"/>
          <w:sz w:val="24"/>
        </w:rPr>
        <w:t>llow our agreed Code of Conduct and ‘Safer Working Practices’</w:t>
      </w:r>
      <w:r>
        <w:rPr>
          <w:bCs w:val="0"/>
          <w:color w:val="auto"/>
          <w:sz w:val="24"/>
        </w:rPr>
        <w:t xml:space="preserve"> </w:t>
      </w:r>
      <w:r w:rsidR="00254255">
        <w:rPr>
          <w:bCs w:val="0"/>
          <w:color w:val="auto"/>
          <w:sz w:val="24"/>
        </w:rPr>
        <w:t>guidance</w:t>
      </w:r>
    </w:p>
    <w:p w:rsidR="00F61F89" w:rsidRPr="00F61F89" w:rsidRDefault="0038517E" w:rsidP="00FF5992">
      <w:pPr>
        <w:pStyle w:val="BodyText"/>
        <w:numPr>
          <w:ilvl w:val="0"/>
          <w:numId w:val="8"/>
        </w:numPr>
        <w:spacing w:line="264" w:lineRule="auto"/>
        <w:ind w:left="0" w:firstLine="0"/>
        <w:jc w:val="both"/>
        <w:rPr>
          <w:bCs w:val="0"/>
          <w:color w:val="auto"/>
          <w:sz w:val="24"/>
        </w:rPr>
      </w:pPr>
      <w:r>
        <w:rPr>
          <w:color w:val="auto"/>
          <w:sz w:val="24"/>
        </w:rPr>
        <w:t>A</w:t>
      </w:r>
      <w:r w:rsidR="001C0373">
        <w:rPr>
          <w:color w:val="auto"/>
          <w:sz w:val="24"/>
        </w:rPr>
        <w:t xml:space="preserve">ttend training sessions/briefings as required to ensure that they are aware of the </w:t>
      </w:r>
      <w:r w:rsidR="00F61F89">
        <w:rPr>
          <w:color w:val="auto"/>
          <w:sz w:val="24"/>
        </w:rPr>
        <w:t xml:space="preserve">       </w:t>
      </w:r>
    </w:p>
    <w:p w:rsidR="00F61F89" w:rsidRDefault="00F61F89" w:rsidP="00FF5992">
      <w:pPr>
        <w:pStyle w:val="BodyText"/>
        <w:spacing w:line="264" w:lineRule="auto"/>
        <w:jc w:val="both"/>
        <w:rPr>
          <w:color w:val="auto"/>
          <w:sz w:val="24"/>
        </w:rPr>
      </w:pPr>
      <w:r>
        <w:rPr>
          <w:color w:val="auto"/>
          <w:sz w:val="24"/>
        </w:rPr>
        <w:t xml:space="preserve">           </w:t>
      </w:r>
      <w:r w:rsidR="001C0373">
        <w:rPr>
          <w:color w:val="auto"/>
          <w:sz w:val="24"/>
        </w:rPr>
        <w:t>signs of Abuse, Neglect</w:t>
      </w:r>
      <w:r w:rsidR="00A95870">
        <w:rPr>
          <w:color w:val="auto"/>
          <w:sz w:val="24"/>
        </w:rPr>
        <w:t xml:space="preserve">, </w:t>
      </w:r>
      <w:r w:rsidR="001C0373">
        <w:rPr>
          <w:color w:val="auto"/>
          <w:sz w:val="24"/>
        </w:rPr>
        <w:t>Complex Safeguarding Concerns</w:t>
      </w:r>
      <w:r w:rsidR="00A95870">
        <w:rPr>
          <w:color w:val="auto"/>
          <w:sz w:val="24"/>
        </w:rPr>
        <w:t xml:space="preserve"> and key LA </w:t>
      </w:r>
    </w:p>
    <w:p w:rsidR="002A3640" w:rsidRPr="00E0223A" w:rsidRDefault="00F61F89" w:rsidP="00FF5992">
      <w:pPr>
        <w:pStyle w:val="BodyText"/>
        <w:spacing w:line="264" w:lineRule="auto"/>
        <w:jc w:val="both"/>
        <w:rPr>
          <w:bCs w:val="0"/>
          <w:color w:val="auto"/>
          <w:sz w:val="24"/>
        </w:rPr>
      </w:pPr>
      <w:r>
        <w:rPr>
          <w:color w:val="auto"/>
          <w:sz w:val="24"/>
        </w:rPr>
        <w:t xml:space="preserve">           </w:t>
      </w:r>
      <w:r w:rsidR="00A95870">
        <w:rPr>
          <w:color w:val="auto"/>
          <w:sz w:val="24"/>
        </w:rPr>
        <w:t>approaches including</w:t>
      </w:r>
      <w:r w:rsidR="0038517E">
        <w:rPr>
          <w:color w:val="auto"/>
          <w:sz w:val="24"/>
        </w:rPr>
        <w:t xml:space="preserve"> Early Help and Signs of Safety </w:t>
      </w:r>
    </w:p>
    <w:p w:rsidR="00F61F89" w:rsidRPr="00F61F89" w:rsidRDefault="00E0223A" w:rsidP="00FF5992">
      <w:pPr>
        <w:pStyle w:val="BodyText"/>
        <w:numPr>
          <w:ilvl w:val="0"/>
          <w:numId w:val="8"/>
        </w:numPr>
        <w:spacing w:line="264" w:lineRule="auto"/>
        <w:ind w:left="0" w:firstLine="0"/>
        <w:jc w:val="both"/>
        <w:rPr>
          <w:bCs w:val="0"/>
          <w:color w:val="00B050"/>
          <w:sz w:val="24"/>
        </w:rPr>
      </w:pPr>
      <w:r>
        <w:rPr>
          <w:color w:val="auto"/>
          <w:sz w:val="24"/>
        </w:rPr>
        <w:t xml:space="preserve">Attend training sessions/briefings as required to ensure that they follow relevant </w:t>
      </w:r>
    </w:p>
    <w:p w:rsidR="00384008" w:rsidRDefault="00F61F89" w:rsidP="00FF5992">
      <w:pPr>
        <w:pStyle w:val="BodyText"/>
        <w:spacing w:line="264" w:lineRule="auto"/>
        <w:jc w:val="both"/>
        <w:rPr>
          <w:color w:val="auto"/>
          <w:sz w:val="24"/>
        </w:rPr>
      </w:pPr>
      <w:r>
        <w:rPr>
          <w:color w:val="auto"/>
          <w:sz w:val="24"/>
        </w:rPr>
        <w:t xml:space="preserve">          </w:t>
      </w:r>
      <w:r w:rsidR="004A2846">
        <w:rPr>
          <w:color w:val="auto"/>
          <w:sz w:val="24"/>
        </w:rPr>
        <w:t xml:space="preserve"> P</w:t>
      </w:r>
      <w:r w:rsidR="00E0223A">
        <w:rPr>
          <w:color w:val="auto"/>
          <w:sz w:val="24"/>
        </w:rPr>
        <w:t>olicies</w:t>
      </w:r>
      <w:r w:rsidR="004A2846">
        <w:rPr>
          <w:color w:val="auto"/>
          <w:sz w:val="24"/>
        </w:rPr>
        <w:t>/procedures</w:t>
      </w:r>
      <w:r w:rsidR="00E0223A">
        <w:rPr>
          <w:color w:val="auto"/>
          <w:sz w:val="24"/>
        </w:rPr>
        <w:t xml:space="preserve"> </w:t>
      </w:r>
      <w:r w:rsidR="00E0223A" w:rsidRPr="008A6045">
        <w:rPr>
          <w:color w:val="auto"/>
          <w:sz w:val="24"/>
        </w:rPr>
        <w:t>e</w:t>
      </w:r>
      <w:r w:rsidR="006F3535" w:rsidRPr="008A6045">
        <w:rPr>
          <w:color w:val="auto"/>
          <w:sz w:val="24"/>
        </w:rPr>
        <w:t>.</w:t>
      </w:r>
      <w:r w:rsidR="00E0223A" w:rsidRPr="008A6045">
        <w:rPr>
          <w:color w:val="auto"/>
          <w:sz w:val="24"/>
        </w:rPr>
        <w:t>g</w:t>
      </w:r>
    </w:p>
    <w:p w:rsidR="008A6045" w:rsidRDefault="008A6045" w:rsidP="0010163C">
      <w:pPr>
        <w:pStyle w:val="BodyText"/>
        <w:spacing w:line="264" w:lineRule="auto"/>
        <w:ind w:left="720"/>
        <w:jc w:val="both"/>
        <w:rPr>
          <w:color w:val="auto"/>
          <w:sz w:val="24"/>
        </w:rPr>
      </w:pPr>
      <w:r>
        <w:rPr>
          <w:color w:val="auto"/>
          <w:sz w:val="24"/>
        </w:rPr>
        <w:t>Keeping Children Safe in Education</w:t>
      </w:r>
    </w:p>
    <w:p w:rsidR="008A6045" w:rsidRPr="008A6045" w:rsidRDefault="008A6045" w:rsidP="0010163C">
      <w:pPr>
        <w:pStyle w:val="BodyText"/>
        <w:spacing w:line="264" w:lineRule="auto"/>
        <w:ind w:left="720"/>
        <w:jc w:val="both"/>
        <w:rPr>
          <w:color w:val="auto"/>
          <w:sz w:val="24"/>
        </w:rPr>
      </w:pPr>
      <w:r>
        <w:rPr>
          <w:color w:val="auto"/>
          <w:sz w:val="24"/>
        </w:rPr>
        <w:t>Level 1 Safeguarding</w:t>
      </w:r>
    </w:p>
    <w:p w:rsidR="00384008" w:rsidRPr="008A6045" w:rsidRDefault="00E0223A" w:rsidP="0010163C">
      <w:pPr>
        <w:pStyle w:val="BodyText"/>
        <w:spacing w:line="264" w:lineRule="auto"/>
        <w:ind w:left="720"/>
        <w:jc w:val="both"/>
        <w:rPr>
          <w:color w:val="auto"/>
          <w:sz w:val="24"/>
        </w:rPr>
      </w:pPr>
      <w:r w:rsidRPr="008A6045">
        <w:rPr>
          <w:color w:val="auto"/>
          <w:sz w:val="24"/>
        </w:rPr>
        <w:t>Behaviour Management Pol</w:t>
      </w:r>
      <w:r w:rsidR="00384008" w:rsidRPr="008A6045">
        <w:rPr>
          <w:color w:val="auto"/>
          <w:sz w:val="24"/>
        </w:rPr>
        <w:t>icy</w:t>
      </w:r>
    </w:p>
    <w:p w:rsidR="00384008" w:rsidRPr="008A6045" w:rsidRDefault="00E0223A" w:rsidP="0010163C">
      <w:pPr>
        <w:pStyle w:val="BodyText"/>
        <w:spacing w:line="264" w:lineRule="auto"/>
        <w:ind w:left="720"/>
        <w:jc w:val="both"/>
        <w:rPr>
          <w:color w:val="auto"/>
          <w:sz w:val="24"/>
        </w:rPr>
      </w:pPr>
      <w:r w:rsidRPr="008A6045">
        <w:rPr>
          <w:color w:val="auto"/>
          <w:sz w:val="24"/>
        </w:rPr>
        <w:t>Physical Restraint Policy</w:t>
      </w:r>
    </w:p>
    <w:p w:rsidR="00E0223A" w:rsidRPr="008A6045" w:rsidRDefault="00384008" w:rsidP="0010163C">
      <w:pPr>
        <w:pStyle w:val="BodyText"/>
        <w:spacing w:line="264" w:lineRule="auto"/>
        <w:ind w:left="720"/>
        <w:jc w:val="both"/>
        <w:rPr>
          <w:color w:val="auto"/>
          <w:sz w:val="24"/>
        </w:rPr>
      </w:pPr>
      <w:r w:rsidRPr="008A6045">
        <w:rPr>
          <w:color w:val="auto"/>
          <w:sz w:val="24"/>
        </w:rPr>
        <w:t xml:space="preserve">Intimate Care Policy </w:t>
      </w:r>
      <w:r w:rsidR="00E0223A" w:rsidRPr="008A6045">
        <w:rPr>
          <w:color w:val="auto"/>
          <w:sz w:val="24"/>
        </w:rPr>
        <w:t xml:space="preserve"> </w:t>
      </w:r>
    </w:p>
    <w:p w:rsidR="00B219FD" w:rsidRPr="00B219FD" w:rsidRDefault="00B219FD" w:rsidP="0010163C">
      <w:pPr>
        <w:pStyle w:val="BodyText"/>
        <w:spacing w:line="264" w:lineRule="auto"/>
        <w:ind w:left="720"/>
        <w:jc w:val="both"/>
        <w:rPr>
          <w:bCs w:val="0"/>
          <w:color w:val="auto"/>
          <w:sz w:val="24"/>
        </w:rPr>
      </w:pPr>
      <w:r>
        <w:rPr>
          <w:color w:val="auto"/>
          <w:sz w:val="24"/>
        </w:rPr>
        <w:t>Lone working policy</w:t>
      </w:r>
    </w:p>
    <w:p w:rsidR="00384008" w:rsidRPr="00B219FD" w:rsidRDefault="00384008" w:rsidP="0010163C">
      <w:pPr>
        <w:pStyle w:val="BodyText"/>
        <w:spacing w:line="264" w:lineRule="auto"/>
        <w:ind w:left="720"/>
        <w:jc w:val="both"/>
        <w:rPr>
          <w:bCs w:val="0"/>
          <w:color w:val="auto"/>
          <w:sz w:val="24"/>
        </w:rPr>
      </w:pPr>
      <w:r w:rsidRPr="008A6045">
        <w:rPr>
          <w:color w:val="auto"/>
          <w:sz w:val="24"/>
        </w:rPr>
        <w:t xml:space="preserve">Safer working practices </w:t>
      </w:r>
    </w:p>
    <w:p w:rsidR="00B219FD" w:rsidRPr="008A6045" w:rsidRDefault="00B219FD" w:rsidP="00B219FD">
      <w:pPr>
        <w:pStyle w:val="BodyText"/>
        <w:spacing w:line="264" w:lineRule="auto"/>
        <w:ind w:left="360"/>
        <w:jc w:val="both"/>
        <w:rPr>
          <w:bCs w:val="0"/>
          <w:color w:val="auto"/>
          <w:sz w:val="24"/>
        </w:rPr>
      </w:pPr>
      <w:r>
        <w:rPr>
          <w:color w:val="auto"/>
          <w:sz w:val="24"/>
        </w:rPr>
        <w:t xml:space="preserve">Any breach of these policies should be reported to the Headteacher/Chair of Governors.  </w:t>
      </w:r>
    </w:p>
    <w:p w:rsidR="0038517E" w:rsidRPr="0038517E" w:rsidRDefault="0038517E" w:rsidP="00FF5992">
      <w:pPr>
        <w:pStyle w:val="BodyText"/>
        <w:numPr>
          <w:ilvl w:val="0"/>
          <w:numId w:val="8"/>
        </w:numPr>
        <w:spacing w:line="264" w:lineRule="auto"/>
        <w:ind w:left="0" w:firstLine="0"/>
        <w:jc w:val="both"/>
        <w:rPr>
          <w:bCs w:val="0"/>
          <w:color w:val="00B050"/>
          <w:sz w:val="24"/>
        </w:rPr>
      </w:pPr>
      <w:r>
        <w:rPr>
          <w:color w:val="auto"/>
          <w:sz w:val="24"/>
        </w:rPr>
        <w:t>Provide a safe environment where children can learn</w:t>
      </w:r>
    </w:p>
    <w:p w:rsidR="00254255" w:rsidRPr="00254255" w:rsidRDefault="00254255" w:rsidP="00FF5992">
      <w:pPr>
        <w:pStyle w:val="BodyText"/>
        <w:numPr>
          <w:ilvl w:val="0"/>
          <w:numId w:val="8"/>
        </w:numPr>
        <w:spacing w:line="264" w:lineRule="auto"/>
        <w:ind w:left="0" w:firstLine="0"/>
        <w:jc w:val="both"/>
        <w:rPr>
          <w:bCs w:val="0"/>
          <w:color w:val="00B050"/>
          <w:sz w:val="24"/>
        </w:rPr>
      </w:pPr>
      <w:r>
        <w:rPr>
          <w:color w:val="auto"/>
          <w:sz w:val="24"/>
        </w:rPr>
        <w:lastRenderedPageBreak/>
        <w:t xml:space="preserve">Be approachable to children and </w:t>
      </w:r>
      <w:r w:rsidR="00433F6B" w:rsidRPr="00433F6B">
        <w:rPr>
          <w:color w:val="auto"/>
          <w:sz w:val="24"/>
        </w:rPr>
        <w:t>respond appropriately to any disclosure</w:t>
      </w:r>
      <w:r>
        <w:rPr>
          <w:color w:val="auto"/>
          <w:sz w:val="24"/>
        </w:rPr>
        <w:t>s</w:t>
      </w:r>
    </w:p>
    <w:p w:rsidR="00F61F89" w:rsidRPr="00F61F89" w:rsidRDefault="00254255" w:rsidP="00FF5992">
      <w:pPr>
        <w:pStyle w:val="BodyText"/>
        <w:numPr>
          <w:ilvl w:val="0"/>
          <w:numId w:val="8"/>
        </w:numPr>
        <w:spacing w:line="264" w:lineRule="auto"/>
        <w:ind w:left="0" w:firstLine="0"/>
        <w:jc w:val="both"/>
        <w:rPr>
          <w:bCs w:val="0"/>
          <w:color w:val="00B050"/>
          <w:sz w:val="24"/>
        </w:rPr>
      </w:pPr>
      <w:r>
        <w:rPr>
          <w:color w:val="auto"/>
          <w:sz w:val="24"/>
        </w:rPr>
        <w:t>Never promise a child that they will not tell anyone about an allegation</w:t>
      </w:r>
      <w:r w:rsidR="00F64575">
        <w:rPr>
          <w:color w:val="auto"/>
          <w:sz w:val="24"/>
        </w:rPr>
        <w:t xml:space="preserve">, as this </w:t>
      </w:r>
      <w:r w:rsidR="00F61F89">
        <w:rPr>
          <w:color w:val="auto"/>
          <w:sz w:val="24"/>
        </w:rPr>
        <w:t xml:space="preserve"> </w:t>
      </w:r>
    </w:p>
    <w:p w:rsidR="00433F6B" w:rsidRPr="00433F6B" w:rsidRDefault="005A1FC2" w:rsidP="00FF5992">
      <w:pPr>
        <w:pStyle w:val="BodyText"/>
        <w:spacing w:line="264" w:lineRule="auto"/>
        <w:jc w:val="both"/>
        <w:rPr>
          <w:bCs w:val="0"/>
          <w:color w:val="00B050"/>
          <w:sz w:val="24"/>
        </w:rPr>
      </w:pPr>
      <w:r>
        <w:rPr>
          <w:color w:val="auto"/>
          <w:sz w:val="24"/>
        </w:rPr>
        <w:t xml:space="preserve">           </w:t>
      </w:r>
      <w:r w:rsidR="00F64575">
        <w:rPr>
          <w:color w:val="auto"/>
          <w:sz w:val="24"/>
        </w:rPr>
        <w:t>may not ultimately be in the best interest of the child</w:t>
      </w:r>
      <w:r w:rsidR="00254255">
        <w:rPr>
          <w:color w:val="auto"/>
          <w:sz w:val="24"/>
        </w:rPr>
        <w:t xml:space="preserve"> </w:t>
      </w:r>
    </w:p>
    <w:p w:rsidR="005A1FC2" w:rsidRDefault="0038517E" w:rsidP="00FF5992">
      <w:pPr>
        <w:pStyle w:val="BodyText"/>
        <w:numPr>
          <w:ilvl w:val="0"/>
          <w:numId w:val="8"/>
        </w:numPr>
        <w:spacing w:line="264" w:lineRule="auto"/>
        <w:ind w:left="0" w:firstLine="0"/>
        <w:jc w:val="both"/>
        <w:rPr>
          <w:bCs w:val="0"/>
          <w:color w:val="auto"/>
          <w:sz w:val="24"/>
        </w:rPr>
      </w:pPr>
      <w:r>
        <w:rPr>
          <w:bCs w:val="0"/>
          <w:color w:val="auto"/>
          <w:sz w:val="24"/>
        </w:rPr>
        <w:t>Know what to do if they have a concern and f</w:t>
      </w:r>
      <w:r w:rsidR="001C0373">
        <w:rPr>
          <w:bCs w:val="0"/>
          <w:color w:val="auto"/>
          <w:sz w:val="24"/>
        </w:rPr>
        <w:t xml:space="preserve">ollow our agreed procedures for </w:t>
      </w:r>
    </w:p>
    <w:p w:rsidR="001C0373" w:rsidRDefault="005A1FC2" w:rsidP="00FF5992">
      <w:pPr>
        <w:pStyle w:val="BodyText"/>
        <w:spacing w:line="264" w:lineRule="auto"/>
        <w:jc w:val="both"/>
        <w:rPr>
          <w:bCs w:val="0"/>
          <w:color w:val="auto"/>
          <w:sz w:val="24"/>
        </w:rPr>
      </w:pPr>
      <w:r>
        <w:rPr>
          <w:bCs w:val="0"/>
          <w:color w:val="auto"/>
          <w:sz w:val="24"/>
        </w:rPr>
        <w:t xml:space="preserve">           </w:t>
      </w:r>
      <w:r w:rsidR="001C0373">
        <w:rPr>
          <w:bCs w:val="0"/>
          <w:color w:val="auto"/>
          <w:sz w:val="24"/>
        </w:rPr>
        <w:t>recording concerns, sharing information and making referrals</w:t>
      </w:r>
    </w:p>
    <w:p w:rsidR="008E4D4A" w:rsidRDefault="0038517E" w:rsidP="00FF5992">
      <w:pPr>
        <w:pStyle w:val="BodyText"/>
        <w:numPr>
          <w:ilvl w:val="0"/>
          <w:numId w:val="8"/>
        </w:numPr>
        <w:spacing w:line="264" w:lineRule="auto"/>
        <w:ind w:left="0" w:firstLine="0"/>
        <w:jc w:val="both"/>
        <w:rPr>
          <w:bCs w:val="0"/>
          <w:color w:val="auto"/>
          <w:sz w:val="24"/>
        </w:rPr>
      </w:pPr>
      <w:r>
        <w:rPr>
          <w:bCs w:val="0"/>
          <w:color w:val="auto"/>
          <w:sz w:val="24"/>
        </w:rPr>
        <w:t xml:space="preserve">Attend multi-agency </w:t>
      </w:r>
      <w:r w:rsidR="001C0373">
        <w:rPr>
          <w:bCs w:val="0"/>
          <w:color w:val="auto"/>
          <w:sz w:val="24"/>
        </w:rPr>
        <w:t>meetings as required</w:t>
      </w:r>
      <w:r w:rsidR="008E4D4A">
        <w:rPr>
          <w:bCs w:val="0"/>
          <w:color w:val="auto"/>
          <w:sz w:val="24"/>
        </w:rPr>
        <w:t>, if appropriate to their role</w:t>
      </w:r>
    </w:p>
    <w:p w:rsidR="005A1FC2" w:rsidRDefault="00433F6B" w:rsidP="00FF5992">
      <w:pPr>
        <w:pStyle w:val="BodyText"/>
        <w:numPr>
          <w:ilvl w:val="0"/>
          <w:numId w:val="8"/>
        </w:numPr>
        <w:spacing w:line="264" w:lineRule="auto"/>
        <w:ind w:left="0" w:firstLine="0"/>
        <w:jc w:val="both"/>
        <w:rPr>
          <w:bCs w:val="0"/>
          <w:color w:val="auto"/>
          <w:sz w:val="24"/>
        </w:rPr>
      </w:pPr>
      <w:r>
        <w:rPr>
          <w:bCs w:val="0"/>
          <w:color w:val="auto"/>
          <w:sz w:val="24"/>
        </w:rPr>
        <w:t xml:space="preserve">Contribute to the teaching of safeguarding in the curriculum as required, if </w:t>
      </w:r>
    </w:p>
    <w:p w:rsidR="00433F6B" w:rsidRPr="008E4D4A" w:rsidRDefault="005A1FC2" w:rsidP="00FF5992">
      <w:pPr>
        <w:pStyle w:val="BodyText"/>
        <w:spacing w:line="264" w:lineRule="auto"/>
        <w:jc w:val="both"/>
        <w:rPr>
          <w:bCs w:val="0"/>
          <w:color w:val="auto"/>
          <w:sz w:val="24"/>
        </w:rPr>
      </w:pPr>
      <w:r>
        <w:rPr>
          <w:bCs w:val="0"/>
          <w:color w:val="auto"/>
          <w:sz w:val="24"/>
        </w:rPr>
        <w:t xml:space="preserve">           </w:t>
      </w:r>
      <w:r w:rsidR="00433F6B">
        <w:rPr>
          <w:bCs w:val="0"/>
          <w:color w:val="auto"/>
          <w:sz w:val="24"/>
        </w:rPr>
        <w:t>appropriate to their role</w:t>
      </w:r>
    </w:p>
    <w:p w:rsidR="005A1FC2" w:rsidRDefault="001C0373" w:rsidP="00FF5992">
      <w:pPr>
        <w:pStyle w:val="BodyText"/>
        <w:numPr>
          <w:ilvl w:val="0"/>
          <w:numId w:val="8"/>
        </w:numPr>
        <w:spacing w:line="264" w:lineRule="auto"/>
        <w:ind w:left="0" w:firstLine="0"/>
        <w:jc w:val="both"/>
        <w:rPr>
          <w:bCs w:val="0"/>
          <w:color w:val="auto"/>
          <w:sz w:val="24"/>
        </w:rPr>
      </w:pPr>
      <w:r>
        <w:rPr>
          <w:bCs w:val="0"/>
          <w:color w:val="auto"/>
          <w:sz w:val="24"/>
        </w:rPr>
        <w:t>Provide targeted support for individual</w:t>
      </w:r>
      <w:r w:rsidR="006F3535">
        <w:rPr>
          <w:bCs w:val="0"/>
          <w:color w:val="auto"/>
          <w:sz w:val="24"/>
        </w:rPr>
        <w:t>s</w:t>
      </w:r>
      <w:r>
        <w:rPr>
          <w:bCs w:val="0"/>
          <w:color w:val="auto"/>
          <w:sz w:val="24"/>
        </w:rPr>
        <w:t xml:space="preserve"> </w:t>
      </w:r>
      <w:r w:rsidR="00E0223A">
        <w:rPr>
          <w:bCs w:val="0"/>
          <w:color w:val="auto"/>
          <w:sz w:val="24"/>
        </w:rPr>
        <w:t xml:space="preserve">and groups of </w:t>
      </w:r>
      <w:r>
        <w:rPr>
          <w:bCs w:val="0"/>
          <w:color w:val="auto"/>
          <w:sz w:val="24"/>
        </w:rPr>
        <w:t>children as required</w:t>
      </w:r>
      <w:r w:rsidR="008E4D4A">
        <w:rPr>
          <w:bCs w:val="0"/>
          <w:color w:val="auto"/>
          <w:sz w:val="24"/>
        </w:rPr>
        <w:t xml:space="preserve">, if </w:t>
      </w:r>
    </w:p>
    <w:p w:rsidR="001C0373" w:rsidRDefault="005A1FC2" w:rsidP="00FF5992">
      <w:pPr>
        <w:pStyle w:val="BodyText"/>
        <w:spacing w:line="264" w:lineRule="auto"/>
        <w:jc w:val="both"/>
        <w:rPr>
          <w:bCs w:val="0"/>
          <w:color w:val="auto"/>
          <w:sz w:val="24"/>
        </w:rPr>
      </w:pPr>
      <w:r>
        <w:rPr>
          <w:bCs w:val="0"/>
          <w:color w:val="auto"/>
          <w:sz w:val="24"/>
        </w:rPr>
        <w:t xml:space="preserve">           </w:t>
      </w:r>
      <w:r w:rsidR="008E4D4A">
        <w:rPr>
          <w:bCs w:val="0"/>
          <w:color w:val="auto"/>
          <w:sz w:val="24"/>
        </w:rPr>
        <w:t>appropriate to their role</w:t>
      </w:r>
    </w:p>
    <w:p w:rsidR="001C0373" w:rsidRDefault="001C0373" w:rsidP="00FF5992">
      <w:pPr>
        <w:pStyle w:val="BodyText"/>
        <w:spacing w:line="264" w:lineRule="auto"/>
        <w:jc w:val="both"/>
        <w:rPr>
          <w:bCs w:val="0"/>
          <w:color w:val="auto"/>
          <w:sz w:val="24"/>
        </w:rPr>
      </w:pPr>
    </w:p>
    <w:p w:rsidR="002E6759" w:rsidRPr="008A6045" w:rsidRDefault="001C0373" w:rsidP="00FF5992">
      <w:pPr>
        <w:pStyle w:val="BodyText"/>
        <w:spacing w:line="264" w:lineRule="auto"/>
        <w:jc w:val="both"/>
        <w:rPr>
          <w:b/>
          <w:bCs w:val="0"/>
          <w:color w:val="FF0000"/>
          <w:sz w:val="24"/>
        </w:rPr>
      </w:pPr>
      <w:r w:rsidRPr="008A6045">
        <w:rPr>
          <w:b/>
          <w:bCs w:val="0"/>
          <w:color w:val="auto"/>
          <w:sz w:val="24"/>
        </w:rPr>
        <w:t>Teaching staff have additional statutory duties, including to report any cases of known or susp</w:t>
      </w:r>
      <w:r w:rsidR="0038517E" w:rsidRPr="008A6045">
        <w:rPr>
          <w:b/>
          <w:bCs w:val="0"/>
          <w:color w:val="auto"/>
          <w:sz w:val="24"/>
        </w:rPr>
        <w:t xml:space="preserve">ected Female Genital Mutilation.  </w:t>
      </w:r>
    </w:p>
    <w:p w:rsidR="00221B62" w:rsidRDefault="00221B62" w:rsidP="00FF5992">
      <w:pPr>
        <w:pStyle w:val="BodyText"/>
        <w:spacing w:line="264" w:lineRule="auto"/>
        <w:jc w:val="both"/>
        <w:rPr>
          <w:bCs w:val="0"/>
          <w:color w:val="auto"/>
          <w:sz w:val="24"/>
        </w:rPr>
      </w:pPr>
    </w:p>
    <w:p w:rsidR="008E7897" w:rsidRPr="00A63D9E" w:rsidRDefault="00A63D9E" w:rsidP="00FF5992">
      <w:pPr>
        <w:pStyle w:val="BodyText"/>
        <w:autoSpaceDE/>
        <w:autoSpaceDN/>
        <w:adjustRightInd/>
        <w:jc w:val="both"/>
        <w:rPr>
          <w:b/>
          <w:color w:val="auto"/>
          <w:sz w:val="32"/>
          <w:szCs w:val="32"/>
        </w:rPr>
      </w:pPr>
      <w:r w:rsidRPr="00A63D9E">
        <w:rPr>
          <w:b/>
          <w:color w:val="auto"/>
          <w:sz w:val="32"/>
          <w:szCs w:val="32"/>
        </w:rPr>
        <w:t>3.</w:t>
      </w:r>
      <w:r w:rsidR="00A2416A" w:rsidRPr="00A63D9E">
        <w:rPr>
          <w:b/>
          <w:color w:val="auto"/>
          <w:sz w:val="32"/>
          <w:szCs w:val="32"/>
        </w:rPr>
        <w:t>TRAINING AND AWARENESS RAISING</w:t>
      </w:r>
      <w:r w:rsidR="008E7897" w:rsidRPr="00A63D9E">
        <w:rPr>
          <w:b/>
          <w:color w:val="auto"/>
          <w:sz w:val="32"/>
          <w:szCs w:val="32"/>
        </w:rPr>
        <w:t xml:space="preserve"> </w:t>
      </w:r>
    </w:p>
    <w:p w:rsidR="00A63D9E" w:rsidRPr="002A3640" w:rsidRDefault="00A63D9E" w:rsidP="00FF5992">
      <w:pPr>
        <w:pStyle w:val="BodyText"/>
        <w:autoSpaceDE/>
        <w:autoSpaceDN/>
        <w:adjustRightInd/>
        <w:spacing w:line="264" w:lineRule="auto"/>
        <w:ind w:left="720" w:hanging="720"/>
        <w:jc w:val="both"/>
        <w:rPr>
          <w:color w:val="auto"/>
          <w:sz w:val="24"/>
          <w:szCs w:val="24"/>
        </w:rPr>
      </w:pPr>
    </w:p>
    <w:p w:rsidR="00A63D9E" w:rsidRDefault="004A2846" w:rsidP="00FF5992">
      <w:pPr>
        <w:pStyle w:val="BodyText"/>
        <w:numPr>
          <w:ilvl w:val="1"/>
          <w:numId w:val="9"/>
        </w:numPr>
        <w:autoSpaceDE/>
        <w:autoSpaceDN/>
        <w:adjustRightInd/>
        <w:spacing w:line="264" w:lineRule="auto"/>
        <w:ind w:left="720" w:hanging="720"/>
        <w:jc w:val="both"/>
        <w:rPr>
          <w:bCs w:val="0"/>
          <w:color w:val="00B050"/>
          <w:sz w:val="24"/>
        </w:rPr>
      </w:pPr>
      <w:r>
        <w:rPr>
          <w:bCs w:val="0"/>
          <w:color w:val="auto"/>
          <w:sz w:val="24"/>
        </w:rPr>
        <w:t>A</w:t>
      </w:r>
      <w:r w:rsidR="00A63D9E" w:rsidRPr="004A2846">
        <w:rPr>
          <w:bCs w:val="0"/>
          <w:color w:val="auto"/>
          <w:sz w:val="24"/>
        </w:rPr>
        <w:t xml:space="preserve">ll new staff and regular volunteers will receive appropriate safeguarding information during induction. </w:t>
      </w:r>
    </w:p>
    <w:p w:rsidR="00BE00C9" w:rsidRDefault="00BE00C9" w:rsidP="00384008">
      <w:pPr>
        <w:pStyle w:val="BodyText"/>
        <w:autoSpaceDE/>
        <w:autoSpaceDN/>
        <w:adjustRightInd/>
        <w:spacing w:line="264" w:lineRule="auto"/>
        <w:ind w:left="720"/>
        <w:jc w:val="both"/>
        <w:rPr>
          <w:bCs w:val="0"/>
          <w:color w:val="auto"/>
          <w:sz w:val="24"/>
        </w:rPr>
      </w:pPr>
      <w:r w:rsidRPr="008A6045">
        <w:rPr>
          <w:bCs w:val="0"/>
          <w:color w:val="auto"/>
          <w:sz w:val="24"/>
        </w:rPr>
        <w:t>New staff will be given</w:t>
      </w:r>
      <w:r w:rsidR="008A6045" w:rsidRPr="008A6045">
        <w:rPr>
          <w:bCs w:val="0"/>
          <w:color w:val="auto"/>
          <w:sz w:val="24"/>
        </w:rPr>
        <w:t>:</w:t>
      </w:r>
      <w:r w:rsidRPr="008A6045">
        <w:rPr>
          <w:bCs w:val="0"/>
          <w:color w:val="auto"/>
          <w:sz w:val="24"/>
        </w:rPr>
        <w:t xml:space="preserve"> </w:t>
      </w:r>
    </w:p>
    <w:p w:rsidR="008A6045" w:rsidRPr="008A6045" w:rsidRDefault="008A6045" w:rsidP="0010163C">
      <w:pPr>
        <w:pStyle w:val="BodyText"/>
        <w:autoSpaceDE/>
        <w:autoSpaceDN/>
        <w:adjustRightInd/>
        <w:spacing w:line="264" w:lineRule="auto"/>
        <w:ind w:left="720"/>
        <w:jc w:val="both"/>
        <w:rPr>
          <w:bCs w:val="0"/>
          <w:color w:val="auto"/>
          <w:sz w:val="24"/>
        </w:rPr>
      </w:pPr>
      <w:r>
        <w:rPr>
          <w:bCs w:val="0"/>
          <w:color w:val="auto"/>
          <w:sz w:val="24"/>
        </w:rPr>
        <w:t>The staff code of conduct</w:t>
      </w:r>
    </w:p>
    <w:p w:rsidR="00384008" w:rsidRPr="008A6045" w:rsidRDefault="00384008" w:rsidP="0010163C">
      <w:pPr>
        <w:pStyle w:val="BodyText"/>
        <w:autoSpaceDE/>
        <w:autoSpaceDN/>
        <w:adjustRightInd/>
        <w:spacing w:line="264" w:lineRule="auto"/>
        <w:ind w:left="720"/>
        <w:jc w:val="both"/>
        <w:rPr>
          <w:bCs w:val="0"/>
          <w:color w:val="auto"/>
          <w:sz w:val="24"/>
        </w:rPr>
      </w:pPr>
      <w:r w:rsidRPr="008A6045">
        <w:rPr>
          <w:bCs w:val="0"/>
          <w:color w:val="auto"/>
          <w:sz w:val="24"/>
        </w:rPr>
        <w:t xml:space="preserve">CPOMS training </w:t>
      </w:r>
    </w:p>
    <w:p w:rsidR="00384008" w:rsidRPr="008A6045" w:rsidRDefault="00384008" w:rsidP="0010163C">
      <w:pPr>
        <w:pStyle w:val="BodyText"/>
        <w:autoSpaceDE/>
        <w:autoSpaceDN/>
        <w:adjustRightInd/>
        <w:spacing w:line="264" w:lineRule="auto"/>
        <w:ind w:left="720"/>
        <w:jc w:val="both"/>
        <w:rPr>
          <w:bCs w:val="0"/>
          <w:color w:val="auto"/>
          <w:sz w:val="24"/>
        </w:rPr>
      </w:pPr>
      <w:r w:rsidRPr="008A6045">
        <w:rPr>
          <w:bCs w:val="0"/>
          <w:color w:val="auto"/>
          <w:sz w:val="24"/>
        </w:rPr>
        <w:t>Level 1 Safeguarding training</w:t>
      </w:r>
      <w:r w:rsidR="00BE00C9" w:rsidRPr="008A6045">
        <w:rPr>
          <w:bCs w:val="0"/>
          <w:color w:val="auto"/>
          <w:sz w:val="24"/>
        </w:rPr>
        <w:t xml:space="preserve"> (online training will be done if they miss the regular update provided by an external safeguarding consultant)</w:t>
      </w:r>
    </w:p>
    <w:p w:rsidR="00BE00C9" w:rsidRPr="008A6045" w:rsidRDefault="00BE00C9" w:rsidP="0010163C">
      <w:pPr>
        <w:pStyle w:val="BodyText"/>
        <w:autoSpaceDE/>
        <w:autoSpaceDN/>
        <w:adjustRightInd/>
        <w:spacing w:line="264" w:lineRule="auto"/>
        <w:ind w:left="720"/>
        <w:jc w:val="both"/>
        <w:rPr>
          <w:bCs w:val="0"/>
          <w:color w:val="auto"/>
          <w:sz w:val="24"/>
        </w:rPr>
      </w:pPr>
      <w:r w:rsidRPr="008A6045">
        <w:rPr>
          <w:bCs w:val="0"/>
          <w:color w:val="auto"/>
          <w:sz w:val="24"/>
        </w:rPr>
        <w:t xml:space="preserve">Annual KCSIE update </w:t>
      </w:r>
    </w:p>
    <w:p w:rsidR="00BE00C9" w:rsidRPr="008A6045" w:rsidRDefault="00384008" w:rsidP="0010163C">
      <w:pPr>
        <w:pStyle w:val="BodyText"/>
        <w:autoSpaceDE/>
        <w:autoSpaceDN/>
        <w:adjustRightInd/>
        <w:spacing w:line="264" w:lineRule="auto"/>
        <w:ind w:left="720"/>
        <w:jc w:val="both"/>
        <w:rPr>
          <w:bCs w:val="0"/>
          <w:color w:val="auto"/>
          <w:sz w:val="24"/>
        </w:rPr>
      </w:pPr>
      <w:r w:rsidRPr="008A6045">
        <w:rPr>
          <w:bCs w:val="0"/>
          <w:color w:val="auto"/>
          <w:sz w:val="24"/>
        </w:rPr>
        <w:t xml:space="preserve">Volunteers are given a handout to explain </w:t>
      </w:r>
      <w:r w:rsidR="00BE00C9" w:rsidRPr="008A6045">
        <w:rPr>
          <w:bCs w:val="0"/>
          <w:color w:val="auto"/>
          <w:sz w:val="24"/>
        </w:rPr>
        <w:t>safeguarding procedures in school</w:t>
      </w:r>
    </w:p>
    <w:p w:rsidR="008A6045" w:rsidRDefault="00BE00C9" w:rsidP="0010163C">
      <w:pPr>
        <w:pStyle w:val="BodyText"/>
        <w:autoSpaceDE/>
        <w:autoSpaceDN/>
        <w:adjustRightInd/>
        <w:spacing w:line="264" w:lineRule="auto"/>
        <w:ind w:left="720"/>
        <w:jc w:val="both"/>
        <w:rPr>
          <w:bCs w:val="0"/>
          <w:color w:val="auto"/>
          <w:sz w:val="24"/>
        </w:rPr>
      </w:pPr>
      <w:r w:rsidRPr="008A6045">
        <w:rPr>
          <w:bCs w:val="0"/>
          <w:color w:val="auto"/>
          <w:sz w:val="24"/>
        </w:rPr>
        <w:t xml:space="preserve">A safeguarding information board is also available in the staff rooms. </w:t>
      </w:r>
      <w:r w:rsidR="00384008" w:rsidRPr="008A6045">
        <w:rPr>
          <w:bCs w:val="0"/>
          <w:color w:val="auto"/>
          <w:sz w:val="24"/>
        </w:rPr>
        <w:t xml:space="preserve"> </w:t>
      </w:r>
    </w:p>
    <w:p w:rsidR="00384008" w:rsidRPr="008A6045" w:rsidRDefault="00384008" w:rsidP="008A6045">
      <w:pPr>
        <w:pStyle w:val="BodyText"/>
        <w:autoSpaceDE/>
        <w:autoSpaceDN/>
        <w:adjustRightInd/>
        <w:spacing w:line="264" w:lineRule="auto"/>
        <w:ind w:left="720"/>
        <w:jc w:val="both"/>
        <w:rPr>
          <w:bCs w:val="0"/>
          <w:color w:val="auto"/>
          <w:sz w:val="24"/>
        </w:rPr>
      </w:pPr>
      <w:r w:rsidRPr="008A6045">
        <w:rPr>
          <w:bCs w:val="0"/>
          <w:color w:val="auto"/>
          <w:sz w:val="24"/>
        </w:rPr>
        <w:t xml:space="preserve"> </w:t>
      </w:r>
    </w:p>
    <w:p w:rsidR="00A63D9E" w:rsidRDefault="00A63D9E" w:rsidP="00FF5992">
      <w:pPr>
        <w:pStyle w:val="BodyText"/>
        <w:numPr>
          <w:ilvl w:val="1"/>
          <w:numId w:val="9"/>
        </w:numPr>
        <w:autoSpaceDE/>
        <w:autoSpaceDN/>
        <w:adjustRightInd/>
        <w:spacing w:line="264" w:lineRule="auto"/>
        <w:ind w:left="720" w:hanging="720"/>
        <w:jc w:val="both"/>
        <w:rPr>
          <w:bCs w:val="0"/>
          <w:color w:val="00B050"/>
          <w:sz w:val="24"/>
        </w:rPr>
      </w:pPr>
      <w:r w:rsidRPr="00A63D9E">
        <w:rPr>
          <w:bCs w:val="0"/>
          <w:color w:val="auto"/>
          <w:sz w:val="24"/>
        </w:rPr>
        <w:t xml:space="preserve">All staff must ensure that they have read and understood </w:t>
      </w:r>
      <w:r w:rsidR="004A2846">
        <w:rPr>
          <w:bCs w:val="0"/>
          <w:color w:val="auto"/>
          <w:sz w:val="24"/>
        </w:rPr>
        <w:t xml:space="preserve">‘KCSIE’ </w:t>
      </w:r>
      <w:r w:rsidR="00F75AE5">
        <w:rPr>
          <w:bCs w:val="0"/>
          <w:color w:val="auto"/>
          <w:sz w:val="24"/>
        </w:rPr>
        <w:t xml:space="preserve">Part 1 and Annex </w:t>
      </w:r>
      <w:r w:rsidR="00F75AE5">
        <w:rPr>
          <w:bCs w:val="0"/>
          <w:caps/>
          <w:color w:val="auto"/>
          <w:sz w:val="24"/>
        </w:rPr>
        <w:t xml:space="preserve">A </w:t>
      </w:r>
      <w:r w:rsidR="004A2846">
        <w:rPr>
          <w:bCs w:val="0"/>
          <w:color w:val="auto"/>
          <w:sz w:val="24"/>
        </w:rPr>
        <w:t xml:space="preserve">(Appendix A). </w:t>
      </w:r>
    </w:p>
    <w:p w:rsidR="00384008" w:rsidRPr="008A6045" w:rsidRDefault="00384008" w:rsidP="0010163C">
      <w:pPr>
        <w:pStyle w:val="BodyText"/>
        <w:autoSpaceDE/>
        <w:autoSpaceDN/>
        <w:adjustRightInd/>
        <w:spacing w:line="264" w:lineRule="auto"/>
        <w:ind w:left="720"/>
        <w:jc w:val="both"/>
        <w:rPr>
          <w:bCs w:val="0"/>
          <w:color w:val="auto"/>
          <w:sz w:val="24"/>
        </w:rPr>
      </w:pPr>
      <w:r w:rsidRPr="008A6045">
        <w:rPr>
          <w:bCs w:val="0"/>
          <w:color w:val="auto"/>
          <w:sz w:val="24"/>
        </w:rPr>
        <w:t>An annual staff meeting covers KCSIE</w:t>
      </w:r>
    </w:p>
    <w:p w:rsidR="00384008" w:rsidRDefault="00384008" w:rsidP="0010163C">
      <w:pPr>
        <w:pStyle w:val="BodyText"/>
        <w:autoSpaceDE/>
        <w:autoSpaceDN/>
        <w:adjustRightInd/>
        <w:spacing w:line="264" w:lineRule="auto"/>
        <w:ind w:left="720"/>
        <w:jc w:val="both"/>
        <w:rPr>
          <w:bCs w:val="0"/>
          <w:color w:val="auto"/>
          <w:sz w:val="24"/>
        </w:rPr>
      </w:pPr>
      <w:r w:rsidRPr="008A6045">
        <w:rPr>
          <w:bCs w:val="0"/>
          <w:color w:val="auto"/>
          <w:sz w:val="24"/>
        </w:rPr>
        <w:t xml:space="preserve">If staff cannot attend they are given a copy to read and then sign to say they have understood the documentation. </w:t>
      </w:r>
    </w:p>
    <w:p w:rsidR="008A6045" w:rsidRPr="008A6045" w:rsidRDefault="008A6045" w:rsidP="008A6045">
      <w:pPr>
        <w:pStyle w:val="BodyText"/>
        <w:autoSpaceDE/>
        <w:autoSpaceDN/>
        <w:adjustRightInd/>
        <w:spacing w:line="264" w:lineRule="auto"/>
        <w:ind w:left="720"/>
        <w:jc w:val="both"/>
        <w:rPr>
          <w:bCs w:val="0"/>
          <w:color w:val="auto"/>
          <w:sz w:val="24"/>
        </w:rPr>
      </w:pPr>
    </w:p>
    <w:p w:rsidR="00A63D9E" w:rsidRDefault="00A63D9E" w:rsidP="00FF5992">
      <w:pPr>
        <w:pStyle w:val="BodyText"/>
        <w:numPr>
          <w:ilvl w:val="1"/>
          <w:numId w:val="9"/>
        </w:numPr>
        <w:autoSpaceDE/>
        <w:autoSpaceDN/>
        <w:adjustRightInd/>
        <w:spacing w:line="264" w:lineRule="auto"/>
        <w:ind w:left="720" w:hanging="720"/>
        <w:jc w:val="both"/>
        <w:rPr>
          <w:bCs w:val="0"/>
          <w:color w:val="00B050"/>
          <w:sz w:val="24"/>
        </w:rPr>
      </w:pPr>
      <w:r w:rsidRPr="000F40DF">
        <w:rPr>
          <w:bCs w:val="0"/>
          <w:sz w:val="24"/>
        </w:rPr>
        <w:t xml:space="preserve">All staff will receive </w:t>
      </w:r>
      <w:r w:rsidR="004A2846">
        <w:rPr>
          <w:bCs w:val="0"/>
          <w:sz w:val="24"/>
        </w:rPr>
        <w:t xml:space="preserve">annual </w:t>
      </w:r>
      <w:r w:rsidRPr="000F40DF">
        <w:rPr>
          <w:bCs w:val="0"/>
          <w:sz w:val="24"/>
        </w:rPr>
        <w:t xml:space="preserve">child protection </w:t>
      </w:r>
      <w:r w:rsidR="004A2846">
        <w:rPr>
          <w:bCs w:val="0"/>
          <w:sz w:val="24"/>
        </w:rPr>
        <w:t xml:space="preserve">training/refresher </w:t>
      </w:r>
      <w:r w:rsidRPr="000F40DF">
        <w:rPr>
          <w:bCs w:val="0"/>
          <w:sz w:val="24"/>
        </w:rPr>
        <w:t>which includes basic safeguarding information about our policies and procedures, signs and symptoms of abuse (emotional and physical),</w:t>
      </w:r>
      <w:r w:rsidRPr="000F40DF">
        <w:rPr>
          <w:bCs w:val="0"/>
        </w:rPr>
        <w:t xml:space="preserve"> </w:t>
      </w:r>
      <w:r w:rsidRPr="000F40DF">
        <w:rPr>
          <w:bCs w:val="0"/>
          <w:sz w:val="24"/>
        </w:rPr>
        <w:t>indicators of vulnerability to radicalisation, how to manage a disclosure from a child as well as when and how to record a concern about the welfare of a child.</w:t>
      </w:r>
      <w:r w:rsidR="00F91786" w:rsidRPr="000F40DF">
        <w:rPr>
          <w:bCs w:val="0"/>
          <w:color w:val="00B050"/>
          <w:sz w:val="24"/>
        </w:rPr>
        <w:t xml:space="preserve"> </w:t>
      </w:r>
    </w:p>
    <w:p w:rsidR="00384008" w:rsidRPr="00A95D4E" w:rsidRDefault="00384008" w:rsidP="0010163C">
      <w:pPr>
        <w:pStyle w:val="BodyText"/>
        <w:autoSpaceDE/>
        <w:autoSpaceDN/>
        <w:adjustRightInd/>
        <w:spacing w:line="264" w:lineRule="auto"/>
        <w:ind w:left="720"/>
        <w:jc w:val="both"/>
        <w:rPr>
          <w:bCs w:val="0"/>
          <w:color w:val="auto"/>
          <w:sz w:val="24"/>
        </w:rPr>
      </w:pPr>
      <w:r w:rsidRPr="00A95D4E">
        <w:rPr>
          <w:bCs w:val="0"/>
          <w:color w:val="auto"/>
          <w:sz w:val="24"/>
        </w:rPr>
        <w:t>Annual safeguarding update on KCSIE in Autumn term</w:t>
      </w:r>
    </w:p>
    <w:p w:rsidR="00384008" w:rsidRPr="00433507" w:rsidRDefault="00A95D4E" w:rsidP="0010163C">
      <w:pPr>
        <w:pStyle w:val="BodyText"/>
        <w:autoSpaceDE/>
        <w:autoSpaceDN/>
        <w:adjustRightInd/>
        <w:spacing w:line="264" w:lineRule="auto"/>
        <w:ind w:left="720"/>
        <w:jc w:val="both"/>
        <w:rPr>
          <w:bCs w:val="0"/>
          <w:color w:val="auto"/>
          <w:sz w:val="24"/>
        </w:rPr>
      </w:pPr>
      <w:r w:rsidRPr="00433507">
        <w:rPr>
          <w:bCs w:val="0"/>
          <w:color w:val="auto"/>
          <w:sz w:val="24"/>
        </w:rPr>
        <w:t>INSET training log is</w:t>
      </w:r>
      <w:r w:rsidR="00384008" w:rsidRPr="00433507">
        <w:rPr>
          <w:bCs w:val="0"/>
          <w:color w:val="auto"/>
          <w:sz w:val="24"/>
        </w:rPr>
        <w:t xml:space="preserve"> compiled by the Deputy Head </w:t>
      </w:r>
    </w:p>
    <w:p w:rsidR="00384008" w:rsidRPr="00433507" w:rsidRDefault="00384008" w:rsidP="0010163C">
      <w:pPr>
        <w:pStyle w:val="BodyText"/>
        <w:autoSpaceDE/>
        <w:autoSpaceDN/>
        <w:adjustRightInd/>
        <w:spacing w:line="264" w:lineRule="auto"/>
        <w:ind w:left="720"/>
        <w:jc w:val="both"/>
        <w:rPr>
          <w:bCs w:val="0"/>
          <w:color w:val="auto"/>
          <w:sz w:val="24"/>
        </w:rPr>
      </w:pPr>
      <w:r w:rsidRPr="00433507">
        <w:rPr>
          <w:bCs w:val="0"/>
          <w:color w:val="auto"/>
          <w:sz w:val="24"/>
        </w:rPr>
        <w:t xml:space="preserve">Safeguarding Lead keeps a log of training and who attended. </w:t>
      </w:r>
    </w:p>
    <w:p w:rsidR="00A95D4E" w:rsidRPr="00BE00C9" w:rsidRDefault="00A95D4E" w:rsidP="00384008">
      <w:pPr>
        <w:pStyle w:val="BodyText"/>
        <w:autoSpaceDE/>
        <w:autoSpaceDN/>
        <w:adjustRightInd/>
        <w:spacing w:line="264" w:lineRule="auto"/>
        <w:ind w:left="720"/>
        <w:jc w:val="both"/>
        <w:rPr>
          <w:bCs w:val="0"/>
          <w:color w:val="FF0000"/>
          <w:sz w:val="24"/>
        </w:rPr>
      </w:pPr>
    </w:p>
    <w:p w:rsidR="00A2416A" w:rsidRDefault="00A63D9E" w:rsidP="00FF5992">
      <w:pPr>
        <w:pStyle w:val="BodyText"/>
        <w:numPr>
          <w:ilvl w:val="1"/>
          <w:numId w:val="9"/>
        </w:numPr>
        <w:autoSpaceDE/>
        <w:autoSpaceDN/>
        <w:adjustRightInd/>
        <w:spacing w:line="264" w:lineRule="auto"/>
        <w:ind w:left="720" w:hanging="720"/>
        <w:jc w:val="both"/>
        <w:rPr>
          <w:bCs w:val="0"/>
          <w:color w:val="00B050"/>
          <w:sz w:val="24"/>
        </w:rPr>
      </w:pPr>
      <w:r w:rsidRPr="000F40DF">
        <w:rPr>
          <w:bCs w:val="0"/>
          <w:sz w:val="24"/>
        </w:rPr>
        <w:t>All staff members will receive regular safeguarding an</w:t>
      </w:r>
      <w:r w:rsidR="004A2846">
        <w:rPr>
          <w:bCs w:val="0"/>
          <w:sz w:val="24"/>
        </w:rPr>
        <w:t xml:space="preserve">d child protection updates in relation to local and national changes, </w:t>
      </w:r>
      <w:r w:rsidR="001B046C">
        <w:rPr>
          <w:bCs w:val="0"/>
          <w:sz w:val="24"/>
        </w:rPr>
        <w:t xml:space="preserve">but at least annually, </w:t>
      </w:r>
      <w:r w:rsidRPr="000F40DF">
        <w:rPr>
          <w:bCs w:val="0"/>
          <w:sz w:val="24"/>
        </w:rPr>
        <w:t xml:space="preserve">providing them with relevant skills and knowledge to safeguard children effectively. </w:t>
      </w:r>
    </w:p>
    <w:p w:rsidR="00384008" w:rsidRPr="00A95D4E" w:rsidRDefault="006348C8" w:rsidP="0010163C">
      <w:pPr>
        <w:pStyle w:val="BodyText"/>
        <w:autoSpaceDE/>
        <w:autoSpaceDN/>
        <w:adjustRightInd/>
        <w:spacing w:line="264" w:lineRule="auto"/>
        <w:ind w:left="720"/>
        <w:jc w:val="both"/>
        <w:rPr>
          <w:bCs w:val="0"/>
          <w:color w:val="auto"/>
          <w:sz w:val="24"/>
        </w:rPr>
      </w:pPr>
      <w:r w:rsidRPr="00A95D4E">
        <w:rPr>
          <w:bCs w:val="0"/>
          <w:color w:val="auto"/>
          <w:sz w:val="24"/>
        </w:rPr>
        <w:t xml:space="preserve">An annual training program is devised with an external safeguarding consultant </w:t>
      </w:r>
      <w:r w:rsidR="00BE00C9" w:rsidRPr="00A95D4E">
        <w:rPr>
          <w:bCs w:val="0"/>
          <w:color w:val="auto"/>
          <w:sz w:val="24"/>
        </w:rPr>
        <w:t>which include KCSIE</w:t>
      </w:r>
    </w:p>
    <w:p w:rsidR="00221B62" w:rsidRDefault="00221B62" w:rsidP="00FF5992">
      <w:pPr>
        <w:pStyle w:val="BodyText"/>
        <w:autoSpaceDE/>
        <w:autoSpaceDN/>
        <w:adjustRightInd/>
        <w:spacing w:line="286" w:lineRule="auto"/>
        <w:ind w:left="567"/>
        <w:jc w:val="both"/>
        <w:rPr>
          <w:bCs w:val="0"/>
          <w:color w:val="00B050"/>
          <w:sz w:val="24"/>
        </w:rPr>
      </w:pPr>
    </w:p>
    <w:p w:rsidR="00FF5992" w:rsidRDefault="00FF5992" w:rsidP="00FF5992">
      <w:pPr>
        <w:pStyle w:val="BodyText"/>
        <w:autoSpaceDE/>
        <w:autoSpaceDN/>
        <w:adjustRightInd/>
        <w:spacing w:line="286" w:lineRule="auto"/>
        <w:ind w:left="567"/>
        <w:jc w:val="both"/>
        <w:rPr>
          <w:bCs w:val="0"/>
          <w:color w:val="00B050"/>
          <w:sz w:val="24"/>
        </w:rPr>
      </w:pPr>
    </w:p>
    <w:p w:rsidR="00FF5992" w:rsidRDefault="00FF5992" w:rsidP="00FF5992">
      <w:pPr>
        <w:pStyle w:val="BodyText"/>
        <w:autoSpaceDE/>
        <w:autoSpaceDN/>
        <w:adjustRightInd/>
        <w:spacing w:line="286" w:lineRule="auto"/>
        <w:ind w:left="567"/>
        <w:jc w:val="both"/>
        <w:rPr>
          <w:bCs w:val="0"/>
          <w:color w:val="00B050"/>
          <w:sz w:val="24"/>
        </w:rPr>
      </w:pPr>
    </w:p>
    <w:p w:rsidR="00FF5992" w:rsidRDefault="00FF5992" w:rsidP="00FF5992">
      <w:pPr>
        <w:pStyle w:val="BodyText"/>
        <w:autoSpaceDE/>
        <w:autoSpaceDN/>
        <w:adjustRightInd/>
        <w:spacing w:line="286" w:lineRule="auto"/>
        <w:ind w:left="567"/>
        <w:jc w:val="both"/>
        <w:rPr>
          <w:bCs w:val="0"/>
          <w:color w:val="00B050"/>
          <w:sz w:val="24"/>
        </w:rPr>
      </w:pPr>
    </w:p>
    <w:p w:rsidR="00FF5992" w:rsidRDefault="00FF5992" w:rsidP="00FF5992">
      <w:pPr>
        <w:pStyle w:val="BodyText"/>
        <w:autoSpaceDE/>
        <w:autoSpaceDN/>
        <w:adjustRightInd/>
        <w:spacing w:line="286" w:lineRule="auto"/>
        <w:ind w:left="567"/>
        <w:jc w:val="both"/>
        <w:rPr>
          <w:bCs w:val="0"/>
          <w:color w:val="00B050"/>
          <w:sz w:val="24"/>
        </w:rPr>
      </w:pPr>
    </w:p>
    <w:p w:rsidR="00FF5992" w:rsidRPr="00221B62" w:rsidRDefault="00FF5992" w:rsidP="00FF5992">
      <w:pPr>
        <w:pStyle w:val="BodyText"/>
        <w:autoSpaceDE/>
        <w:autoSpaceDN/>
        <w:adjustRightInd/>
        <w:spacing w:line="286" w:lineRule="auto"/>
        <w:ind w:left="567"/>
        <w:jc w:val="both"/>
        <w:rPr>
          <w:bCs w:val="0"/>
          <w:color w:val="00B050"/>
          <w:sz w:val="24"/>
        </w:rPr>
      </w:pPr>
    </w:p>
    <w:p w:rsidR="00FF5992" w:rsidRDefault="000C7B2A" w:rsidP="00FF5992">
      <w:pPr>
        <w:pStyle w:val="BodyText"/>
        <w:numPr>
          <w:ilvl w:val="0"/>
          <w:numId w:val="44"/>
        </w:numPr>
        <w:autoSpaceDE/>
        <w:autoSpaceDN/>
        <w:adjustRightInd/>
        <w:spacing w:line="264" w:lineRule="auto"/>
        <w:rPr>
          <w:b/>
          <w:bCs w:val="0"/>
          <w:color w:val="auto"/>
          <w:sz w:val="32"/>
          <w:szCs w:val="32"/>
        </w:rPr>
      </w:pPr>
      <w:r w:rsidRPr="002F616D">
        <w:rPr>
          <w:b/>
          <w:bCs w:val="0"/>
          <w:color w:val="auto"/>
          <w:sz w:val="32"/>
          <w:szCs w:val="32"/>
        </w:rPr>
        <w:t xml:space="preserve"> SAFEGUARDING/CHILD PROTECTION POLICY &amp; </w:t>
      </w:r>
      <w:r w:rsidR="00FF5992">
        <w:rPr>
          <w:b/>
          <w:bCs w:val="0"/>
          <w:color w:val="auto"/>
          <w:sz w:val="32"/>
          <w:szCs w:val="32"/>
        </w:rPr>
        <w:t xml:space="preserve"> </w:t>
      </w:r>
    </w:p>
    <w:p w:rsidR="000C7B2A" w:rsidRDefault="00FF5992" w:rsidP="00FF5992">
      <w:pPr>
        <w:pStyle w:val="BodyText"/>
        <w:autoSpaceDE/>
        <w:autoSpaceDN/>
        <w:adjustRightInd/>
        <w:spacing w:line="264" w:lineRule="auto"/>
        <w:ind w:left="360"/>
        <w:rPr>
          <w:b/>
          <w:bCs w:val="0"/>
          <w:color w:val="auto"/>
          <w:sz w:val="32"/>
          <w:szCs w:val="32"/>
        </w:rPr>
      </w:pPr>
      <w:r>
        <w:rPr>
          <w:b/>
          <w:bCs w:val="0"/>
          <w:color w:val="auto"/>
          <w:sz w:val="32"/>
          <w:szCs w:val="32"/>
        </w:rPr>
        <w:t xml:space="preserve"> P</w:t>
      </w:r>
      <w:r w:rsidR="000C7B2A" w:rsidRPr="002F616D">
        <w:rPr>
          <w:b/>
          <w:bCs w:val="0"/>
          <w:color w:val="auto"/>
          <w:sz w:val="32"/>
          <w:szCs w:val="32"/>
        </w:rPr>
        <w:t>ROCEDURES</w:t>
      </w:r>
    </w:p>
    <w:p w:rsidR="0032000A" w:rsidRDefault="0032000A" w:rsidP="00FF5992">
      <w:pPr>
        <w:pStyle w:val="BodyText"/>
        <w:autoSpaceDE/>
        <w:autoSpaceDN/>
        <w:adjustRightInd/>
        <w:spacing w:line="264" w:lineRule="auto"/>
        <w:jc w:val="both"/>
        <w:rPr>
          <w:b/>
          <w:sz w:val="24"/>
        </w:rPr>
      </w:pPr>
    </w:p>
    <w:p w:rsidR="0032000A" w:rsidRDefault="00FF5992" w:rsidP="00FF5992">
      <w:pPr>
        <w:pStyle w:val="BodyText"/>
        <w:autoSpaceDE/>
        <w:autoSpaceDN/>
        <w:adjustRightInd/>
        <w:spacing w:line="264" w:lineRule="auto"/>
        <w:jc w:val="both"/>
        <w:rPr>
          <w:b/>
          <w:sz w:val="24"/>
        </w:rPr>
      </w:pPr>
      <w:r>
        <w:rPr>
          <w:b/>
          <w:sz w:val="24"/>
        </w:rPr>
        <w:t>4.1</w:t>
      </w:r>
      <w:r w:rsidR="00F61F89">
        <w:rPr>
          <w:b/>
          <w:sz w:val="24"/>
        </w:rPr>
        <w:t xml:space="preserve"> </w:t>
      </w:r>
      <w:r w:rsidR="0032000A">
        <w:rPr>
          <w:b/>
          <w:sz w:val="24"/>
        </w:rPr>
        <w:t>PUPIL VOICE</w:t>
      </w:r>
    </w:p>
    <w:p w:rsidR="00F61F89" w:rsidRDefault="00F61F89" w:rsidP="00FF5992">
      <w:pPr>
        <w:pStyle w:val="BodyText"/>
        <w:autoSpaceDE/>
        <w:autoSpaceDN/>
        <w:adjustRightInd/>
        <w:spacing w:line="264" w:lineRule="auto"/>
        <w:jc w:val="both"/>
        <w:rPr>
          <w:b/>
          <w:sz w:val="24"/>
        </w:rPr>
      </w:pPr>
    </w:p>
    <w:p w:rsidR="0032000A" w:rsidRPr="00F61F89" w:rsidRDefault="0032000A" w:rsidP="00FF5992">
      <w:pPr>
        <w:pStyle w:val="BodyText"/>
        <w:autoSpaceDE/>
        <w:autoSpaceDN/>
        <w:adjustRightInd/>
        <w:spacing w:line="264" w:lineRule="auto"/>
        <w:jc w:val="both"/>
        <w:rPr>
          <w:bCs w:val="0"/>
          <w:sz w:val="24"/>
        </w:rPr>
      </w:pPr>
      <w:r>
        <w:rPr>
          <w:bCs w:val="0"/>
          <w:sz w:val="24"/>
        </w:rPr>
        <w:t xml:space="preserve">Children are encouraged to contribute to the development of policies and share their views. </w:t>
      </w:r>
      <w:r w:rsidR="00892309" w:rsidRPr="00892309">
        <w:rPr>
          <w:bCs w:val="0"/>
          <w:color w:val="auto"/>
          <w:sz w:val="24"/>
        </w:rPr>
        <w:t xml:space="preserve">The Head teacher has termly meetings with pupils to gather their views on safeguarding and their contributions are added to policies. </w:t>
      </w:r>
    </w:p>
    <w:p w:rsidR="00DD6940" w:rsidRDefault="00DD6940" w:rsidP="00FF5992">
      <w:pPr>
        <w:pStyle w:val="ListParagraph"/>
        <w:spacing w:line="264" w:lineRule="auto"/>
        <w:ind w:left="567" w:hanging="567"/>
        <w:jc w:val="both"/>
        <w:rPr>
          <w:rFonts w:ascii="Arial" w:hAnsi="Arial" w:cs="Arial"/>
          <w:b/>
          <w:bCs/>
          <w:color w:val="000000"/>
        </w:rPr>
      </w:pPr>
    </w:p>
    <w:p w:rsidR="000C7B2A" w:rsidRPr="00F61F89" w:rsidRDefault="00F61F89" w:rsidP="00FF5992">
      <w:pPr>
        <w:spacing w:line="264" w:lineRule="auto"/>
        <w:jc w:val="both"/>
        <w:rPr>
          <w:rFonts w:ascii="Arial" w:hAnsi="Arial" w:cs="Arial"/>
          <w:b/>
          <w:bCs/>
          <w:color w:val="000000"/>
        </w:rPr>
      </w:pPr>
      <w:r>
        <w:rPr>
          <w:rFonts w:ascii="Arial" w:hAnsi="Arial" w:cs="Arial"/>
          <w:b/>
          <w:bCs/>
          <w:color w:val="000000"/>
        </w:rPr>
        <w:t>4.2</w:t>
      </w:r>
      <w:r w:rsidR="00221B62" w:rsidRPr="00F61F89">
        <w:rPr>
          <w:rFonts w:ascii="Arial" w:hAnsi="Arial" w:cs="Arial"/>
          <w:b/>
          <w:bCs/>
          <w:color w:val="000000"/>
        </w:rPr>
        <w:t xml:space="preserve">   </w:t>
      </w:r>
      <w:r w:rsidR="00DD6940" w:rsidRPr="00F61F89">
        <w:rPr>
          <w:rFonts w:ascii="Arial" w:hAnsi="Arial" w:cs="Arial"/>
          <w:b/>
          <w:bCs/>
          <w:color w:val="000000"/>
        </w:rPr>
        <w:t>ATTENDANCE</w:t>
      </w:r>
    </w:p>
    <w:p w:rsidR="00F61F89" w:rsidRPr="00F61F89" w:rsidRDefault="00F61F89" w:rsidP="00FF5992">
      <w:pPr>
        <w:spacing w:line="264" w:lineRule="auto"/>
        <w:jc w:val="both"/>
        <w:rPr>
          <w:rFonts w:ascii="Arial" w:hAnsi="Arial" w:cs="Arial"/>
          <w:b/>
          <w:bCs/>
          <w:color w:val="000000"/>
        </w:rPr>
      </w:pPr>
    </w:p>
    <w:p w:rsidR="00221B62" w:rsidRDefault="000C7B2A" w:rsidP="00FF5992">
      <w:pPr>
        <w:pStyle w:val="BodyText"/>
        <w:autoSpaceDE/>
        <w:autoSpaceDN/>
        <w:adjustRightInd/>
        <w:spacing w:line="264" w:lineRule="auto"/>
        <w:ind w:left="720" w:hanging="720"/>
        <w:jc w:val="both"/>
        <w:rPr>
          <w:bCs w:val="0"/>
          <w:sz w:val="24"/>
        </w:rPr>
      </w:pPr>
      <w:r w:rsidRPr="00933615">
        <w:rPr>
          <w:sz w:val="24"/>
        </w:rPr>
        <w:t>4.</w:t>
      </w:r>
      <w:r w:rsidR="00F61F89">
        <w:rPr>
          <w:sz w:val="24"/>
        </w:rPr>
        <w:t>2.</w:t>
      </w:r>
      <w:r w:rsidR="00221B62">
        <w:rPr>
          <w:sz w:val="24"/>
        </w:rPr>
        <w:t>1</w:t>
      </w:r>
      <w:r w:rsidRPr="00444B79">
        <w:rPr>
          <w:sz w:val="24"/>
        </w:rPr>
        <w:t xml:space="preserve">   </w:t>
      </w:r>
      <w:r w:rsidR="00444B79" w:rsidRPr="00444B79">
        <w:rPr>
          <w:sz w:val="24"/>
        </w:rPr>
        <w:t xml:space="preserve">We view poor </w:t>
      </w:r>
      <w:r w:rsidRPr="00444B79">
        <w:rPr>
          <w:sz w:val="24"/>
        </w:rPr>
        <w:t xml:space="preserve">attendance as a safeguarding issue and in accordance with </w:t>
      </w:r>
      <w:r w:rsidR="00444B79">
        <w:rPr>
          <w:bCs w:val="0"/>
          <w:sz w:val="24"/>
        </w:rPr>
        <w:t xml:space="preserve">our </w:t>
      </w:r>
      <w:r w:rsidRPr="00444B79">
        <w:rPr>
          <w:bCs w:val="0"/>
          <w:sz w:val="24"/>
        </w:rPr>
        <w:t xml:space="preserve">Attendance Policy, absences are rigorously pursued and recorded. </w:t>
      </w:r>
      <w:r w:rsidR="00444B79">
        <w:rPr>
          <w:bCs w:val="0"/>
          <w:sz w:val="24"/>
        </w:rPr>
        <w:t xml:space="preserve">In </w:t>
      </w:r>
      <w:r w:rsidRPr="00444B79">
        <w:rPr>
          <w:bCs w:val="0"/>
          <w:sz w:val="24"/>
        </w:rPr>
        <w:t xml:space="preserve">partnership with the appropriate agencies, </w:t>
      </w:r>
      <w:r w:rsidR="00444B79">
        <w:rPr>
          <w:bCs w:val="0"/>
          <w:sz w:val="24"/>
        </w:rPr>
        <w:t>we take</w:t>
      </w:r>
      <w:r w:rsidR="000F40DF">
        <w:rPr>
          <w:bCs w:val="0"/>
          <w:sz w:val="24"/>
        </w:rPr>
        <w:t xml:space="preserve"> action to pursue and </w:t>
      </w:r>
      <w:r w:rsidRPr="00444B79">
        <w:rPr>
          <w:bCs w:val="0"/>
          <w:sz w:val="24"/>
        </w:rPr>
        <w:t>address all unauthorised absences in order to safeguard t</w:t>
      </w:r>
      <w:r w:rsidR="00953144">
        <w:rPr>
          <w:bCs w:val="0"/>
          <w:sz w:val="24"/>
        </w:rPr>
        <w:t>he welfare of children in our</w:t>
      </w:r>
      <w:r w:rsidRPr="00444B79">
        <w:rPr>
          <w:bCs w:val="0"/>
          <w:sz w:val="24"/>
        </w:rPr>
        <w:t xml:space="preserve"> care.</w:t>
      </w:r>
    </w:p>
    <w:p w:rsidR="00221B62" w:rsidRDefault="00953144" w:rsidP="000C5724">
      <w:pPr>
        <w:pStyle w:val="BodyText"/>
        <w:numPr>
          <w:ilvl w:val="2"/>
          <w:numId w:val="25"/>
        </w:numPr>
        <w:autoSpaceDE/>
        <w:autoSpaceDN/>
        <w:adjustRightInd/>
        <w:spacing w:line="264" w:lineRule="auto"/>
        <w:jc w:val="both"/>
        <w:rPr>
          <w:bCs w:val="0"/>
          <w:sz w:val="24"/>
        </w:rPr>
      </w:pPr>
      <w:r>
        <w:rPr>
          <w:bCs w:val="0"/>
          <w:sz w:val="24"/>
        </w:rPr>
        <w:t xml:space="preserve">Our </w:t>
      </w:r>
      <w:r w:rsidR="000C7B2A" w:rsidRPr="00444B79">
        <w:rPr>
          <w:bCs w:val="0"/>
          <w:sz w:val="24"/>
        </w:rPr>
        <w:t>Attendance Policy identifies</w:t>
      </w:r>
      <w:r w:rsidR="000C7B2A" w:rsidRPr="003846B6">
        <w:rPr>
          <w:bCs w:val="0"/>
          <w:sz w:val="24"/>
        </w:rPr>
        <w:t xml:space="preserve"> how individual cases are managed and how we work </w:t>
      </w:r>
      <w:r w:rsidR="000C7B2A" w:rsidRPr="00953144">
        <w:rPr>
          <w:bCs w:val="0"/>
          <w:sz w:val="24"/>
        </w:rPr>
        <w:t xml:space="preserve">proactively with parents/carers to ensure that they understand why attendance is important. In certain </w:t>
      </w:r>
      <w:r w:rsidR="009028D8">
        <w:rPr>
          <w:bCs w:val="0"/>
          <w:sz w:val="24"/>
        </w:rPr>
        <w:t>cases.  T</w:t>
      </w:r>
      <w:r w:rsidR="000C7B2A" w:rsidRPr="00953144">
        <w:rPr>
          <w:bCs w:val="0"/>
          <w:sz w:val="24"/>
        </w:rPr>
        <w:t>his may form part of an Early Help Assessment (EHA) or a Parenting Contract.</w:t>
      </w:r>
    </w:p>
    <w:p w:rsidR="00DD6940" w:rsidRDefault="000C7B2A" w:rsidP="00FF5992">
      <w:pPr>
        <w:pStyle w:val="BodyText"/>
        <w:numPr>
          <w:ilvl w:val="2"/>
          <w:numId w:val="25"/>
        </w:numPr>
        <w:autoSpaceDE/>
        <w:autoSpaceDN/>
        <w:adjustRightInd/>
        <w:spacing w:line="264" w:lineRule="auto"/>
        <w:jc w:val="both"/>
        <w:rPr>
          <w:bCs w:val="0"/>
          <w:sz w:val="24"/>
        </w:rPr>
      </w:pPr>
      <w:r w:rsidRPr="00DD6940">
        <w:rPr>
          <w:bCs w:val="0"/>
          <w:sz w:val="24"/>
        </w:rPr>
        <w:t xml:space="preserve">We implement the statutory requirements </w:t>
      </w:r>
      <w:r w:rsidR="00A05309">
        <w:rPr>
          <w:bCs w:val="0"/>
          <w:sz w:val="24"/>
        </w:rPr>
        <w:t xml:space="preserve">and MCC policy and procedures </w:t>
      </w:r>
      <w:r w:rsidRPr="00DD6940">
        <w:rPr>
          <w:bCs w:val="0"/>
          <w:sz w:val="24"/>
        </w:rPr>
        <w:t>in terms of monitoring and reporting children</w:t>
      </w:r>
      <w:r w:rsidR="00953144" w:rsidRPr="00DD6940">
        <w:rPr>
          <w:bCs w:val="0"/>
          <w:sz w:val="24"/>
        </w:rPr>
        <w:t xml:space="preserve"> </w:t>
      </w:r>
      <w:r w:rsidRPr="00DD6940">
        <w:rPr>
          <w:bCs w:val="0"/>
          <w:sz w:val="24"/>
        </w:rPr>
        <w:t>missing education (CME) and off-rolling and understand how important this practice is in</w:t>
      </w:r>
      <w:r w:rsidR="00953144" w:rsidRPr="00DD6940">
        <w:rPr>
          <w:bCs w:val="0"/>
          <w:sz w:val="24"/>
        </w:rPr>
        <w:t xml:space="preserve"> </w:t>
      </w:r>
      <w:r w:rsidRPr="00DD6940">
        <w:rPr>
          <w:bCs w:val="0"/>
          <w:sz w:val="24"/>
        </w:rPr>
        <w:t>safeguarding children and young people.</w:t>
      </w:r>
      <w:r w:rsidR="00DD6940">
        <w:rPr>
          <w:bCs w:val="0"/>
          <w:sz w:val="24"/>
        </w:rPr>
        <w:t xml:space="preserve">  </w:t>
      </w:r>
    </w:p>
    <w:p w:rsidR="00F61F89" w:rsidRPr="00892309" w:rsidRDefault="00892309" w:rsidP="0010163C">
      <w:pPr>
        <w:pStyle w:val="BodyText"/>
        <w:autoSpaceDE/>
        <w:autoSpaceDN/>
        <w:adjustRightInd/>
        <w:spacing w:line="264" w:lineRule="auto"/>
        <w:ind w:left="720"/>
        <w:jc w:val="both"/>
        <w:rPr>
          <w:b/>
          <w:bCs w:val="0"/>
          <w:sz w:val="24"/>
          <w:szCs w:val="24"/>
        </w:rPr>
      </w:pPr>
      <w:r>
        <w:rPr>
          <w:bCs w:val="0"/>
          <w:sz w:val="24"/>
        </w:rPr>
        <w:t xml:space="preserve">Our school attendance policy is on the school website.  </w:t>
      </w:r>
    </w:p>
    <w:p w:rsidR="00325FCF" w:rsidRDefault="00325FCF" w:rsidP="00325FCF">
      <w:pPr>
        <w:pStyle w:val="BodyText"/>
        <w:autoSpaceDE/>
        <w:autoSpaceDN/>
        <w:adjustRightInd/>
        <w:spacing w:line="264" w:lineRule="auto"/>
        <w:ind w:left="525"/>
        <w:jc w:val="both"/>
        <w:rPr>
          <w:b/>
          <w:bCs w:val="0"/>
          <w:sz w:val="24"/>
          <w:szCs w:val="24"/>
        </w:rPr>
      </w:pPr>
    </w:p>
    <w:p w:rsidR="00325FCF" w:rsidRDefault="00325FCF" w:rsidP="00325FCF">
      <w:pPr>
        <w:pStyle w:val="BodyText"/>
        <w:autoSpaceDE/>
        <w:autoSpaceDN/>
        <w:adjustRightInd/>
        <w:spacing w:line="264" w:lineRule="auto"/>
        <w:ind w:left="525"/>
        <w:jc w:val="both"/>
        <w:rPr>
          <w:b/>
          <w:bCs w:val="0"/>
          <w:sz w:val="24"/>
          <w:szCs w:val="24"/>
        </w:rPr>
      </w:pPr>
    </w:p>
    <w:p w:rsidR="00325FCF" w:rsidRDefault="00325FCF" w:rsidP="00325FCF">
      <w:pPr>
        <w:pStyle w:val="BodyText"/>
        <w:autoSpaceDE/>
        <w:autoSpaceDN/>
        <w:adjustRightInd/>
        <w:spacing w:line="264" w:lineRule="auto"/>
        <w:ind w:left="525"/>
        <w:jc w:val="both"/>
        <w:rPr>
          <w:b/>
          <w:bCs w:val="0"/>
          <w:sz w:val="24"/>
          <w:szCs w:val="24"/>
        </w:rPr>
      </w:pPr>
    </w:p>
    <w:p w:rsidR="00325FCF" w:rsidRDefault="00325FCF" w:rsidP="00325FCF">
      <w:pPr>
        <w:pStyle w:val="BodyText"/>
        <w:autoSpaceDE/>
        <w:autoSpaceDN/>
        <w:adjustRightInd/>
        <w:spacing w:line="264" w:lineRule="auto"/>
        <w:ind w:left="525"/>
        <w:jc w:val="both"/>
        <w:rPr>
          <w:b/>
          <w:bCs w:val="0"/>
          <w:sz w:val="24"/>
          <w:szCs w:val="24"/>
        </w:rPr>
      </w:pPr>
    </w:p>
    <w:p w:rsidR="000C7B2A" w:rsidRPr="00325FCF" w:rsidRDefault="00DD6940" w:rsidP="00325FCF">
      <w:pPr>
        <w:pStyle w:val="BodyText"/>
        <w:numPr>
          <w:ilvl w:val="1"/>
          <w:numId w:val="25"/>
        </w:numPr>
        <w:autoSpaceDE/>
        <w:autoSpaceDN/>
        <w:adjustRightInd/>
        <w:spacing w:line="264" w:lineRule="auto"/>
        <w:jc w:val="both"/>
        <w:rPr>
          <w:b/>
          <w:bCs w:val="0"/>
          <w:sz w:val="24"/>
          <w:szCs w:val="24"/>
        </w:rPr>
      </w:pPr>
      <w:r w:rsidRPr="00325FCF">
        <w:rPr>
          <w:b/>
          <w:bCs w:val="0"/>
          <w:sz w:val="24"/>
          <w:szCs w:val="24"/>
        </w:rPr>
        <w:lastRenderedPageBreak/>
        <w:t>EXCLUSIONS</w:t>
      </w:r>
    </w:p>
    <w:p w:rsidR="00F61F89" w:rsidRPr="00DD6940" w:rsidRDefault="00F61F89" w:rsidP="00FF5992">
      <w:pPr>
        <w:pStyle w:val="BodyText"/>
        <w:autoSpaceDE/>
        <w:autoSpaceDN/>
        <w:adjustRightInd/>
        <w:spacing w:line="264" w:lineRule="auto"/>
        <w:ind w:left="360"/>
        <w:jc w:val="both"/>
        <w:rPr>
          <w:b/>
          <w:bCs w:val="0"/>
          <w:sz w:val="24"/>
          <w:szCs w:val="24"/>
        </w:rPr>
      </w:pPr>
    </w:p>
    <w:p w:rsidR="000C7B2A" w:rsidRDefault="00F24FF8" w:rsidP="00FF5992">
      <w:pPr>
        <w:pStyle w:val="BodyText"/>
        <w:autoSpaceDE/>
        <w:autoSpaceDN/>
        <w:adjustRightInd/>
        <w:spacing w:line="264" w:lineRule="auto"/>
        <w:ind w:left="720" w:hanging="720"/>
        <w:jc w:val="both"/>
        <w:rPr>
          <w:bCs w:val="0"/>
          <w:sz w:val="24"/>
        </w:rPr>
      </w:pPr>
      <w:r>
        <w:rPr>
          <w:bCs w:val="0"/>
          <w:sz w:val="24"/>
        </w:rPr>
        <w:t>4.</w:t>
      </w:r>
      <w:r w:rsidR="00F61F89">
        <w:rPr>
          <w:bCs w:val="0"/>
          <w:sz w:val="24"/>
        </w:rPr>
        <w:t>3</w:t>
      </w:r>
      <w:r>
        <w:rPr>
          <w:bCs w:val="0"/>
          <w:sz w:val="24"/>
        </w:rPr>
        <w:t xml:space="preserve">.1 </w:t>
      </w:r>
      <w:r w:rsidR="005A1FC2">
        <w:rPr>
          <w:bCs w:val="0"/>
          <w:sz w:val="24"/>
        </w:rPr>
        <w:t xml:space="preserve"> </w:t>
      </w:r>
      <w:r w:rsidR="00953144">
        <w:rPr>
          <w:bCs w:val="0"/>
          <w:sz w:val="24"/>
        </w:rPr>
        <w:t xml:space="preserve">The DSL </w:t>
      </w:r>
      <w:r w:rsidR="00DF2577">
        <w:rPr>
          <w:bCs w:val="0"/>
          <w:sz w:val="24"/>
        </w:rPr>
        <w:t xml:space="preserve">will be involved </w:t>
      </w:r>
      <w:r w:rsidR="000C7B2A" w:rsidRPr="003846B6">
        <w:rPr>
          <w:bCs w:val="0"/>
          <w:sz w:val="24"/>
        </w:rPr>
        <w:t>when a fixed term or permanent exclusion is being discussed and any safeguarding issues will be considered. Where it is felt that a child or young person is likely to be permanently excluded a multi-agency assessment will be instigated to ensure that there is improved understanding of the needs of the young person and their family and that the key agencies are involved.</w:t>
      </w:r>
    </w:p>
    <w:p w:rsidR="00DD6940" w:rsidRDefault="00DD6940" w:rsidP="00FF5992">
      <w:pPr>
        <w:pStyle w:val="BodyText"/>
        <w:autoSpaceDE/>
        <w:autoSpaceDN/>
        <w:adjustRightInd/>
        <w:spacing w:line="264" w:lineRule="auto"/>
        <w:jc w:val="both"/>
        <w:rPr>
          <w:bCs w:val="0"/>
          <w:sz w:val="24"/>
        </w:rPr>
      </w:pPr>
    </w:p>
    <w:p w:rsidR="00DD6940" w:rsidRDefault="00F24FF8" w:rsidP="00FF5992">
      <w:pPr>
        <w:pStyle w:val="BodyText"/>
        <w:autoSpaceDE/>
        <w:autoSpaceDN/>
        <w:adjustRightInd/>
        <w:spacing w:line="264" w:lineRule="auto"/>
        <w:jc w:val="both"/>
        <w:rPr>
          <w:b/>
          <w:bCs w:val="0"/>
          <w:sz w:val="24"/>
        </w:rPr>
      </w:pPr>
      <w:r>
        <w:rPr>
          <w:b/>
          <w:bCs w:val="0"/>
          <w:sz w:val="24"/>
        </w:rPr>
        <w:t>4.</w:t>
      </w:r>
      <w:r w:rsidR="00F61F89">
        <w:rPr>
          <w:b/>
          <w:bCs w:val="0"/>
          <w:sz w:val="24"/>
        </w:rPr>
        <w:t>4</w:t>
      </w:r>
      <w:r>
        <w:rPr>
          <w:b/>
          <w:bCs w:val="0"/>
          <w:sz w:val="24"/>
        </w:rPr>
        <w:t xml:space="preserve"> </w:t>
      </w:r>
      <w:r w:rsidR="00DD6940" w:rsidRPr="003228C4">
        <w:rPr>
          <w:b/>
          <w:bCs w:val="0"/>
          <w:sz w:val="24"/>
        </w:rPr>
        <w:t>VULNERABLE GROUPS</w:t>
      </w:r>
    </w:p>
    <w:p w:rsidR="00F24FF8" w:rsidRDefault="00F24FF8" w:rsidP="00FF5992">
      <w:pPr>
        <w:pStyle w:val="BodyText"/>
        <w:autoSpaceDE/>
        <w:autoSpaceDN/>
        <w:adjustRightInd/>
        <w:spacing w:line="264" w:lineRule="auto"/>
        <w:jc w:val="both"/>
        <w:rPr>
          <w:b/>
          <w:bCs w:val="0"/>
          <w:sz w:val="24"/>
        </w:rPr>
      </w:pPr>
    </w:p>
    <w:p w:rsidR="00D46E9E" w:rsidRDefault="00DF2577" w:rsidP="006348C8">
      <w:pPr>
        <w:pStyle w:val="BodyText"/>
        <w:numPr>
          <w:ilvl w:val="2"/>
          <w:numId w:val="44"/>
        </w:numPr>
        <w:autoSpaceDE/>
        <w:autoSpaceDN/>
        <w:adjustRightInd/>
        <w:spacing w:line="264" w:lineRule="auto"/>
        <w:jc w:val="both"/>
        <w:rPr>
          <w:bCs w:val="0"/>
          <w:color w:val="00B050"/>
          <w:sz w:val="24"/>
        </w:rPr>
      </w:pPr>
      <w:r>
        <w:rPr>
          <w:bCs w:val="0"/>
          <w:sz w:val="24"/>
        </w:rPr>
        <w:t>We e</w:t>
      </w:r>
      <w:r w:rsidR="00D46E9E">
        <w:rPr>
          <w:bCs w:val="0"/>
          <w:sz w:val="24"/>
        </w:rPr>
        <w:t>nsure all key staff work together to safeguard vulnerable children.</w:t>
      </w:r>
    </w:p>
    <w:p w:rsidR="006348C8" w:rsidRPr="00411538" w:rsidRDefault="006348C8" w:rsidP="0010163C">
      <w:pPr>
        <w:pStyle w:val="BodyText"/>
        <w:autoSpaceDE/>
        <w:autoSpaceDN/>
        <w:adjustRightInd/>
        <w:spacing w:line="264" w:lineRule="auto"/>
        <w:ind w:left="720"/>
        <w:jc w:val="both"/>
        <w:rPr>
          <w:bCs w:val="0"/>
          <w:color w:val="auto"/>
          <w:sz w:val="24"/>
        </w:rPr>
      </w:pPr>
      <w:r w:rsidRPr="00411538">
        <w:rPr>
          <w:bCs w:val="0"/>
          <w:color w:val="auto"/>
          <w:sz w:val="24"/>
        </w:rPr>
        <w:t xml:space="preserve">All concerns are logged on CPOMS creating a chronology for each child </w:t>
      </w:r>
    </w:p>
    <w:p w:rsidR="00DF2577" w:rsidRPr="00411538" w:rsidRDefault="006348C8" w:rsidP="0010163C">
      <w:pPr>
        <w:pStyle w:val="BodyText"/>
        <w:autoSpaceDE/>
        <w:autoSpaceDN/>
        <w:adjustRightInd/>
        <w:spacing w:line="264" w:lineRule="auto"/>
        <w:ind w:left="720"/>
        <w:jc w:val="both"/>
        <w:rPr>
          <w:bCs w:val="0"/>
          <w:color w:val="auto"/>
          <w:sz w:val="24"/>
        </w:rPr>
      </w:pPr>
      <w:r w:rsidRPr="00411538">
        <w:rPr>
          <w:bCs w:val="0"/>
          <w:color w:val="auto"/>
          <w:sz w:val="24"/>
        </w:rPr>
        <w:t xml:space="preserve">Weekly Safeguarding meeting for DSL’s </w:t>
      </w:r>
    </w:p>
    <w:p w:rsidR="00E833AA" w:rsidRPr="00DA0164" w:rsidRDefault="00F61F89" w:rsidP="00FF5992">
      <w:pPr>
        <w:pStyle w:val="BodyText"/>
        <w:autoSpaceDE/>
        <w:autoSpaceDN/>
        <w:adjustRightInd/>
        <w:spacing w:line="264" w:lineRule="auto"/>
        <w:ind w:left="720" w:hanging="720"/>
        <w:jc w:val="both"/>
        <w:rPr>
          <w:sz w:val="24"/>
          <w:szCs w:val="24"/>
        </w:rPr>
      </w:pPr>
      <w:r w:rsidRPr="00DA0164">
        <w:rPr>
          <w:sz w:val="24"/>
          <w:szCs w:val="24"/>
        </w:rPr>
        <w:t>4.4.2</w:t>
      </w:r>
      <w:r w:rsidR="005A1FC2" w:rsidRPr="00DA0164">
        <w:rPr>
          <w:sz w:val="24"/>
          <w:szCs w:val="24"/>
        </w:rPr>
        <w:t xml:space="preserve"> </w:t>
      </w:r>
      <w:r w:rsidRPr="00DA0164">
        <w:rPr>
          <w:sz w:val="24"/>
          <w:szCs w:val="24"/>
        </w:rPr>
        <w:t xml:space="preserve"> </w:t>
      </w:r>
      <w:r w:rsidR="00E833AA" w:rsidRPr="00DA0164">
        <w:rPr>
          <w:sz w:val="24"/>
          <w:szCs w:val="24"/>
        </w:rPr>
        <w:t>Any child may benefit from early h</w:t>
      </w:r>
      <w:r w:rsidR="00DF2577" w:rsidRPr="00DA0164">
        <w:rPr>
          <w:sz w:val="24"/>
          <w:szCs w:val="24"/>
        </w:rPr>
        <w:t>elp</w:t>
      </w:r>
      <w:r w:rsidR="000D4F8D" w:rsidRPr="00DA0164">
        <w:rPr>
          <w:sz w:val="24"/>
          <w:szCs w:val="24"/>
        </w:rPr>
        <w:t xml:space="preserve"> at times</w:t>
      </w:r>
      <w:r w:rsidR="00DF2577" w:rsidRPr="00DA0164">
        <w:rPr>
          <w:sz w:val="24"/>
          <w:szCs w:val="24"/>
        </w:rPr>
        <w:t xml:space="preserve">, but all staff will </w:t>
      </w:r>
      <w:r w:rsidR="00E833AA" w:rsidRPr="00DA0164">
        <w:rPr>
          <w:sz w:val="24"/>
          <w:szCs w:val="24"/>
        </w:rPr>
        <w:t>be particularly alert to the potential need for early help for a child who:</w:t>
      </w:r>
    </w:p>
    <w:p w:rsidR="00A372DC" w:rsidRPr="00DA0164" w:rsidRDefault="00E833AA" w:rsidP="00FF5992">
      <w:pPr>
        <w:pStyle w:val="BodyText"/>
        <w:numPr>
          <w:ilvl w:val="0"/>
          <w:numId w:val="21"/>
        </w:numPr>
        <w:autoSpaceDE/>
        <w:autoSpaceDN/>
        <w:adjustRightInd/>
        <w:spacing w:line="264" w:lineRule="auto"/>
        <w:ind w:left="720" w:hanging="720"/>
        <w:jc w:val="both"/>
        <w:rPr>
          <w:sz w:val="24"/>
          <w:szCs w:val="24"/>
        </w:rPr>
      </w:pPr>
      <w:r w:rsidRPr="00DA0164">
        <w:rPr>
          <w:sz w:val="24"/>
          <w:szCs w:val="24"/>
        </w:rPr>
        <w:t>is disabled and has specific additional needs;</w:t>
      </w:r>
    </w:p>
    <w:p w:rsidR="00A372DC" w:rsidRPr="009028D8" w:rsidRDefault="00E833AA" w:rsidP="00FF5992">
      <w:pPr>
        <w:pStyle w:val="BodyText"/>
        <w:numPr>
          <w:ilvl w:val="0"/>
          <w:numId w:val="21"/>
        </w:numPr>
        <w:autoSpaceDE/>
        <w:autoSpaceDN/>
        <w:adjustRightInd/>
        <w:spacing w:line="264" w:lineRule="auto"/>
        <w:ind w:left="720" w:hanging="720"/>
        <w:jc w:val="both"/>
        <w:rPr>
          <w:sz w:val="24"/>
          <w:szCs w:val="24"/>
        </w:rPr>
      </w:pPr>
      <w:r w:rsidRPr="00DA0164">
        <w:rPr>
          <w:sz w:val="24"/>
          <w:szCs w:val="24"/>
        </w:rPr>
        <w:t xml:space="preserve">has special educational needs (whether or not they have a statutory </w:t>
      </w:r>
      <w:r w:rsidR="00A372DC" w:rsidRPr="009028D8">
        <w:rPr>
          <w:sz w:val="24"/>
          <w:szCs w:val="24"/>
        </w:rPr>
        <w:t>e</w:t>
      </w:r>
      <w:r w:rsidRPr="009028D8">
        <w:rPr>
          <w:sz w:val="24"/>
          <w:szCs w:val="24"/>
        </w:rPr>
        <w:t>ducation, health and care plan);</w:t>
      </w:r>
    </w:p>
    <w:p w:rsidR="00A372DC" w:rsidRPr="00DA0164" w:rsidRDefault="00E833AA" w:rsidP="00FF5992">
      <w:pPr>
        <w:pStyle w:val="BodyText"/>
        <w:numPr>
          <w:ilvl w:val="0"/>
          <w:numId w:val="22"/>
        </w:numPr>
        <w:autoSpaceDE/>
        <w:autoSpaceDN/>
        <w:adjustRightInd/>
        <w:spacing w:line="264" w:lineRule="auto"/>
        <w:ind w:left="720" w:hanging="720"/>
        <w:jc w:val="both"/>
        <w:rPr>
          <w:sz w:val="24"/>
          <w:szCs w:val="24"/>
        </w:rPr>
      </w:pPr>
      <w:r w:rsidRPr="00DA0164">
        <w:rPr>
          <w:sz w:val="24"/>
          <w:szCs w:val="24"/>
        </w:rPr>
        <w:t xml:space="preserve">is a young carer; </w:t>
      </w:r>
    </w:p>
    <w:p w:rsidR="00A372DC" w:rsidRPr="00DA0164" w:rsidRDefault="00E833AA" w:rsidP="00FF5992">
      <w:pPr>
        <w:pStyle w:val="BodyText"/>
        <w:numPr>
          <w:ilvl w:val="0"/>
          <w:numId w:val="22"/>
        </w:numPr>
        <w:autoSpaceDE/>
        <w:autoSpaceDN/>
        <w:adjustRightInd/>
        <w:spacing w:line="264" w:lineRule="auto"/>
        <w:ind w:left="720" w:hanging="720"/>
        <w:jc w:val="both"/>
        <w:rPr>
          <w:sz w:val="24"/>
          <w:szCs w:val="24"/>
        </w:rPr>
      </w:pPr>
      <w:r w:rsidRPr="00DA0164">
        <w:rPr>
          <w:sz w:val="24"/>
          <w:szCs w:val="24"/>
        </w:rPr>
        <w:t xml:space="preserve">is misusing drugs or alcohol; </w:t>
      </w:r>
    </w:p>
    <w:p w:rsidR="00DF2577" w:rsidRPr="00DA0164" w:rsidRDefault="00DA0164" w:rsidP="00FF5992">
      <w:pPr>
        <w:pStyle w:val="BodyText"/>
        <w:numPr>
          <w:ilvl w:val="0"/>
          <w:numId w:val="22"/>
        </w:numPr>
        <w:autoSpaceDE/>
        <w:autoSpaceDN/>
        <w:adjustRightInd/>
        <w:spacing w:line="264" w:lineRule="auto"/>
        <w:ind w:left="720" w:hanging="720"/>
        <w:jc w:val="both"/>
        <w:rPr>
          <w:sz w:val="24"/>
          <w:szCs w:val="24"/>
        </w:rPr>
      </w:pPr>
      <w:r w:rsidRPr="00DA0164">
        <w:rPr>
          <w:rFonts w:eastAsia="Arial"/>
          <w:sz w:val="24"/>
          <w:szCs w:val="24"/>
        </w:rPr>
        <w:t>is in a family circumstance presenting challenges for the child, such as substance abuse, adult mental health problems or domestic abuse</w:t>
      </w:r>
      <w:r w:rsidRPr="00DA0164">
        <w:rPr>
          <w:sz w:val="24"/>
          <w:szCs w:val="24"/>
        </w:rPr>
        <w:t xml:space="preserve"> </w:t>
      </w:r>
    </w:p>
    <w:p w:rsidR="00A372DC" w:rsidRPr="00DA0164" w:rsidRDefault="00E833AA" w:rsidP="00FF5992">
      <w:pPr>
        <w:pStyle w:val="BodyText"/>
        <w:numPr>
          <w:ilvl w:val="0"/>
          <w:numId w:val="22"/>
        </w:numPr>
        <w:autoSpaceDE/>
        <w:autoSpaceDN/>
        <w:adjustRightInd/>
        <w:spacing w:line="264" w:lineRule="auto"/>
        <w:ind w:left="720" w:hanging="720"/>
        <w:jc w:val="both"/>
        <w:rPr>
          <w:sz w:val="24"/>
          <w:szCs w:val="24"/>
        </w:rPr>
      </w:pPr>
      <w:r w:rsidRPr="00DA0164">
        <w:rPr>
          <w:sz w:val="24"/>
          <w:szCs w:val="24"/>
        </w:rPr>
        <w:t>is an international new arrival</w:t>
      </w:r>
      <w:r w:rsidR="00DF2577" w:rsidRPr="00DA0164">
        <w:rPr>
          <w:sz w:val="24"/>
          <w:szCs w:val="24"/>
        </w:rPr>
        <w:t>, refugee or asylum seeker</w:t>
      </w:r>
    </w:p>
    <w:p w:rsidR="00D46E9E" w:rsidRPr="00DA0164" w:rsidRDefault="00E833AA" w:rsidP="00FF5992">
      <w:pPr>
        <w:pStyle w:val="BodyText"/>
        <w:numPr>
          <w:ilvl w:val="0"/>
          <w:numId w:val="22"/>
        </w:numPr>
        <w:autoSpaceDE/>
        <w:autoSpaceDN/>
        <w:adjustRightInd/>
        <w:spacing w:line="264" w:lineRule="auto"/>
        <w:ind w:left="720" w:hanging="720"/>
        <w:jc w:val="both"/>
        <w:rPr>
          <w:b/>
          <w:bCs w:val="0"/>
          <w:sz w:val="24"/>
          <w:szCs w:val="24"/>
        </w:rPr>
      </w:pPr>
      <w:r w:rsidRPr="00DA0164">
        <w:rPr>
          <w:sz w:val="24"/>
          <w:szCs w:val="24"/>
        </w:rPr>
        <w:t>is looked after, previously looked after or under a special guardianship order.</w:t>
      </w:r>
    </w:p>
    <w:p w:rsidR="00DF2577" w:rsidRPr="00F61F89" w:rsidRDefault="00DF2577" w:rsidP="00FF5992">
      <w:pPr>
        <w:pStyle w:val="BodyText"/>
        <w:autoSpaceDE/>
        <w:autoSpaceDN/>
        <w:adjustRightInd/>
        <w:spacing w:line="264" w:lineRule="auto"/>
        <w:ind w:left="720"/>
        <w:jc w:val="both"/>
        <w:rPr>
          <w:b/>
          <w:bCs w:val="0"/>
          <w:sz w:val="24"/>
        </w:rPr>
      </w:pPr>
    </w:p>
    <w:p w:rsidR="00892309" w:rsidRDefault="00A372DC" w:rsidP="00892309">
      <w:pPr>
        <w:pStyle w:val="BodyText"/>
        <w:numPr>
          <w:ilvl w:val="2"/>
          <w:numId w:val="44"/>
        </w:numPr>
        <w:autoSpaceDE/>
        <w:autoSpaceDN/>
        <w:adjustRightInd/>
        <w:spacing w:line="264" w:lineRule="auto"/>
        <w:jc w:val="both"/>
        <w:rPr>
          <w:sz w:val="24"/>
          <w:szCs w:val="24"/>
        </w:rPr>
      </w:pPr>
      <w:r w:rsidRPr="00A372DC">
        <w:rPr>
          <w:sz w:val="24"/>
          <w:szCs w:val="24"/>
        </w:rPr>
        <w:t xml:space="preserve">Children with special educational needs (SEN) and disabilities can face additional safeguarding challenges. </w:t>
      </w:r>
      <w:r w:rsidR="00DF2577">
        <w:rPr>
          <w:sz w:val="24"/>
          <w:szCs w:val="24"/>
        </w:rPr>
        <w:t xml:space="preserve">All staff are aware that </w:t>
      </w:r>
      <w:r w:rsidRPr="00A372DC">
        <w:rPr>
          <w:sz w:val="24"/>
          <w:szCs w:val="24"/>
        </w:rPr>
        <w:t>additional barriers can exist when recognising abuse and neglect in this group of children. These can include assumptions that indicators of possible abuse such as behaviour,</w:t>
      </w:r>
      <w:r>
        <w:rPr>
          <w:sz w:val="24"/>
          <w:szCs w:val="24"/>
        </w:rPr>
        <w:t xml:space="preserve"> </w:t>
      </w:r>
      <w:r w:rsidRPr="00A372DC">
        <w:rPr>
          <w:sz w:val="24"/>
          <w:szCs w:val="24"/>
        </w:rPr>
        <w:t>and injury relate to the child’s disability without further exploration</w:t>
      </w:r>
      <w:r>
        <w:rPr>
          <w:sz w:val="24"/>
          <w:szCs w:val="24"/>
        </w:rPr>
        <w:t>,</w:t>
      </w:r>
      <w:r w:rsidRPr="00A372DC">
        <w:rPr>
          <w:sz w:val="24"/>
          <w:szCs w:val="24"/>
        </w:rPr>
        <w:t xml:space="preserve"> being more prone to peer group isolation the potential for being disproportionally impacted by behaviours such as bullying without outwardly showing any signs; and communication barriers and difficulties in overcoming these barriers</w:t>
      </w:r>
      <w:r>
        <w:rPr>
          <w:sz w:val="24"/>
          <w:szCs w:val="24"/>
        </w:rPr>
        <w:t>.</w:t>
      </w:r>
    </w:p>
    <w:p w:rsidR="00921D9D" w:rsidRDefault="00921D9D" w:rsidP="00921D9D">
      <w:pPr>
        <w:pStyle w:val="BodyText"/>
        <w:autoSpaceDE/>
        <w:autoSpaceDN/>
        <w:adjustRightInd/>
        <w:spacing w:line="264" w:lineRule="auto"/>
        <w:ind w:left="720"/>
        <w:jc w:val="both"/>
        <w:rPr>
          <w:sz w:val="24"/>
          <w:szCs w:val="24"/>
        </w:rPr>
      </w:pPr>
    </w:p>
    <w:p w:rsidR="00892309" w:rsidRPr="00892309" w:rsidRDefault="00892309" w:rsidP="00892309">
      <w:pPr>
        <w:pStyle w:val="BodyText"/>
        <w:numPr>
          <w:ilvl w:val="2"/>
          <w:numId w:val="44"/>
        </w:numPr>
        <w:autoSpaceDE/>
        <w:autoSpaceDN/>
        <w:adjustRightInd/>
        <w:spacing w:line="264" w:lineRule="auto"/>
        <w:jc w:val="both"/>
        <w:rPr>
          <w:sz w:val="24"/>
          <w:szCs w:val="24"/>
        </w:rPr>
      </w:pPr>
      <w:r>
        <w:rPr>
          <w:sz w:val="24"/>
          <w:szCs w:val="24"/>
        </w:rPr>
        <w:t xml:space="preserve">All LAC children are closely monitored.  </w:t>
      </w:r>
      <w:r w:rsidR="00921D9D">
        <w:rPr>
          <w:sz w:val="24"/>
          <w:szCs w:val="24"/>
        </w:rPr>
        <w:t xml:space="preserve">Julie Harrison, the DSL is also the Designated Teacher for LAC.  </w:t>
      </w:r>
      <w:r>
        <w:rPr>
          <w:sz w:val="24"/>
          <w:szCs w:val="24"/>
        </w:rPr>
        <w:t xml:space="preserve">School closely monitors their attendance and this is reported to Welfare Call on a daily basis.  There are termly LAC reviews and PEP meetings which monitor progress, attendance and any other issues.  Post LAC children are also carefully monitored to ensure they are maintaining good attendance, and are being supported to continue to make good progress through their education.   </w:t>
      </w:r>
    </w:p>
    <w:p w:rsidR="000D4F8D" w:rsidRPr="00A372DC" w:rsidRDefault="000D4F8D" w:rsidP="00FF5992">
      <w:pPr>
        <w:pStyle w:val="BodyText"/>
        <w:autoSpaceDE/>
        <w:autoSpaceDN/>
        <w:adjustRightInd/>
        <w:spacing w:line="264" w:lineRule="auto"/>
        <w:ind w:left="720" w:hanging="720"/>
        <w:jc w:val="both"/>
        <w:rPr>
          <w:bCs w:val="0"/>
          <w:color w:val="FF0000"/>
          <w:sz w:val="24"/>
          <w:szCs w:val="24"/>
        </w:rPr>
      </w:pPr>
    </w:p>
    <w:p w:rsidR="00F24FF8" w:rsidRDefault="00F24FF8" w:rsidP="00FF5992">
      <w:pPr>
        <w:pStyle w:val="ListParagraph"/>
        <w:jc w:val="both"/>
        <w:rPr>
          <w:b/>
          <w:bCs/>
        </w:rPr>
      </w:pPr>
    </w:p>
    <w:p w:rsidR="000C7B2A" w:rsidRPr="002F616D" w:rsidRDefault="000C7B2A" w:rsidP="007850D0">
      <w:pPr>
        <w:pStyle w:val="BodyText"/>
        <w:numPr>
          <w:ilvl w:val="0"/>
          <w:numId w:val="44"/>
        </w:numPr>
        <w:autoSpaceDE/>
        <w:autoSpaceDN/>
        <w:adjustRightInd/>
        <w:spacing w:line="264" w:lineRule="auto"/>
        <w:rPr>
          <w:b/>
          <w:bCs w:val="0"/>
          <w:sz w:val="32"/>
          <w:szCs w:val="32"/>
        </w:rPr>
      </w:pPr>
      <w:r w:rsidRPr="002F616D">
        <w:rPr>
          <w:b/>
          <w:bCs w:val="0"/>
          <w:sz w:val="32"/>
          <w:szCs w:val="32"/>
        </w:rPr>
        <w:t>CA</w:t>
      </w:r>
      <w:r w:rsidR="002A3640">
        <w:rPr>
          <w:b/>
          <w:bCs w:val="0"/>
          <w:sz w:val="32"/>
          <w:szCs w:val="32"/>
        </w:rPr>
        <w:t xml:space="preserve">SE MANAGEMENT, RECORD KEEPING &amp; </w:t>
      </w:r>
      <w:r w:rsidRPr="002F616D">
        <w:rPr>
          <w:b/>
          <w:bCs w:val="0"/>
          <w:sz w:val="32"/>
          <w:szCs w:val="32"/>
        </w:rPr>
        <w:t>MULTI-AGENCY</w:t>
      </w:r>
      <w:r>
        <w:rPr>
          <w:b/>
          <w:bCs w:val="0"/>
          <w:sz w:val="32"/>
          <w:szCs w:val="32"/>
        </w:rPr>
        <w:t xml:space="preserve"> </w:t>
      </w:r>
      <w:r w:rsidRPr="002F616D">
        <w:rPr>
          <w:b/>
          <w:bCs w:val="0"/>
          <w:sz w:val="32"/>
          <w:szCs w:val="32"/>
        </w:rPr>
        <w:t>WORKING</w:t>
      </w:r>
    </w:p>
    <w:p w:rsidR="000C7B2A" w:rsidRDefault="000C7B2A" w:rsidP="00FF5992">
      <w:pPr>
        <w:pStyle w:val="Default"/>
        <w:spacing w:line="264" w:lineRule="auto"/>
        <w:ind w:left="567" w:hanging="567"/>
        <w:jc w:val="both"/>
      </w:pPr>
    </w:p>
    <w:p w:rsidR="00921D9D" w:rsidRDefault="00921D9D" w:rsidP="00FF5992">
      <w:pPr>
        <w:pStyle w:val="Default"/>
        <w:spacing w:line="264" w:lineRule="auto"/>
        <w:ind w:left="567" w:hanging="567"/>
        <w:jc w:val="both"/>
      </w:pPr>
    </w:p>
    <w:p w:rsidR="000C7B2A" w:rsidRDefault="000C7B2A" w:rsidP="00FF5992">
      <w:pPr>
        <w:pStyle w:val="BodyText"/>
        <w:numPr>
          <w:ilvl w:val="1"/>
          <w:numId w:val="10"/>
        </w:numPr>
        <w:autoSpaceDE/>
        <w:autoSpaceDN/>
        <w:adjustRightInd/>
        <w:spacing w:line="264" w:lineRule="auto"/>
        <w:ind w:left="567" w:hanging="567"/>
        <w:jc w:val="both"/>
        <w:rPr>
          <w:b/>
          <w:bCs w:val="0"/>
          <w:sz w:val="24"/>
        </w:rPr>
      </w:pPr>
      <w:r w:rsidRPr="003846B6">
        <w:rPr>
          <w:b/>
          <w:bCs w:val="0"/>
          <w:sz w:val="24"/>
        </w:rPr>
        <w:t>KEEPING RECORDS</w:t>
      </w:r>
    </w:p>
    <w:p w:rsidR="00921D9D" w:rsidRDefault="00921D9D" w:rsidP="00921D9D">
      <w:pPr>
        <w:pStyle w:val="BodyText"/>
        <w:autoSpaceDE/>
        <w:autoSpaceDN/>
        <w:adjustRightInd/>
        <w:spacing w:line="264" w:lineRule="auto"/>
        <w:jc w:val="both"/>
        <w:rPr>
          <w:bCs w:val="0"/>
          <w:color w:val="00B050"/>
          <w:sz w:val="24"/>
        </w:rPr>
      </w:pPr>
    </w:p>
    <w:p w:rsidR="006348C8" w:rsidRPr="00921D9D" w:rsidRDefault="006348C8" w:rsidP="0010163C">
      <w:pPr>
        <w:pStyle w:val="BodyText"/>
        <w:autoSpaceDE/>
        <w:autoSpaceDN/>
        <w:adjustRightInd/>
        <w:spacing w:line="264" w:lineRule="auto"/>
        <w:jc w:val="both"/>
        <w:rPr>
          <w:bCs w:val="0"/>
          <w:color w:val="auto"/>
          <w:sz w:val="24"/>
        </w:rPr>
      </w:pPr>
      <w:r w:rsidRPr="00921D9D">
        <w:rPr>
          <w:bCs w:val="0"/>
          <w:color w:val="auto"/>
          <w:sz w:val="24"/>
        </w:rPr>
        <w:t xml:space="preserve">All events, concerns, meetings are logged on CPOMS. </w:t>
      </w:r>
    </w:p>
    <w:p w:rsidR="006348C8" w:rsidRPr="00921D9D" w:rsidRDefault="006348C8" w:rsidP="0010163C">
      <w:pPr>
        <w:pStyle w:val="BodyText"/>
        <w:autoSpaceDE/>
        <w:autoSpaceDN/>
        <w:adjustRightInd/>
        <w:spacing w:line="264" w:lineRule="auto"/>
        <w:jc w:val="both"/>
        <w:rPr>
          <w:bCs w:val="0"/>
          <w:color w:val="auto"/>
          <w:sz w:val="24"/>
        </w:rPr>
      </w:pPr>
      <w:r w:rsidRPr="00921D9D">
        <w:rPr>
          <w:bCs w:val="0"/>
          <w:color w:val="auto"/>
          <w:sz w:val="24"/>
        </w:rPr>
        <w:t xml:space="preserve">Paper based reports are stored in individual children’s files in a locked cabinet which is accessed only by </w:t>
      </w:r>
      <w:r w:rsidR="0035593D" w:rsidRPr="00921D9D">
        <w:rPr>
          <w:bCs w:val="0"/>
          <w:color w:val="auto"/>
          <w:sz w:val="24"/>
        </w:rPr>
        <w:t xml:space="preserve">the </w:t>
      </w:r>
      <w:r w:rsidRPr="00921D9D">
        <w:rPr>
          <w:bCs w:val="0"/>
          <w:color w:val="auto"/>
          <w:sz w:val="24"/>
        </w:rPr>
        <w:t xml:space="preserve">safeguarding team. </w:t>
      </w:r>
    </w:p>
    <w:p w:rsidR="000C7B2A" w:rsidRPr="003846B6" w:rsidRDefault="000C7B2A" w:rsidP="00FF5992">
      <w:pPr>
        <w:pStyle w:val="BodyText"/>
        <w:spacing w:line="264" w:lineRule="auto"/>
        <w:ind w:left="567" w:hanging="567"/>
        <w:jc w:val="both"/>
        <w:rPr>
          <w:b/>
          <w:bCs w:val="0"/>
          <w:sz w:val="24"/>
        </w:rPr>
      </w:pPr>
    </w:p>
    <w:p w:rsidR="000C7B2A" w:rsidRDefault="0072513E" w:rsidP="00FF5992">
      <w:pPr>
        <w:pStyle w:val="BodyText"/>
        <w:numPr>
          <w:ilvl w:val="2"/>
          <w:numId w:val="10"/>
        </w:numPr>
        <w:autoSpaceDE/>
        <w:autoSpaceDN/>
        <w:adjustRightInd/>
        <w:spacing w:line="264" w:lineRule="auto"/>
        <w:ind w:left="720"/>
        <w:jc w:val="both"/>
        <w:rPr>
          <w:bCs w:val="0"/>
          <w:color w:val="auto"/>
          <w:sz w:val="24"/>
        </w:rPr>
      </w:pPr>
      <w:r>
        <w:rPr>
          <w:bCs w:val="0"/>
          <w:color w:val="auto"/>
          <w:sz w:val="24"/>
        </w:rPr>
        <w:t xml:space="preserve">We </w:t>
      </w:r>
      <w:r w:rsidR="000C7B2A" w:rsidRPr="002F616D">
        <w:rPr>
          <w:bCs w:val="0"/>
          <w:color w:val="auto"/>
          <w:sz w:val="24"/>
        </w:rPr>
        <w:t xml:space="preserve">keep and maintain up to date information on children on the school roll including where and with whom the child is living, attainment, attendance, referrals to and support from other agencies. The record will also include a chronology of any other significant event in a child’s life. </w:t>
      </w:r>
    </w:p>
    <w:p w:rsidR="000C7B2A" w:rsidRDefault="0072513E" w:rsidP="00FF5992">
      <w:pPr>
        <w:pStyle w:val="BodyText"/>
        <w:numPr>
          <w:ilvl w:val="2"/>
          <w:numId w:val="10"/>
        </w:numPr>
        <w:autoSpaceDE/>
        <w:autoSpaceDN/>
        <w:adjustRightInd/>
        <w:spacing w:line="264" w:lineRule="auto"/>
        <w:ind w:left="720"/>
        <w:jc w:val="both"/>
        <w:rPr>
          <w:bCs w:val="0"/>
          <w:color w:val="auto"/>
          <w:sz w:val="24"/>
        </w:rPr>
      </w:pPr>
      <w:r>
        <w:rPr>
          <w:bCs w:val="0"/>
          <w:color w:val="auto"/>
          <w:sz w:val="24"/>
        </w:rPr>
        <w:t>We k</w:t>
      </w:r>
      <w:r w:rsidR="000C7B2A" w:rsidRPr="0072513E">
        <w:rPr>
          <w:bCs w:val="0"/>
          <w:color w:val="auto"/>
          <w:sz w:val="24"/>
        </w:rPr>
        <w:t>eep copies of all referrals to Children and Families Services</w:t>
      </w:r>
      <w:r w:rsidR="00392931">
        <w:rPr>
          <w:bCs w:val="0"/>
          <w:color w:val="auto"/>
          <w:sz w:val="24"/>
        </w:rPr>
        <w:t>, the Early Help Hub</w:t>
      </w:r>
      <w:r w:rsidR="000C7B2A" w:rsidRPr="0072513E">
        <w:rPr>
          <w:bCs w:val="0"/>
          <w:color w:val="auto"/>
          <w:sz w:val="24"/>
        </w:rPr>
        <w:t xml:space="preserve"> and any other agencies related to safeguarding children.</w:t>
      </w:r>
    </w:p>
    <w:p w:rsidR="000C7B2A" w:rsidRDefault="0072513E" w:rsidP="00FF5992">
      <w:pPr>
        <w:pStyle w:val="BodyText"/>
        <w:numPr>
          <w:ilvl w:val="2"/>
          <w:numId w:val="10"/>
        </w:numPr>
        <w:autoSpaceDE/>
        <w:autoSpaceDN/>
        <w:adjustRightInd/>
        <w:spacing w:line="264" w:lineRule="auto"/>
        <w:ind w:left="720"/>
        <w:jc w:val="both"/>
        <w:rPr>
          <w:bCs w:val="0"/>
          <w:color w:val="auto"/>
          <w:sz w:val="24"/>
        </w:rPr>
      </w:pPr>
      <w:r>
        <w:rPr>
          <w:bCs w:val="0"/>
          <w:color w:val="auto"/>
          <w:sz w:val="24"/>
        </w:rPr>
        <w:t xml:space="preserve">We </w:t>
      </w:r>
      <w:r w:rsidR="006348C8">
        <w:rPr>
          <w:bCs w:val="0"/>
          <w:color w:val="auto"/>
          <w:sz w:val="24"/>
        </w:rPr>
        <w:t>keep</w:t>
      </w:r>
      <w:r w:rsidR="000C7B2A" w:rsidRPr="0072513E">
        <w:rPr>
          <w:bCs w:val="0"/>
          <w:color w:val="auto"/>
          <w:sz w:val="24"/>
        </w:rPr>
        <w:t xml:space="preserve"> the safeguarding records</w:t>
      </w:r>
      <w:r w:rsidR="006348C8">
        <w:rPr>
          <w:bCs w:val="0"/>
          <w:color w:val="auto"/>
          <w:sz w:val="24"/>
        </w:rPr>
        <w:t xml:space="preserve"> securely</w:t>
      </w:r>
      <w:r w:rsidR="000C7B2A" w:rsidRPr="0072513E">
        <w:rPr>
          <w:bCs w:val="0"/>
          <w:color w:val="auto"/>
          <w:sz w:val="24"/>
        </w:rPr>
        <w:t>.</w:t>
      </w:r>
    </w:p>
    <w:p w:rsidR="000C7B2A" w:rsidRPr="00AA274F" w:rsidRDefault="0072513E" w:rsidP="00FF5992">
      <w:pPr>
        <w:pStyle w:val="BodyText"/>
        <w:numPr>
          <w:ilvl w:val="2"/>
          <w:numId w:val="10"/>
        </w:numPr>
        <w:autoSpaceDE/>
        <w:autoSpaceDN/>
        <w:adjustRightInd/>
        <w:spacing w:line="264" w:lineRule="auto"/>
        <w:ind w:left="720"/>
        <w:jc w:val="both"/>
        <w:rPr>
          <w:bCs w:val="0"/>
          <w:color w:val="auto"/>
          <w:sz w:val="24"/>
        </w:rPr>
      </w:pPr>
      <w:r>
        <w:rPr>
          <w:bCs w:val="0"/>
          <w:color w:val="auto"/>
          <w:sz w:val="24"/>
        </w:rPr>
        <w:t>We s</w:t>
      </w:r>
      <w:r w:rsidR="000C7B2A" w:rsidRPr="0072513E">
        <w:rPr>
          <w:bCs w:val="0"/>
          <w:color w:val="auto"/>
          <w:sz w:val="24"/>
        </w:rPr>
        <w:t>end a pupil’s child protection or safeguarding file separately from the main file to a new establishmen</w:t>
      </w:r>
      <w:r>
        <w:rPr>
          <w:bCs w:val="0"/>
          <w:color w:val="auto"/>
          <w:sz w:val="24"/>
        </w:rPr>
        <w:t>t if a pupil leaves the school and keep a copy of the file in accordance with our Transfer o</w:t>
      </w:r>
      <w:r w:rsidR="009028D8">
        <w:rPr>
          <w:bCs w:val="0"/>
          <w:color w:val="auto"/>
          <w:sz w:val="24"/>
        </w:rPr>
        <w:t>f Records Policy (See Appendix E</w:t>
      </w:r>
      <w:r>
        <w:rPr>
          <w:bCs w:val="0"/>
          <w:color w:val="auto"/>
          <w:sz w:val="24"/>
        </w:rPr>
        <w:t>)</w:t>
      </w:r>
      <w:r w:rsidR="009028D8">
        <w:rPr>
          <w:bCs w:val="0"/>
          <w:color w:val="auto"/>
          <w:sz w:val="24"/>
        </w:rPr>
        <w:t xml:space="preserve"> and LA Guidance (See Appendix F</w:t>
      </w:r>
      <w:r>
        <w:rPr>
          <w:bCs w:val="0"/>
          <w:color w:val="auto"/>
          <w:sz w:val="24"/>
        </w:rPr>
        <w:t>)</w:t>
      </w:r>
      <w:r w:rsidR="00AA274F">
        <w:rPr>
          <w:bCs w:val="0"/>
          <w:color w:val="auto"/>
          <w:sz w:val="24"/>
        </w:rPr>
        <w:t xml:space="preserve"> and our Re</w:t>
      </w:r>
      <w:r w:rsidR="00AA274F" w:rsidRPr="00AA274F">
        <w:rPr>
          <w:bCs w:val="0"/>
          <w:color w:val="auto"/>
          <w:sz w:val="24"/>
        </w:rPr>
        <w:t>tention Schedule.</w:t>
      </w:r>
    </w:p>
    <w:p w:rsidR="000C7B2A" w:rsidRPr="003846B6" w:rsidRDefault="000C7B2A" w:rsidP="00FF5992">
      <w:pPr>
        <w:pStyle w:val="BodyText"/>
        <w:spacing w:line="264" w:lineRule="auto"/>
        <w:ind w:left="567" w:hanging="567"/>
        <w:jc w:val="both"/>
        <w:rPr>
          <w:bCs w:val="0"/>
          <w:sz w:val="24"/>
        </w:rPr>
      </w:pPr>
    </w:p>
    <w:p w:rsidR="000C7B2A" w:rsidRPr="003846B6" w:rsidRDefault="000C7B2A" w:rsidP="00FF5992">
      <w:pPr>
        <w:pStyle w:val="BodyText"/>
        <w:numPr>
          <w:ilvl w:val="1"/>
          <w:numId w:val="10"/>
        </w:numPr>
        <w:autoSpaceDE/>
        <w:autoSpaceDN/>
        <w:adjustRightInd/>
        <w:spacing w:line="264" w:lineRule="auto"/>
        <w:ind w:left="567" w:hanging="567"/>
        <w:jc w:val="both"/>
        <w:rPr>
          <w:b/>
          <w:sz w:val="24"/>
        </w:rPr>
      </w:pPr>
      <w:r w:rsidRPr="003846B6">
        <w:rPr>
          <w:b/>
          <w:sz w:val="24"/>
        </w:rPr>
        <w:t>RECORDING AND REPORTING CONCERNS</w:t>
      </w:r>
    </w:p>
    <w:p w:rsidR="00850E70" w:rsidRPr="00850E70" w:rsidRDefault="00850E70" w:rsidP="00FF5992">
      <w:pPr>
        <w:pStyle w:val="BodyText"/>
        <w:spacing w:line="264" w:lineRule="auto"/>
        <w:jc w:val="both"/>
        <w:rPr>
          <w:color w:val="FF0000"/>
          <w:sz w:val="24"/>
        </w:rPr>
      </w:pPr>
    </w:p>
    <w:p w:rsidR="00850E70" w:rsidRDefault="000C7B2A" w:rsidP="00FF5992">
      <w:pPr>
        <w:pStyle w:val="BodyText"/>
        <w:numPr>
          <w:ilvl w:val="2"/>
          <w:numId w:val="10"/>
        </w:numPr>
        <w:autoSpaceDE/>
        <w:autoSpaceDN/>
        <w:adjustRightInd/>
        <w:spacing w:line="264" w:lineRule="auto"/>
        <w:ind w:left="720"/>
        <w:jc w:val="both"/>
        <w:rPr>
          <w:bCs w:val="0"/>
          <w:sz w:val="24"/>
        </w:rPr>
      </w:pPr>
      <w:r>
        <w:rPr>
          <w:bCs w:val="0"/>
          <w:sz w:val="24"/>
        </w:rPr>
        <w:t xml:space="preserve"> </w:t>
      </w:r>
      <w:r w:rsidRPr="003846B6">
        <w:rPr>
          <w:bCs w:val="0"/>
          <w:sz w:val="24"/>
        </w:rPr>
        <w:t>All staff, volunteers and visitors have a responsibility to report any concerns about the welfare and safety of a child and all such concerns mus</w:t>
      </w:r>
      <w:r w:rsidR="0072513E">
        <w:rPr>
          <w:bCs w:val="0"/>
          <w:sz w:val="24"/>
        </w:rPr>
        <w:t>t be taken seriously (</w:t>
      </w:r>
      <w:r w:rsidR="00850E70">
        <w:rPr>
          <w:bCs w:val="0"/>
          <w:sz w:val="24"/>
        </w:rPr>
        <w:t xml:space="preserve">KCSIE Part 1 in </w:t>
      </w:r>
      <w:r w:rsidR="0072513E">
        <w:rPr>
          <w:bCs w:val="0"/>
          <w:sz w:val="24"/>
        </w:rPr>
        <w:t>Appendix A</w:t>
      </w:r>
      <w:r w:rsidRPr="003846B6">
        <w:rPr>
          <w:bCs w:val="0"/>
          <w:sz w:val="24"/>
        </w:rPr>
        <w:t xml:space="preserve">).  </w:t>
      </w:r>
    </w:p>
    <w:p w:rsidR="00411538" w:rsidRDefault="00411538" w:rsidP="00FF5992">
      <w:pPr>
        <w:pStyle w:val="BodyText"/>
        <w:numPr>
          <w:ilvl w:val="2"/>
          <w:numId w:val="10"/>
        </w:numPr>
        <w:autoSpaceDE/>
        <w:autoSpaceDN/>
        <w:adjustRightInd/>
        <w:spacing w:line="264" w:lineRule="auto"/>
        <w:ind w:left="720"/>
        <w:jc w:val="both"/>
        <w:rPr>
          <w:bCs w:val="0"/>
          <w:sz w:val="24"/>
        </w:rPr>
      </w:pPr>
      <w:r>
        <w:rPr>
          <w:bCs w:val="0"/>
          <w:sz w:val="24"/>
        </w:rPr>
        <w:t xml:space="preserve">All concerns are logged on CPOMS in a factual manner by the member of staff concerned as soon as possible.  CPOMS will be used to log wider safeguarding concerns as well as child protection concerns. </w:t>
      </w:r>
    </w:p>
    <w:p w:rsidR="004548B2" w:rsidRDefault="000C7B2A" w:rsidP="004548B2">
      <w:pPr>
        <w:pStyle w:val="BodyText"/>
        <w:numPr>
          <w:ilvl w:val="2"/>
          <w:numId w:val="10"/>
        </w:numPr>
        <w:autoSpaceDE/>
        <w:autoSpaceDN/>
        <w:adjustRightInd/>
        <w:spacing w:line="264" w:lineRule="auto"/>
        <w:ind w:left="720"/>
        <w:jc w:val="both"/>
        <w:rPr>
          <w:bCs w:val="0"/>
          <w:sz w:val="24"/>
        </w:rPr>
      </w:pPr>
      <w:r w:rsidRPr="004A60B7">
        <w:rPr>
          <w:bCs w:val="0"/>
          <w:sz w:val="24"/>
        </w:rPr>
        <w:t xml:space="preserve">If a concern arises all staff, volunteers </w:t>
      </w:r>
      <w:r w:rsidR="004A60B7" w:rsidRPr="004A60B7">
        <w:rPr>
          <w:bCs w:val="0"/>
          <w:sz w:val="24"/>
        </w:rPr>
        <w:t>and visitors must follow the procedure</w:t>
      </w:r>
      <w:r w:rsidR="004A60B7">
        <w:rPr>
          <w:bCs w:val="0"/>
          <w:sz w:val="24"/>
        </w:rPr>
        <w:t>s</w:t>
      </w:r>
      <w:r w:rsidR="004A60B7" w:rsidRPr="004A60B7">
        <w:rPr>
          <w:bCs w:val="0"/>
          <w:sz w:val="24"/>
        </w:rPr>
        <w:t xml:space="preserve"> </w:t>
      </w:r>
      <w:r w:rsidR="004A60B7">
        <w:rPr>
          <w:bCs w:val="0"/>
          <w:sz w:val="24"/>
        </w:rPr>
        <w:t>summaris</w:t>
      </w:r>
      <w:r w:rsidR="004A60B7" w:rsidRPr="004A60B7">
        <w:rPr>
          <w:bCs w:val="0"/>
          <w:sz w:val="24"/>
        </w:rPr>
        <w:t>ed in</w:t>
      </w:r>
      <w:r w:rsidR="004A60B7" w:rsidRPr="004A60B7">
        <w:rPr>
          <w:color w:val="auto"/>
          <w:sz w:val="24"/>
        </w:rPr>
        <w:t xml:space="preserve"> KCSIE</w:t>
      </w:r>
      <w:r w:rsidR="00383CEE">
        <w:rPr>
          <w:color w:val="auto"/>
          <w:sz w:val="24"/>
        </w:rPr>
        <w:t xml:space="preserve"> and in this policy. </w:t>
      </w:r>
      <w:r w:rsidR="004A60B7" w:rsidRPr="004A60B7">
        <w:rPr>
          <w:color w:val="auto"/>
          <w:sz w:val="24"/>
        </w:rPr>
        <w:t xml:space="preserve"> </w:t>
      </w:r>
    </w:p>
    <w:p w:rsidR="004548B2" w:rsidRDefault="00921D9D" w:rsidP="004548B2">
      <w:pPr>
        <w:pStyle w:val="BodyText"/>
        <w:numPr>
          <w:ilvl w:val="2"/>
          <w:numId w:val="10"/>
        </w:numPr>
        <w:autoSpaceDE/>
        <w:autoSpaceDN/>
        <w:adjustRightInd/>
        <w:spacing w:line="264" w:lineRule="auto"/>
        <w:ind w:left="720"/>
        <w:jc w:val="both"/>
        <w:rPr>
          <w:bCs w:val="0"/>
          <w:sz w:val="24"/>
        </w:rPr>
      </w:pPr>
      <w:r w:rsidRPr="004548B2">
        <w:rPr>
          <w:color w:val="auto"/>
          <w:sz w:val="24"/>
        </w:rPr>
        <w:t xml:space="preserve">Peer on Peer Abuse – </w:t>
      </w:r>
      <w:r w:rsidR="00B478AD" w:rsidRPr="004548B2">
        <w:rPr>
          <w:color w:val="auto"/>
          <w:sz w:val="24"/>
        </w:rPr>
        <w:t xml:space="preserve">Children can abuse other children. This is generally referred to as peer on peer abuse and can take many forms. This can include (but is not limited to) bullying (including cyberbullying); sexual violence and sexual harassment; physical abuse such as hitting, kicking, shaking, biting, hair pulling, or otherwise causing physical harm; sexting and initiating/hazing type violence and </w:t>
      </w:r>
      <w:r w:rsidR="00B478AD" w:rsidRPr="004548B2">
        <w:rPr>
          <w:color w:val="auto"/>
          <w:sz w:val="24"/>
        </w:rPr>
        <w:lastRenderedPageBreak/>
        <w:t>rituals.</w:t>
      </w:r>
      <w:r w:rsidR="004548B2">
        <w:rPr>
          <w:color w:val="auto"/>
          <w:sz w:val="24"/>
        </w:rPr>
        <w:t xml:space="preserve"> At Crossacres we take peer on peer abuse very seriously and a member of SLT will be involved in following up any concerns.  </w:t>
      </w:r>
    </w:p>
    <w:p w:rsidR="004F5F44" w:rsidRDefault="00921D9D" w:rsidP="004F5F44">
      <w:pPr>
        <w:pStyle w:val="BodyText"/>
        <w:numPr>
          <w:ilvl w:val="2"/>
          <w:numId w:val="10"/>
        </w:numPr>
        <w:autoSpaceDE/>
        <w:autoSpaceDN/>
        <w:adjustRightInd/>
        <w:spacing w:line="264" w:lineRule="auto"/>
        <w:ind w:left="720"/>
        <w:jc w:val="both"/>
        <w:rPr>
          <w:color w:val="auto"/>
          <w:sz w:val="24"/>
        </w:rPr>
      </w:pPr>
      <w:r w:rsidRPr="004548B2">
        <w:rPr>
          <w:color w:val="auto"/>
          <w:sz w:val="24"/>
        </w:rPr>
        <w:t xml:space="preserve">Sexting – </w:t>
      </w:r>
      <w:r w:rsidR="00B478AD" w:rsidRPr="004548B2">
        <w:rPr>
          <w:color w:val="auto"/>
          <w:sz w:val="24"/>
        </w:rPr>
        <w:t xml:space="preserve"> (also known as youth produced sexual imagery)</w:t>
      </w:r>
      <w:r w:rsidR="004F5F44" w:rsidRPr="004F5F44">
        <w:t xml:space="preserve"> </w:t>
      </w:r>
      <w:r w:rsidR="004F5F44" w:rsidRPr="004F5F44">
        <w:rPr>
          <w:color w:val="auto"/>
          <w:sz w:val="24"/>
        </w:rPr>
        <w:t xml:space="preserve">What to do if an incident involving ‘sexting’ comes to your attention </w:t>
      </w:r>
    </w:p>
    <w:p w:rsidR="004F5F44" w:rsidRDefault="004F5F44" w:rsidP="0010163C">
      <w:pPr>
        <w:pStyle w:val="BodyText"/>
        <w:autoSpaceDE/>
        <w:autoSpaceDN/>
        <w:adjustRightInd/>
        <w:spacing w:line="264" w:lineRule="auto"/>
        <w:ind w:left="720"/>
        <w:jc w:val="both"/>
        <w:rPr>
          <w:color w:val="auto"/>
          <w:sz w:val="24"/>
        </w:rPr>
      </w:pPr>
      <w:r w:rsidRPr="004F5F44">
        <w:rPr>
          <w:b/>
          <w:color w:val="auto"/>
          <w:sz w:val="24"/>
        </w:rPr>
        <w:t>Report it to your Designated Safeguarding Lead (DSL) immediately</w:t>
      </w:r>
      <w:r w:rsidRPr="004F5F44">
        <w:rPr>
          <w:color w:val="auto"/>
          <w:sz w:val="24"/>
        </w:rPr>
        <w:t>.</w:t>
      </w:r>
    </w:p>
    <w:p w:rsidR="004F5F44" w:rsidRDefault="004F5F44" w:rsidP="0010163C">
      <w:pPr>
        <w:pStyle w:val="BodyText"/>
        <w:autoSpaceDE/>
        <w:autoSpaceDN/>
        <w:adjustRightInd/>
        <w:spacing w:line="264" w:lineRule="auto"/>
        <w:ind w:left="720"/>
        <w:jc w:val="both"/>
        <w:rPr>
          <w:color w:val="auto"/>
          <w:sz w:val="24"/>
        </w:rPr>
      </w:pPr>
      <w:r w:rsidRPr="004F5F44">
        <w:rPr>
          <w:color w:val="auto"/>
          <w:sz w:val="24"/>
        </w:rPr>
        <w:t xml:space="preserve"> </w:t>
      </w:r>
      <w:r w:rsidRPr="004F5F44">
        <w:rPr>
          <w:color w:val="auto"/>
          <w:sz w:val="24"/>
        </w:rPr>
        <w:sym w:font="Symbol" w:char="F0B7"/>
      </w:r>
      <w:r w:rsidRPr="004F5F44">
        <w:rPr>
          <w:color w:val="auto"/>
          <w:sz w:val="24"/>
        </w:rPr>
        <w:t xml:space="preserve"> Never view, download or share the imagery yourself, or ask a child to share or download – this is illegal.</w:t>
      </w:r>
    </w:p>
    <w:p w:rsidR="004F5F44" w:rsidRDefault="004F5F44" w:rsidP="0010163C">
      <w:pPr>
        <w:pStyle w:val="BodyText"/>
        <w:autoSpaceDE/>
        <w:autoSpaceDN/>
        <w:adjustRightInd/>
        <w:spacing w:line="264" w:lineRule="auto"/>
        <w:ind w:left="720"/>
        <w:jc w:val="both"/>
        <w:rPr>
          <w:color w:val="auto"/>
          <w:sz w:val="24"/>
        </w:rPr>
      </w:pPr>
      <w:r w:rsidRPr="004F5F44">
        <w:rPr>
          <w:color w:val="auto"/>
          <w:sz w:val="24"/>
        </w:rPr>
        <w:t xml:space="preserve"> </w:t>
      </w:r>
      <w:r w:rsidRPr="004F5F44">
        <w:rPr>
          <w:color w:val="auto"/>
          <w:sz w:val="24"/>
        </w:rPr>
        <w:sym w:font="Symbol" w:char="F0B7"/>
      </w:r>
      <w:r w:rsidRPr="004F5F44">
        <w:rPr>
          <w:color w:val="auto"/>
          <w:sz w:val="24"/>
        </w:rPr>
        <w:t xml:space="preserve"> If you have already viewed the imagery by accident (e.g. if a young person has showed it to you before you could ask them not to), report this to the DSL. </w:t>
      </w:r>
    </w:p>
    <w:p w:rsidR="004F5F44" w:rsidRDefault="004F5F44" w:rsidP="0010163C">
      <w:pPr>
        <w:pStyle w:val="BodyText"/>
        <w:autoSpaceDE/>
        <w:autoSpaceDN/>
        <w:adjustRightInd/>
        <w:spacing w:line="264" w:lineRule="auto"/>
        <w:ind w:left="720"/>
        <w:jc w:val="both"/>
        <w:rPr>
          <w:color w:val="auto"/>
          <w:sz w:val="24"/>
        </w:rPr>
      </w:pPr>
      <w:r w:rsidRPr="004F5F44">
        <w:rPr>
          <w:color w:val="auto"/>
          <w:sz w:val="24"/>
        </w:rPr>
        <w:sym w:font="Symbol" w:char="F0B7"/>
      </w:r>
      <w:r w:rsidRPr="004F5F44">
        <w:rPr>
          <w:color w:val="auto"/>
          <w:sz w:val="24"/>
        </w:rPr>
        <w:t xml:space="preserve"> Do not delete the imagery or ask the young person to delete it. </w:t>
      </w:r>
    </w:p>
    <w:p w:rsidR="004F5F44" w:rsidRDefault="004F5F44" w:rsidP="0010163C">
      <w:pPr>
        <w:pStyle w:val="BodyText"/>
        <w:autoSpaceDE/>
        <w:autoSpaceDN/>
        <w:adjustRightInd/>
        <w:spacing w:line="264" w:lineRule="auto"/>
        <w:ind w:left="720"/>
        <w:jc w:val="both"/>
        <w:rPr>
          <w:color w:val="auto"/>
          <w:sz w:val="24"/>
        </w:rPr>
      </w:pPr>
      <w:r w:rsidRPr="004F5F44">
        <w:rPr>
          <w:color w:val="auto"/>
          <w:sz w:val="24"/>
        </w:rPr>
        <w:sym w:font="Symbol" w:char="F0B7"/>
      </w:r>
      <w:r w:rsidRPr="004F5F44">
        <w:rPr>
          <w:color w:val="auto"/>
          <w:sz w:val="24"/>
        </w:rPr>
        <w:t xml:space="preserve"> Do not ask the young person(s) who are involved in the incident to disclose information regarding the imagery. This is the responsibility of the DSL. </w:t>
      </w:r>
    </w:p>
    <w:p w:rsidR="004F5F44" w:rsidRDefault="004F5F44" w:rsidP="0010163C">
      <w:pPr>
        <w:pStyle w:val="BodyText"/>
        <w:autoSpaceDE/>
        <w:autoSpaceDN/>
        <w:adjustRightInd/>
        <w:spacing w:line="264" w:lineRule="auto"/>
        <w:ind w:left="720"/>
        <w:jc w:val="both"/>
        <w:rPr>
          <w:color w:val="auto"/>
          <w:sz w:val="24"/>
        </w:rPr>
      </w:pPr>
      <w:r w:rsidRPr="004F5F44">
        <w:rPr>
          <w:color w:val="auto"/>
          <w:sz w:val="24"/>
        </w:rPr>
        <w:sym w:font="Symbol" w:char="F0B7"/>
      </w:r>
      <w:r w:rsidRPr="004F5F44">
        <w:rPr>
          <w:color w:val="auto"/>
          <w:sz w:val="24"/>
        </w:rPr>
        <w:t xml:space="preserve"> Do not share information about the incident to other members of staff, the young person(s) it involves or their, or other, parents and/or carers. </w:t>
      </w:r>
    </w:p>
    <w:p w:rsidR="004F5F44" w:rsidRDefault="004F5F44" w:rsidP="0010163C">
      <w:pPr>
        <w:pStyle w:val="BodyText"/>
        <w:autoSpaceDE/>
        <w:autoSpaceDN/>
        <w:adjustRightInd/>
        <w:spacing w:line="264" w:lineRule="auto"/>
        <w:ind w:left="720"/>
        <w:jc w:val="both"/>
        <w:rPr>
          <w:color w:val="auto"/>
          <w:sz w:val="24"/>
        </w:rPr>
      </w:pPr>
      <w:r w:rsidRPr="004F5F44">
        <w:rPr>
          <w:color w:val="auto"/>
          <w:sz w:val="24"/>
        </w:rPr>
        <w:sym w:font="Symbol" w:char="F0B7"/>
      </w:r>
      <w:r w:rsidRPr="004F5F44">
        <w:rPr>
          <w:color w:val="auto"/>
          <w:sz w:val="24"/>
        </w:rPr>
        <w:t xml:space="preserve"> Do not say or do anything to blame or shame any young people involved. </w:t>
      </w:r>
    </w:p>
    <w:p w:rsidR="00921D9D" w:rsidRPr="004F5F44" w:rsidRDefault="004F5F44" w:rsidP="0010163C">
      <w:pPr>
        <w:pStyle w:val="BodyText"/>
        <w:autoSpaceDE/>
        <w:autoSpaceDN/>
        <w:adjustRightInd/>
        <w:spacing w:line="264" w:lineRule="auto"/>
        <w:ind w:left="720"/>
        <w:jc w:val="both"/>
        <w:rPr>
          <w:color w:val="auto"/>
          <w:sz w:val="24"/>
        </w:rPr>
      </w:pPr>
      <w:r w:rsidRPr="004F5F44">
        <w:rPr>
          <w:color w:val="auto"/>
          <w:sz w:val="24"/>
        </w:rPr>
        <w:sym w:font="Symbol" w:char="F0B7"/>
      </w:r>
      <w:r w:rsidRPr="004F5F44">
        <w:rPr>
          <w:color w:val="auto"/>
          <w:sz w:val="24"/>
        </w:rPr>
        <w:t xml:space="preserve"> Do explain to them that you need to report it a</w:t>
      </w:r>
      <w:r w:rsidR="0010163C">
        <w:rPr>
          <w:color w:val="auto"/>
          <w:sz w:val="24"/>
        </w:rPr>
        <w:t xml:space="preserve">nd reassure them that they will </w:t>
      </w:r>
      <w:r w:rsidRPr="004F5F44">
        <w:rPr>
          <w:color w:val="auto"/>
          <w:sz w:val="24"/>
        </w:rPr>
        <w:t xml:space="preserve">receive support and help from the DSL. </w:t>
      </w:r>
    </w:p>
    <w:p w:rsidR="009B209A" w:rsidRPr="00786513" w:rsidRDefault="00921D9D" w:rsidP="00786513">
      <w:pPr>
        <w:pStyle w:val="BodyText"/>
        <w:numPr>
          <w:ilvl w:val="2"/>
          <w:numId w:val="10"/>
        </w:numPr>
        <w:autoSpaceDE/>
        <w:autoSpaceDN/>
        <w:adjustRightInd/>
        <w:spacing w:line="264" w:lineRule="auto"/>
        <w:ind w:left="720"/>
        <w:jc w:val="both"/>
        <w:rPr>
          <w:b/>
          <w:color w:val="auto"/>
          <w:sz w:val="24"/>
          <w:szCs w:val="24"/>
        </w:rPr>
      </w:pPr>
      <w:r w:rsidRPr="00786513">
        <w:rPr>
          <w:color w:val="auto"/>
          <w:sz w:val="24"/>
          <w:szCs w:val="24"/>
        </w:rPr>
        <w:t xml:space="preserve">FGM – </w:t>
      </w:r>
      <w:r w:rsidR="00B478AD" w:rsidRPr="00786513">
        <w:rPr>
          <w:color w:val="auto"/>
          <w:sz w:val="24"/>
          <w:szCs w:val="24"/>
        </w:rPr>
        <w:t>All teaching staff have additional statutory duties, including to report any cases of known or suspected Female Genital Mutilation.</w:t>
      </w:r>
      <w:r w:rsidR="00B478AD" w:rsidRPr="00786513">
        <w:rPr>
          <w:b/>
          <w:color w:val="auto"/>
          <w:sz w:val="24"/>
          <w:szCs w:val="24"/>
        </w:rPr>
        <w:t xml:space="preserve">  </w:t>
      </w:r>
      <w:r w:rsidR="00786513" w:rsidRPr="00786513">
        <w:rPr>
          <w:sz w:val="24"/>
          <w:szCs w:val="24"/>
        </w:rPr>
        <w:t xml:space="preserve">This requires these professionals to </w:t>
      </w:r>
      <w:r w:rsidR="00786513" w:rsidRPr="00786513">
        <w:rPr>
          <w:b/>
          <w:sz w:val="24"/>
          <w:szCs w:val="24"/>
          <w:u w:val="single"/>
        </w:rPr>
        <w:t>make a report to the police</w:t>
      </w:r>
      <w:r w:rsidR="00786513" w:rsidRPr="00786513">
        <w:rPr>
          <w:sz w:val="24"/>
          <w:szCs w:val="24"/>
        </w:rPr>
        <w:t xml:space="preserve"> if, in the course of the</w:t>
      </w:r>
      <w:r w:rsidR="00786513">
        <w:rPr>
          <w:sz w:val="24"/>
          <w:szCs w:val="24"/>
        </w:rPr>
        <w:t xml:space="preserve">ir professional duties, they: </w:t>
      </w:r>
      <w:r w:rsidR="00786513" w:rsidRPr="00786513">
        <w:rPr>
          <w:sz w:val="24"/>
          <w:szCs w:val="24"/>
        </w:rPr>
        <w:t>are informed by a girl under 18 that an act of FGM ha</w:t>
      </w:r>
      <w:r w:rsidR="00786513">
        <w:rPr>
          <w:sz w:val="24"/>
          <w:szCs w:val="24"/>
        </w:rPr>
        <w:t xml:space="preserve">s been carried out on her; or </w:t>
      </w:r>
      <w:r w:rsidR="00786513" w:rsidRPr="00786513">
        <w:rPr>
          <w:sz w:val="24"/>
          <w:szCs w:val="24"/>
        </w:rPr>
        <w:t>observe physical signs which appear to show that an act of FGM has been carried out on a girl under 18 and have no reason to believe that the act was necessary for the girl’s physical or mental health or for purposes connected with labour or birth.</w:t>
      </w:r>
    </w:p>
    <w:p w:rsidR="004F5F44" w:rsidRPr="004F5F44" w:rsidRDefault="00921D9D" w:rsidP="004F5F44">
      <w:pPr>
        <w:pStyle w:val="BodyText"/>
        <w:numPr>
          <w:ilvl w:val="2"/>
          <w:numId w:val="10"/>
        </w:numPr>
        <w:autoSpaceDE/>
        <w:autoSpaceDN/>
        <w:adjustRightInd/>
        <w:spacing w:line="264" w:lineRule="auto"/>
        <w:ind w:left="720"/>
        <w:jc w:val="both"/>
        <w:rPr>
          <w:b/>
          <w:color w:val="auto"/>
          <w:sz w:val="24"/>
        </w:rPr>
      </w:pPr>
      <w:r>
        <w:rPr>
          <w:color w:val="auto"/>
          <w:sz w:val="24"/>
        </w:rPr>
        <w:t xml:space="preserve">PREVENT </w:t>
      </w:r>
      <w:r w:rsidR="00411538">
        <w:rPr>
          <w:color w:val="auto"/>
          <w:sz w:val="24"/>
        </w:rPr>
        <w:t>–</w:t>
      </w:r>
      <w:r>
        <w:rPr>
          <w:color w:val="auto"/>
          <w:sz w:val="24"/>
        </w:rPr>
        <w:t xml:space="preserve"> </w:t>
      </w:r>
      <w:r w:rsidR="004548B2">
        <w:rPr>
          <w:color w:val="auto"/>
          <w:sz w:val="24"/>
        </w:rPr>
        <w:t xml:space="preserve">Staff will follow the DfE Prevent Duty Guidance for any concerns.  </w:t>
      </w:r>
      <w:r w:rsidR="004F5F44">
        <w:rPr>
          <w:color w:val="auto"/>
          <w:sz w:val="24"/>
          <w:lang w:val="en-GB"/>
        </w:rPr>
        <w:t>I</w:t>
      </w:r>
      <w:r w:rsidR="004F5F44" w:rsidRPr="004F5F44">
        <w:rPr>
          <w:color w:val="auto"/>
          <w:sz w:val="24"/>
          <w:lang w:val="en-GB"/>
        </w:rPr>
        <w:t>f a member of staff in a school has a concern about a particular pupil they should follow the school’s normal safeguarding procedures, including discussing with the school’s designated safeguarding lead, and where deemed necessary, with children’s social care. In Prevent priority areas, the local authority will have a Prevent lead who can also provide support.</w:t>
      </w:r>
      <w:r w:rsidR="004F5F44" w:rsidRPr="004F5F44">
        <w:rPr>
          <w:b/>
          <w:color w:val="0B5394"/>
          <w:sz w:val="19"/>
          <w:szCs w:val="19"/>
          <w:lang w:eastAsia="en-GB"/>
        </w:rPr>
        <w:t xml:space="preserve"> </w:t>
      </w:r>
    </w:p>
    <w:p w:rsidR="004F5F44" w:rsidRPr="004F5F44" w:rsidRDefault="004F5F44" w:rsidP="004F5F44">
      <w:pPr>
        <w:shd w:val="clear" w:color="auto" w:fill="FFFFFF"/>
        <w:ind w:left="720"/>
        <w:rPr>
          <w:rFonts w:ascii="Arial" w:eastAsia="Times New Roman" w:hAnsi="Arial" w:cs="Arial"/>
          <w:b/>
          <w:lang w:eastAsia="en-GB"/>
        </w:rPr>
      </w:pPr>
      <w:r w:rsidRPr="004F5F44">
        <w:rPr>
          <w:rFonts w:ascii="Arial" w:eastAsia="Times New Roman" w:hAnsi="Arial" w:cs="Arial"/>
          <w:b/>
          <w:bCs/>
          <w:lang w:eastAsia="en-GB"/>
        </w:rPr>
        <w:t>Dobir Mohammed Miah</w:t>
      </w:r>
      <w:r w:rsidRPr="004F5F44">
        <w:rPr>
          <w:rFonts w:ascii="Arial" w:eastAsia="Times New Roman" w:hAnsi="Arial" w:cs="Arial"/>
          <w:b/>
          <w:lang w:eastAsia="en-GB"/>
        </w:rPr>
        <w:t xml:space="preserve">  Prevent Education Officer </w:t>
      </w:r>
      <w:r w:rsidRPr="004F5F44">
        <w:rPr>
          <w:rFonts w:ascii="Arial" w:eastAsia="Times New Roman" w:hAnsi="Arial" w:cs="Arial"/>
          <w:b/>
          <w:bCs/>
          <w:lang w:eastAsia="en-GB"/>
        </w:rPr>
        <w:t>Tel:</w:t>
      </w:r>
      <w:r w:rsidRPr="004F5F44">
        <w:rPr>
          <w:rFonts w:ascii="Arial" w:eastAsia="Times New Roman" w:hAnsi="Arial" w:cs="Arial"/>
          <w:b/>
          <w:lang w:eastAsia="en-GB"/>
        </w:rPr>
        <w:t xml:space="preserve"> 0161 245 7214 </w:t>
      </w:r>
      <w:r w:rsidRPr="004F5F44">
        <w:rPr>
          <w:rFonts w:ascii="Arial" w:eastAsia="Times New Roman" w:hAnsi="Arial" w:cs="Arial"/>
          <w:b/>
          <w:bCs/>
          <w:lang w:eastAsia="en-GB"/>
        </w:rPr>
        <w:t>Mobile:</w:t>
      </w:r>
      <w:r w:rsidRPr="004F5F44">
        <w:rPr>
          <w:rFonts w:ascii="Arial" w:eastAsia="Times New Roman" w:hAnsi="Arial" w:cs="Arial"/>
          <w:b/>
          <w:lang w:eastAsia="en-GB"/>
        </w:rPr>
        <w:t> 07970378988</w:t>
      </w:r>
    </w:p>
    <w:p w:rsidR="004548B2" w:rsidRPr="004548B2" w:rsidRDefault="004F5F44" w:rsidP="004F5F44">
      <w:pPr>
        <w:pStyle w:val="BodyText"/>
        <w:autoSpaceDE/>
        <w:autoSpaceDN/>
        <w:adjustRightInd/>
        <w:spacing w:line="264" w:lineRule="auto"/>
        <w:ind w:left="720"/>
        <w:jc w:val="both"/>
        <w:rPr>
          <w:bCs w:val="0"/>
          <w:sz w:val="24"/>
        </w:rPr>
      </w:pPr>
      <w:r w:rsidRPr="004F5F44">
        <w:rPr>
          <w:color w:val="auto"/>
          <w:sz w:val="24"/>
          <w:lang w:val="en-GB"/>
        </w:rPr>
        <w:t xml:space="preserve">You can also contact your local police force or dial 101 (the non-emergency number). They can talk to you in confidence about your concerns and help you gain access to support and advice. The Department for Education has dedicated a telephone helpline (020 7340 7264) to enable staff and governors to raise concerns relating to extremism directly. Concerns can also be raised by email to counter.extremism@education.gsi.gov.uk. Please note that the helpline is not intended for use in emergency situations, such as a child being at immediate risk of </w:t>
      </w:r>
      <w:r w:rsidRPr="004F5F44">
        <w:rPr>
          <w:color w:val="auto"/>
          <w:sz w:val="24"/>
          <w:lang w:val="en-GB"/>
        </w:rPr>
        <w:lastRenderedPageBreak/>
        <w:t>harm or a security incident, in which case the normal emergency procedures should be followed.</w:t>
      </w:r>
    </w:p>
    <w:p w:rsidR="004548B2" w:rsidRPr="004548B2" w:rsidRDefault="00411538" w:rsidP="004548B2">
      <w:pPr>
        <w:pStyle w:val="BodyText"/>
        <w:numPr>
          <w:ilvl w:val="2"/>
          <w:numId w:val="10"/>
        </w:numPr>
        <w:autoSpaceDE/>
        <w:autoSpaceDN/>
        <w:adjustRightInd/>
        <w:spacing w:line="264" w:lineRule="auto"/>
        <w:ind w:left="720"/>
        <w:jc w:val="both"/>
        <w:rPr>
          <w:bCs w:val="0"/>
          <w:sz w:val="24"/>
        </w:rPr>
      </w:pPr>
      <w:r w:rsidRPr="004548B2">
        <w:rPr>
          <w:color w:val="auto"/>
          <w:sz w:val="24"/>
        </w:rPr>
        <w:t xml:space="preserve">If a member of staff disagrees with the actions of the DSL they should follow the escalation procedure. </w:t>
      </w:r>
      <w:r w:rsidR="004548B2" w:rsidRPr="004548B2">
        <w:rPr>
          <w:rFonts w:eastAsia="Arial"/>
          <w:sz w:val="24"/>
          <w:szCs w:val="24"/>
        </w:rPr>
        <w:t>All staff and volunteers should feel able to raise concerns about poor or unsafe practice and potential failures in the school’s or college’s safeguarding regime and know that such concerns will be taken seriously by the senior leadership team.</w:t>
      </w:r>
    </w:p>
    <w:p w:rsidR="00411538" w:rsidRPr="00E232FE" w:rsidRDefault="00411538" w:rsidP="004548B2">
      <w:pPr>
        <w:pStyle w:val="BodyText"/>
        <w:autoSpaceDE/>
        <w:autoSpaceDN/>
        <w:adjustRightInd/>
        <w:spacing w:line="264" w:lineRule="auto"/>
        <w:jc w:val="both"/>
        <w:rPr>
          <w:bCs w:val="0"/>
          <w:sz w:val="24"/>
        </w:rPr>
      </w:pPr>
    </w:p>
    <w:p w:rsidR="00E232FE" w:rsidRDefault="00E232FE" w:rsidP="00E232FE">
      <w:pPr>
        <w:pStyle w:val="BodyText"/>
        <w:autoSpaceDE/>
        <w:autoSpaceDN/>
        <w:adjustRightInd/>
        <w:spacing w:line="264" w:lineRule="auto"/>
        <w:jc w:val="both"/>
        <w:rPr>
          <w:color w:val="auto"/>
          <w:sz w:val="24"/>
        </w:rPr>
      </w:pPr>
    </w:p>
    <w:p w:rsidR="00E232FE" w:rsidRDefault="00E232FE" w:rsidP="00E232FE">
      <w:pPr>
        <w:pStyle w:val="BodyText"/>
        <w:autoSpaceDE/>
        <w:autoSpaceDN/>
        <w:adjustRightInd/>
        <w:spacing w:line="264" w:lineRule="auto"/>
        <w:jc w:val="center"/>
        <w:rPr>
          <w:bCs w:val="0"/>
          <w:sz w:val="24"/>
        </w:rPr>
      </w:pPr>
      <w:r>
        <w:rPr>
          <w:noProof/>
          <w:lang w:val="en-GB" w:eastAsia="en-GB"/>
        </w:rPr>
        <w:drawing>
          <wp:inline distT="0" distB="0" distL="0" distR="0" wp14:anchorId="3AC0D86E" wp14:editId="1C10EB94">
            <wp:extent cx="4905375" cy="461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05375" cy="4610100"/>
                    </a:xfrm>
                    <a:prstGeom prst="rect">
                      <a:avLst/>
                    </a:prstGeom>
                  </pic:spPr>
                </pic:pic>
              </a:graphicData>
            </a:graphic>
          </wp:inline>
        </w:drawing>
      </w:r>
    </w:p>
    <w:p w:rsidR="006348C8" w:rsidRDefault="006348C8" w:rsidP="00FF5992">
      <w:pPr>
        <w:pStyle w:val="BodyText"/>
        <w:autoSpaceDE/>
        <w:autoSpaceDN/>
        <w:adjustRightInd/>
        <w:spacing w:line="264" w:lineRule="auto"/>
        <w:jc w:val="both"/>
        <w:rPr>
          <w:bCs w:val="0"/>
          <w:color w:val="00B050"/>
          <w:sz w:val="24"/>
        </w:rPr>
      </w:pPr>
    </w:p>
    <w:p w:rsidR="00EF643B" w:rsidRPr="00921D9D" w:rsidRDefault="006348C8" w:rsidP="00FF5992">
      <w:pPr>
        <w:pStyle w:val="BodyText"/>
        <w:autoSpaceDE/>
        <w:autoSpaceDN/>
        <w:adjustRightInd/>
        <w:spacing w:line="264" w:lineRule="auto"/>
        <w:jc w:val="both"/>
        <w:rPr>
          <w:bCs w:val="0"/>
          <w:color w:val="auto"/>
          <w:sz w:val="24"/>
        </w:rPr>
      </w:pPr>
      <w:r w:rsidRPr="00921D9D">
        <w:rPr>
          <w:bCs w:val="0"/>
          <w:color w:val="auto"/>
          <w:sz w:val="24"/>
        </w:rPr>
        <w:t>All</w:t>
      </w:r>
      <w:r w:rsidR="00EF643B" w:rsidRPr="00921D9D">
        <w:rPr>
          <w:bCs w:val="0"/>
          <w:color w:val="auto"/>
          <w:sz w:val="24"/>
        </w:rPr>
        <w:t xml:space="preserve"> staff have a log in for CPOMS and record their concerns in a factual manner</w:t>
      </w:r>
    </w:p>
    <w:p w:rsidR="006348C8" w:rsidRPr="00921D9D" w:rsidRDefault="006348C8" w:rsidP="00FF5992">
      <w:pPr>
        <w:pStyle w:val="BodyText"/>
        <w:autoSpaceDE/>
        <w:autoSpaceDN/>
        <w:adjustRightInd/>
        <w:spacing w:line="264" w:lineRule="auto"/>
        <w:jc w:val="both"/>
        <w:rPr>
          <w:bCs w:val="0"/>
          <w:color w:val="auto"/>
          <w:sz w:val="24"/>
        </w:rPr>
      </w:pPr>
      <w:r w:rsidRPr="00921D9D">
        <w:rPr>
          <w:bCs w:val="0"/>
          <w:color w:val="auto"/>
          <w:sz w:val="24"/>
        </w:rPr>
        <w:t xml:space="preserve">DSL’s are made aware of concerns via CPOMS or by communication.  </w:t>
      </w:r>
    </w:p>
    <w:p w:rsidR="006348C8" w:rsidRPr="00921D9D" w:rsidRDefault="006348C8" w:rsidP="00FF5992">
      <w:pPr>
        <w:pStyle w:val="BodyText"/>
        <w:autoSpaceDE/>
        <w:autoSpaceDN/>
        <w:adjustRightInd/>
        <w:spacing w:line="264" w:lineRule="auto"/>
        <w:jc w:val="both"/>
        <w:rPr>
          <w:bCs w:val="0"/>
          <w:color w:val="auto"/>
          <w:sz w:val="24"/>
        </w:rPr>
      </w:pPr>
      <w:r w:rsidRPr="00921D9D">
        <w:rPr>
          <w:bCs w:val="0"/>
          <w:color w:val="auto"/>
          <w:sz w:val="24"/>
        </w:rPr>
        <w:t xml:space="preserve">Follow up </w:t>
      </w:r>
      <w:r w:rsidR="00BE00C9" w:rsidRPr="00921D9D">
        <w:rPr>
          <w:bCs w:val="0"/>
          <w:color w:val="auto"/>
          <w:sz w:val="24"/>
        </w:rPr>
        <w:t>actions are decided upon by</w:t>
      </w:r>
      <w:r w:rsidR="00EF643B" w:rsidRPr="00921D9D">
        <w:rPr>
          <w:bCs w:val="0"/>
          <w:color w:val="auto"/>
          <w:sz w:val="24"/>
        </w:rPr>
        <w:t xml:space="preserve"> the</w:t>
      </w:r>
      <w:r w:rsidR="00BE00C9" w:rsidRPr="00921D9D">
        <w:rPr>
          <w:bCs w:val="0"/>
          <w:color w:val="auto"/>
          <w:sz w:val="24"/>
        </w:rPr>
        <w:t xml:space="preserve"> DSL following the flow chart above. </w:t>
      </w:r>
      <w:r w:rsidRPr="00921D9D">
        <w:rPr>
          <w:bCs w:val="0"/>
          <w:color w:val="auto"/>
          <w:sz w:val="24"/>
        </w:rPr>
        <w:t xml:space="preserve"> </w:t>
      </w:r>
    </w:p>
    <w:p w:rsidR="000C7B2A" w:rsidRPr="003846B6" w:rsidRDefault="000C7B2A" w:rsidP="00FF5992">
      <w:pPr>
        <w:pStyle w:val="BodyText"/>
        <w:spacing w:line="264" w:lineRule="auto"/>
        <w:ind w:left="567" w:hanging="567"/>
        <w:jc w:val="both"/>
        <w:rPr>
          <w:bCs w:val="0"/>
          <w:sz w:val="24"/>
        </w:rPr>
      </w:pPr>
    </w:p>
    <w:p w:rsidR="000C7B2A" w:rsidRDefault="000C7B2A" w:rsidP="00FF5992">
      <w:pPr>
        <w:pStyle w:val="BodyText"/>
        <w:numPr>
          <w:ilvl w:val="1"/>
          <w:numId w:val="10"/>
        </w:numPr>
        <w:autoSpaceDE/>
        <w:autoSpaceDN/>
        <w:adjustRightInd/>
        <w:spacing w:line="264" w:lineRule="auto"/>
        <w:ind w:left="567" w:hanging="567"/>
        <w:jc w:val="both"/>
        <w:rPr>
          <w:b/>
          <w:sz w:val="24"/>
        </w:rPr>
      </w:pPr>
      <w:r>
        <w:rPr>
          <w:b/>
          <w:sz w:val="24"/>
        </w:rPr>
        <w:t>I</w:t>
      </w:r>
      <w:r w:rsidRPr="003846B6">
        <w:rPr>
          <w:b/>
          <w:sz w:val="24"/>
        </w:rPr>
        <w:t>NFORMING PARENTS/CARER</w:t>
      </w:r>
      <w:r w:rsidR="00A372DC">
        <w:rPr>
          <w:b/>
          <w:sz w:val="24"/>
        </w:rPr>
        <w:t>S</w:t>
      </w:r>
    </w:p>
    <w:p w:rsidR="00A372DC" w:rsidRDefault="00A372DC" w:rsidP="00FF5992">
      <w:pPr>
        <w:pStyle w:val="BodyText"/>
        <w:autoSpaceDE/>
        <w:autoSpaceDN/>
        <w:adjustRightInd/>
        <w:spacing w:line="264" w:lineRule="auto"/>
        <w:ind w:left="567"/>
        <w:jc w:val="both"/>
        <w:rPr>
          <w:b/>
          <w:sz w:val="24"/>
        </w:rPr>
      </w:pPr>
    </w:p>
    <w:p w:rsidR="0072513E" w:rsidRPr="009028D8" w:rsidRDefault="0072513E" w:rsidP="00FF5992">
      <w:pPr>
        <w:pStyle w:val="BodyText"/>
        <w:numPr>
          <w:ilvl w:val="2"/>
          <w:numId w:val="10"/>
        </w:numPr>
        <w:autoSpaceDE/>
        <w:autoSpaceDN/>
        <w:adjustRightInd/>
        <w:spacing w:line="264" w:lineRule="auto"/>
        <w:ind w:left="720"/>
        <w:jc w:val="both"/>
        <w:rPr>
          <w:bCs w:val="0"/>
          <w:sz w:val="24"/>
        </w:rPr>
      </w:pPr>
      <w:r>
        <w:rPr>
          <w:bCs w:val="0"/>
          <w:sz w:val="24"/>
        </w:rPr>
        <w:lastRenderedPageBreak/>
        <w:t>O</w:t>
      </w:r>
      <w:r w:rsidR="000C7B2A" w:rsidRPr="00933615">
        <w:rPr>
          <w:bCs w:val="0"/>
          <w:sz w:val="24"/>
        </w:rPr>
        <w:t xml:space="preserve">ur responsibility is to safeguard and promote the welfare of all the </w:t>
      </w:r>
      <w:r w:rsidR="000C7B2A" w:rsidRPr="009028D8">
        <w:rPr>
          <w:bCs w:val="0"/>
          <w:sz w:val="24"/>
        </w:rPr>
        <w:t>children in our care. We aim</w:t>
      </w:r>
      <w:r w:rsidRPr="009028D8">
        <w:rPr>
          <w:bCs w:val="0"/>
          <w:sz w:val="24"/>
        </w:rPr>
        <w:t xml:space="preserve"> </w:t>
      </w:r>
      <w:r w:rsidR="000C7B2A" w:rsidRPr="009028D8">
        <w:rPr>
          <w:bCs w:val="0"/>
          <w:sz w:val="24"/>
        </w:rPr>
        <w:t>to do this in partnership with our parents/carers</w:t>
      </w:r>
      <w:r w:rsidR="00F727D0" w:rsidRPr="009028D8">
        <w:rPr>
          <w:bCs w:val="0"/>
          <w:sz w:val="24"/>
        </w:rPr>
        <w:t xml:space="preserve"> and would expect them to provide </w:t>
      </w:r>
      <w:r w:rsidR="00B751E5">
        <w:rPr>
          <w:bCs w:val="0"/>
          <w:sz w:val="24"/>
        </w:rPr>
        <w:t>up to date contact details, including at least 2 emergency contacts.</w:t>
      </w:r>
    </w:p>
    <w:p w:rsidR="000C7B2A" w:rsidRPr="0016231A" w:rsidRDefault="0072513E" w:rsidP="00FF5992">
      <w:pPr>
        <w:pStyle w:val="BodyText"/>
        <w:numPr>
          <w:ilvl w:val="2"/>
          <w:numId w:val="10"/>
        </w:numPr>
        <w:autoSpaceDE/>
        <w:autoSpaceDN/>
        <w:adjustRightInd/>
        <w:spacing w:line="264" w:lineRule="auto"/>
        <w:ind w:left="720"/>
        <w:jc w:val="both"/>
        <w:rPr>
          <w:bCs w:val="0"/>
          <w:sz w:val="24"/>
        </w:rPr>
      </w:pPr>
      <w:r>
        <w:rPr>
          <w:bCs w:val="0"/>
          <w:sz w:val="24"/>
        </w:rPr>
        <w:t>In most cases parents/</w:t>
      </w:r>
      <w:r w:rsidR="000C7B2A" w:rsidRPr="00933615">
        <w:rPr>
          <w:bCs w:val="0"/>
          <w:sz w:val="24"/>
        </w:rPr>
        <w:t>carers will be</w:t>
      </w:r>
      <w:r>
        <w:rPr>
          <w:bCs w:val="0"/>
          <w:sz w:val="24"/>
        </w:rPr>
        <w:t xml:space="preserve"> </w:t>
      </w:r>
      <w:r w:rsidR="000C7B2A" w:rsidRPr="0072513E">
        <w:rPr>
          <w:bCs w:val="0"/>
          <w:sz w:val="24"/>
        </w:rPr>
        <w:t>informed when concerns are raised about the safety and w</w:t>
      </w:r>
      <w:r>
        <w:rPr>
          <w:bCs w:val="0"/>
          <w:sz w:val="24"/>
        </w:rPr>
        <w:t xml:space="preserve">elfare of their child </w:t>
      </w:r>
      <w:r w:rsidR="000C7B2A" w:rsidRPr="0072513E">
        <w:rPr>
          <w:bCs w:val="0"/>
          <w:sz w:val="24"/>
        </w:rPr>
        <w:t>and</w:t>
      </w:r>
      <w:r>
        <w:rPr>
          <w:bCs w:val="0"/>
          <w:sz w:val="24"/>
        </w:rPr>
        <w:t xml:space="preserve"> </w:t>
      </w:r>
      <w:r w:rsidR="000C7B2A" w:rsidRPr="0072513E">
        <w:rPr>
          <w:bCs w:val="0"/>
          <w:sz w:val="24"/>
        </w:rPr>
        <w:t>given</w:t>
      </w:r>
      <w:r w:rsidR="009028D8">
        <w:rPr>
          <w:bCs w:val="0"/>
          <w:sz w:val="24"/>
        </w:rPr>
        <w:t xml:space="preserve"> the opportunity to address any </w:t>
      </w:r>
      <w:r w:rsidR="000C7B2A" w:rsidRPr="0072513E">
        <w:rPr>
          <w:bCs w:val="0"/>
          <w:sz w:val="24"/>
        </w:rPr>
        <w:t>concerns raised.</w:t>
      </w:r>
      <w:r w:rsidR="0016231A" w:rsidRPr="0016231A">
        <w:rPr>
          <w:bCs w:val="0"/>
          <w:sz w:val="24"/>
        </w:rPr>
        <w:t xml:space="preserve"> </w:t>
      </w:r>
      <w:r w:rsidR="0016231A">
        <w:rPr>
          <w:bCs w:val="0"/>
          <w:sz w:val="24"/>
        </w:rPr>
        <w:t xml:space="preserve">We will aim to engage with parents/carers through the LA Early Help processes, including carrying out an Early Help Assessment (EHA). </w:t>
      </w:r>
    </w:p>
    <w:p w:rsidR="000C7B2A" w:rsidRPr="009028D8" w:rsidRDefault="00A372DC" w:rsidP="00FF5992">
      <w:pPr>
        <w:pStyle w:val="BodyText"/>
        <w:autoSpaceDE/>
        <w:autoSpaceDN/>
        <w:adjustRightInd/>
        <w:spacing w:line="264" w:lineRule="auto"/>
        <w:ind w:left="720" w:hanging="720"/>
        <w:jc w:val="both"/>
        <w:rPr>
          <w:bCs w:val="0"/>
          <w:sz w:val="24"/>
        </w:rPr>
      </w:pPr>
      <w:r>
        <w:rPr>
          <w:bCs w:val="0"/>
          <w:sz w:val="24"/>
        </w:rPr>
        <w:t xml:space="preserve">5.3.3  </w:t>
      </w:r>
      <w:r w:rsidR="00F727D0">
        <w:rPr>
          <w:bCs w:val="0"/>
          <w:sz w:val="24"/>
        </w:rPr>
        <w:t xml:space="preserve">We will inform, and gain consent, from </w:t>
      </w:r>
      <w:r w:rsidR="009028D8">
        <w:rPr>
          <w:bCs w:val="0"/>
          <w:sz w:val="24"/>
        </w:rPr>
        <w:t>p</w:t>
      </w:r>
      <w:r w:rsidR="0072513E">
        <w:rPr>
          <w:bCs w:val="0"/>
          <w:sz w:val="24"/>
        </w:rPr>
        <w:t>arents/</w:t>
      </w:r>
      <w:r w:rsidR="000C7B2A" w:rsidRPr="0072513E">
        <w:rPr>
          <w:bCs w:val="0"/>
          <w:sz w:val="24"/>
        </w:rPr>
        <w:t>carers</w:t>
      </w:r>
      <w:r w:rsidR="00F727D0">
        <w:rPr>
          <w:bCs w:val="0"/>
          <w:sz w:val="24"/>
        </w:rPr>
        <w:t xml:space="preserve"> if possible,</w:t>
      </w:r>
      <w:r w:rsidR="000C7B2A" w:rsidRPr="0072513E">
        <w:rPr>
          <w:bCs w:val="0"/>
          <w:sz w:val="24"/>
        </w:rPr>
        <w:t xml:space="preserve"> if a referral is to be made to the Children’s Social Care Service or any other agency</w:t>
      </w:r>
      <w:r w:rsidR="0072513E">
        <w:rPr>
          <w:bCs w:val="0"/>
          <w:sz w:val="24"/>
        </w:rPr>
        <w:t xml:space="preserve"> </w:t>
      </w:r>
      <w:r w:rsidR="0072513E" w:rsidRPr="009028D8">
        <w:rPr>
          <w:b/>
          <w:bCs w:val="0"/>
          <w:sz w:val="24"/>
        </w:rPr>
        <w:t xml:space="preserve">unless </w:t>
      </w:r>
      <w:r w:rsidR="009028D8">
        <w:rPr>
          <w:b/>
          <w:bCs w:val="0"/>
          <w:sz w:val="24"/>
        </w:rPr>
        <w:t xml:space="preserve">it is believed that </w:t>
      </w:r>
      <w:r w:rsidR="000C7B2A" w:rsidRPr="009028D8">
        <w:rPr>
          <w:b/>
          <w:bCs w:val="0"/>
          <w:sz w:val="24"/>
        </w:rPr>
        <w:t>doing so would put the child at</w:t>
      </w:r>
      <w:r w:rsidR="0072513E" w:rsidRPr="009028D8">
        <w:rPr>
          <w:b/>
          <w:bCs w:val="0"/>
          <w:sz w:val="24"/>
        </w:rPr>
        <w:t xml:space="preserve"> </w:t>
      </w:r>
      <w:r w:rsidR="009028D8">
        <w:rPr>
          <w:b/>
          <w:bCs w:val="0"/>
          <w:sz w:val="24"/>
        </w:rPr>
        <w:t>risk</w:t>
      </w:r>
      <w:r w:rsidR="00411538">
        <w:rPr>
          <w:b/>
          <w:bCs w:val="0"/>
          <w:sz w:val="24"/>
        </w:rPr>
        <w:t xml:space="preserve"> or jeopardise a police investigation</w:t>
      </w:r>
      <w:r w:rsidR="009028D8">
        <w:rPr>
          <w:b/>
          <w:bCs w:val="0"/>
          <w:sz w:val="24"/>
        </w:rPr>
        <w:t xml:space="preserve">, </w:t>
      </w:r>
      <w:r w:rsidR="009028D8" w:rsidRPr="009028D8">
        <w:rPr>
          <w:bCs w:val="0"/>
          <w:sz w:val="24"/>
        </w:rPr>
        <w:t>eg</w:t>
      </w:r>
      <w:r w:rsidR="008D6431">
        <w:rPr>
          <w:bCs w:val="0"/>
          <w:sz w:val="24"/>
        </w:rPr>
        <w:t xml:space="preserve"> in cases of suspected sexual </w:t>
      </w:r>
      <w:r w:rsidR="009028D8">
        <w:rPr>
          <w:bCs w:val="0"/>
          <w:sz w:val="24"/>
        </w:rPr>
        <w:t xml:space="preserve">abuse.  We will record the reasons, if consent is not gained.  </w:t>
      </w:r>
    </w:p>
    <w:p w:rsidR="000C7B2A" w:rsidRPr="009028D8" w:rsidRDefault="000C7B2A" w:rsidP="00FF5992">
      <w:pPr>
        <w:pStyle w:val="BodyText"/>
        <w:autoSpaceDE/>
        <w:autoSpaceDN/>
        <w:adjustRightInd/>
        <w:spacing w:line="264" w:lineRule="auto"/>
        <w:ind w:left="567"/>
        <w:jc w:val="both"/>
        <w:rPr>
          <w:sz w:val="24"/>
        </w:rPr>
      </w:pPr>
    </w:p>
    <w:p w:rsidR="000C7B2A" w:rsidRPr="003846B6" w:rsidRDefault="00A743A9" w:rsidP="00FF5992">
      <w:pPr>
        <w:pStyle w:val="BodyText"/>
        <w:numPr>
          <w:ilvl w:val="1"/>
          <w:numId w:val="11"/>
        </w:numPr>
        <w:autoSpaceDE/>
        <w:autoSpaceDN/>
        <w:adjustRightInd/>
        <w:spacing w:line="264" w:lineRule="auto"/>
        <w:jc w:val="both"/>
        <w:rPr>
          <w:b/>
          <w:sz w:val="24"/>
        </w:rPr>
      </w:pPr>
      <w:r>
        <w:rPr>
          <w:b/>
          <w:sz w:val="24"/>
        </w:rPr>
        <w:t>MULTI-AGENCY WORKING</w:t>
      </w:r>
    </w:p>
    <w:p w:rsidR="000C7B2A" w:rsidRPr="003846B6" w:rsidRDefault="000C7B2A" w:rsidP="00FF5992">
      <w:pPr>
        <w:pStyle w:val="BodyText"/>
        <w:spacing w:line="264" w:lineRule="auto"/>
        <w:ind w:left="567" w:hanging="567"/>
        <w:jc w:val="both"/>
        <w:rPr>
          <w:sz w:val="24"/>
        </w:rPr>
      </w:pPr>
    </w:p>
    <w:p w:rsidR="007850D0" w:rsidRDefault="0016231A" w:rsidP="00FF5992">
      <w:pPr>
        <w:pStyle w:val="BodyText"/>
        <w:numPr>
          <w:ilvl w:val="2"/>
          <w:numId w:val="11"/>
        </w:numPr>
        <w:autoSpaceDE/>
        <w:autoSpaceDN/>
        <w:adjustRightInd/>
        <w:spacing w:line="264" w:lineRule="auto"/>
        <w:ind w:left="567" w:hanging="567"/>
        <w:jc w:val="both"/>
        <w:rPr>
          <w:bCs w:val="0"/>
          <w:sz w:val="24"/>
        </w:rPr>
      </w:pPr>
      <w:r>
        <w:rPr>
          <w:bCs w:val="0"/>
          <w:sz w:val="24"/>
        </w:rPr>
        <w:t xml:space="preserve"> </w:t>
      </w:r>
      <w:r w:rsidR="007850D0">
        <w:rPr>
          <w:bCs w:val="0"/>
          <w:sz w:val="24"/>
        </w:rPr>
        <w:tab/>
      </w:r>
      <w:r w:rsidR="0072513E" w:rsidRPr="0072513E">
        <w:rPr>
          <w:bCs w:val="0"/>
          <w:sz w:val="24"/>
        </w:rPr>
        <w:t xml:space="preserve">We </w:t>
      </w:r>
      <w:r w:rsidR="00AF1493">
        <w:rPr>
          <w:bCs w:val="0"/>
          <w:sz w:val="24"/>
        </w:rPr>
        <w:t>will develop</w:t>
      </w:r>
      <w:r w:rsidR="000C7B2A" w:rsidRPr="0072513E">
        <w:rPr>
          <w:bCs w:val="0"/>
          <w:sz w:val="24"/>
        </w:rPr>
        <w:t xml:space="preserve"> effective links with </w:t>
      </w:r>
      <w:r w:rsidR="00062DC1">
        <w:rPr>
          <w:bCs w:val="0"/>
          <w:sz w:val="24"/>
        </w:rPr>
        <w:t xml:space="preserve">Social Workers and </w:t>
      </w:r>
      <w:r w:rsidR="000C7B2A" w:rsidRPr="0072513E">
        <w:rPr>
          <w:bCs w:val="0"/>
          <w:sz w:val="24"/>
        </w:rPr>
        <w:t>other r</w:t>
      </w:r>
      <w:r w:rsidR="0072513E">
        <w:rPr>
          <w:bCs w:val="0"/>
          <w:sz w:val="24"/>
        </w:rPr>
        <w:t xml:space="preserve">elevant agencies and </w:t>
      </w:r>
      <w:r w:rsidR="007850D0">
        <w:rPr>
          <w:bCs w:val="0"/>
          <w:sz w:val="24"/>
        </w:rPr>
        <w:t xml:space="preserve"> </w:t>
      </w:r>
    </w:p>
    <w:p w:rsidR="00AF1493" w:rsidRDefault="007850D0" w:rsidP="007850D0">
      <w:pPr>
        <w:pStyle w:val="BodyText"/>
        <w:autoSpaceDE/>
        <w:autoSpaceDN/>
        <w:adjustRightInd/>
        <w:spacing w:line="264" w:lineRule="auto"/>
        <w:ind w:left="567"/>
        <w:jc w:val="both"/>
        <w:rPr>
          <w:bCs w:val="0"/>
          <w:sz w:val="24"/>
        </w:rPr>
      </w:pPr>
      <w:r>
        <w:rPr>
          <w:bCs w:val="0"/>
          <w:sz w:val="24"/>
        </w:rPr>
        <w:t xml:space="preserve">   </w:t>
      </w:r>
      <w:r w:rsidR="0072513E">
        <w:rPr>
          <w:bCs w:val="0"/>
          <w:sz w:val="24"/>
        </w:rPr>
        <w:t>co-operate</w:t>
      </w:r>
      <w:r w:rsidR="000C7B2A" w:rsidRPr="0072513E">
        <w:rPr>
          <w:bCs w:val="0"/>
          <w:sz w:val="24"/>
        </w:rPr>
        <w:t xml:space="preserve"> as required with any enquiries regarding child protection issues. </w:t>
      </w:r>
    </w:p>
    <w:p w:rsidR="000C7B2A" w:rsidRPr="0072513E" w:rsidRDefault="0016231A" w:rsidP="00FF5992">
      <w:pPr>
        <w:pStyle w:val="BodyText"/>
        <w:numPr>
          <w:ilvl w:val="2"/>
          <w:numId w:val="11"/>
        </w:numPr>
        <w:autoSpaceDE/>
        <w:autoSpaceDN/>
        <w:adjustRightInd/>
        <w:spacing w:line="264" w:lineRule="auto"/>
        <w:ind w:left="567" w:hanging="567"/>
        <w:jc w:val="both"/>
        <w:rPr>
          <w:bCs w:val="0"/>
          <w:sz w:val="24"/>
        </w:rPr>
      </w:pPr>
      <w:r>
        <w:rPr>
          <w:bCs w:val="0"/>
          <w:sz w:val="24"/>
        </w:rPr>
        <w:t xml:space="preserve"> </w:t>
      </w:r>
      <w:r w:rsidR="007850D0">
        <w:rPr>
          <w:bCs w:val="0"/>
          <w:sz w:val="24"/>
        </w:rPr>
        <w:t xml:space="preserve">  </w:t>
      </w:r>
      <w:r w:rsidR="0072513E">
        <w:rPr>
          <w:bCs w:val="0"/>
          <w:sz w:val="24"/>
        </w:rPr>
        <w:t xml:space="preserve">We </w:t>
      </w:r>
      <w:r w:rsidR="00C5569A">
        <w:rPr>
          <w:bCs w:val="0"/>
          <w:sz w:val="24"/>
        </w:rPr>
        <w:t>will notify Children’s Social C</w:t>
      </w:r>
      <w:r w:rsidR="000C7B2A" w:rsidRPr="0072513E">
        <w:rPr>
          <w:bCs w:val="0"/>
          <w:sz w:val="24"/>
        </w:rPr>
        <w:t xml:space="preserve">are if: </w:t>
      </w:r>
    </w:p>
    <w:p w:rsidR="000C7B2A" w:rsidRPr="0072513E" w:rsidRDefault="000C7B2A" w:rsidP="00FF5992">
      <w:pPr>
        <w:pStyle w:val="BodyText"/>
        <w:spacing w:line="264" w:lineRule="auto"/>
        <w:ind w:left="567" w:hanging="567"/>
        <w:jc w:val="both"/>
        <w:rPr>
          <w:bCs w:val="0"/>
          <w:sz w:val="24"/>
        </w:rPr>
      </w:pPr>
    </w:p>
    <w:p w:rsidR="000C7B2A" w:rsidRPr="003846B6" w:rsidRDefault="0016231A" w:rsidP="00FF5992">
      <w:pPr>
        <w:pStyle w:val="BodyText"/>
        <w:numPr>
          <w:ilvl w:val="0"/>
          <w:numId w:val="16"/>
        </w:numPr>
        <w:autoSpaceDE/>
        <w:autoSpaceDN/>
        <w:adjustRightInd/>
        <w:spacing w:line="264" w:lineRule="auto"/>
        <w:jc w:val="both"/>
        <w:rPr>
          <w:bCs w:val="0"/>
          <w:sz w:val="24"/>
        </w:rPr>
      </w:pPr>
      <w:r>
        <w:rPr>
          <w:bCs w:val="0"/>
          <w:sz w:val="24"/>
        </w:rPr>
        <w:t>a</w:t>
      </w:r>
      <w:r w:rsidR="000C7B2A" w:rsidRPr="003846B6">
        <w:rPr>
          <w:bCs w:val="0"/>
          <w:sz w:val="24"/>
        </w:rPr>
        <w:t xml:space="preserve"> child subject to </w:t>
      </w:r>
      <w:r w:rsidR="00B43C41">
        <w:rPr>
          <w:bCs w:val="0"/>
          <w:sz w:val="24"/>
        </w:rPr>
        <w:t>a child protection plan is at risk of permanent exclusion</w:t>
      </w:r>
      <w:r w:rsidR="000C7B2A" w:rsidRPr="003846B6">
        <w:rPr>
          <w:bCs w:val="0"/>
          <w:sz w:val="24"/>
        </w:rPr>
        <w:t>.</w:t>
      </w:r>
    </w:p>
    <w:p w:rsidR="000C7B2A" w:rsidRPr="003846B6" w:rsidRDefault="0016231A" w:rsidP="00FF5992">
      <w:pPr>
        <w:pStyle w:val="BodyText"/>
        <w:numPr>
          <w:ilvl w:val="0"/>
          <w:numId w:val="16"/>
        </w:numPr>
        <w:autoSpaceDE/>
        <w:autoSpaceDN/>
        <w:adjustRightInd/>
        <w:spacing w:line="264" w:lineRule="auto"/>
        <w:jc w:val="both"/>
        <w:rPr>
          <w:bCs w:val="0"/>
          <w:sz w:val="24"/>
        </w:rPr>
      </w:pPr>
      <w:r>
        <w:rPr>
          <w:bCs w:val="0"/>
          <w:sz w:val="24"/>
        </w:rPr>
        <w:t>t</w:t>
      </w:r>
      <w:r w:rsidR="000C7B2A" w:rsidRPr="003846B6">
        <w:rPr>
          <w:bCs w:val="0"/>
          <w:sz w:val="24"/>
        </w:rPr>
        <w:t>here is an</w:t>
      </w:r>
      <w:r w:rsidR="00C5569A">
        <w:rPr>
          <w:bCs w:val="0"/>
          <w:sz w:val="24"/>
        </w:rPr>
        <w:t xml:space="preserve"> unexplained absence of a child </w:t>
      </w:r>
      <w:r w:rsidR="000C7B2A" w:rsidRPr="003846B6">
        <w:rPr>
          <w:bCs w:val="0"/>
          <w:sz w:val="24"/>
        </w:rPr>
        <w:t xml:space="preserve">who is subject to a child protection </w:t>
      </w:r>
      <w:r w:rsidR="00062DC1">
        <w:rPr>
          <w:bCs w:val="0"/>
          <w:sz w:val="24"/>
        </w:rPr>
        <w:t>plan</w:t>
      </w:r>
      <w:r w:rsidR="000C7B2A" w:rsidRPr="003846B6">
        <w:rPr>
          <w:bCs w:val="0"/>
          <w:sz w:val="24"/>
        </w:rPr>
        <w:t xml:space="preserve"> </w:t>
      </w:r>
    </w:p>
    <w:p w:rsidR="000C7B2A" w:rsidRPr="003846B6" w:rsidRDefault="0016231A" w:rsidP="00FF5992">
      <w:pPr>
        <w:pStyle w:val="BodyText"/>
        <w:numPr>
          <w:ilvl w:val="0"/>
          <w:numId w:val="16"/>
        </w:numPr>
        <w:autoSpaceDE/>
        <w:autoSpaceDN/>
        <w:adjustRightInd/>
        <w:spacing w:line="264" w:lineRule="auto"/>
        <w:jc w:val="both"/>
        <w:rPr>
          <w:bCs w:val="0"/>
          <w:sz w:val="24"/>
        </w:rPr>
      </w:pPr>
      <w:r>
        <w:rPr>
          <w:bCs w:val="0"/>
          <w:sz w:val="24"/>
        </w:rPr>
        <w:t>i</w:t>
      </w:r>
      <w:r w:rsidR="000C7B2A" w:rsidRPr="003846B6">
        <w:rPr>
          <w:bCs w:val="0"/>
          <w:sz w:val="24"/>
        </w:rPr>
        <w:t>t has been agreed as part of any child protection plan or core group plan.</w:t>
      </w:r>
    </w:p>
    <w:p w:rsidR="000C7B2A" w:rsidRPr="003846B6" w:rsidRDefault="000C7B2A" w:rsidP="00FF5992">
      <w:pPr>
        <w:pStyle w:val="BodyText"/>
        <w:spacing w:line="264" w:lineRule="auto"/>
        <w:ind w:left="567" w:hanging="567"/>
        <w:jc w:val="both"/>
        <w:rPr>
          <w:b/>
          <w:bCs w:val="0"/>
          <w:sz w:val="24"/>
        </w:rPr>
      </w:pPr>
    </w:p>
    <w:p w:rsidR="00A372DC" w:rsidRPr="001C700D" w:rsidRDefault="00A743A9" w:rsidP="00FF5992">
      <w:pPr>
        <w:pStyle w:val="BodyText"/>
        <w:numPr>
          <w:ilvl w:val="1"/>
          <w:numId w:val="11"/>
        </w:numPr>
        <w:autoSpaceDE/>
        <w:autoSpaceDN/>
        <w:adjustRightInd/>
        <w:spacing w:line="264" w:lineRule="auto"/>
        <w:ind w:left="567" w:hanging="567"/>
        <w:jc w:val="both"/>
        <w:rPr>
          <w:b/>
          <w:color w:val="auto"/>
          <w:sz w:val="24"/>
        </w:rPr>
      </w:pPr>
      <w:r w:rsidRPr="001C700D">
        <w:rPr>
          <w:b/>
          <w:color w:val="auto"/>
          <w:sz w:val="24"/>
        </w:rPr>
        <w:t>CONFIDENTIALITY &amp; INFORMATION SHARING</w:t>
      </w:r>
    </w:p>
    <w:p w:rsidR="00A372DC" w:rsidRPr="001C700D" w:rsidRDefault="00A372DC" w:rsidP="00FF5992">
      <w:pPr>
        <w:pStyle w:val="BodyText"/>
        <w:autoSpaceDE/>
        <w:autoSpaceDN/>
        <w:adjustRightInd/>
        <w:spacing w:line="264" w:lineRule="auto"/>
        <w:ind w:left="720" w:hanging="720"/>
        <w:jc w:val="both"/>
        <w:rPr>
          <w:b/>
          <w:color w:val="auto"/>
          <w:sz w:val="24"/>
        </w:rPr>
      </w:pPr>
    </w:p>
    <w:p w:rsidR="00656253" w:rsidRPr="001C700D" w:rsidRDefault="000C7B2A" w:rsidP="00FF5992">
      <w:pPr>
        <w:pStyle w:val="BodyText"/>
        <w:numPr>
          <w:ilvl w:val="2"/>
          <w:numId w:val="11"/>
        </w:numPr>
        <w:autoSpaceDE/>
        <w:autoSpaceDN/>
        <w:adjustRightInd/>
        <w:spacing w:line="264" w:lineRule="auto"/>
        <w:jc w:val="both"/>
        <w:rPr>
          <w:bCs w:val="0"/>
          <w:color w:val="auto"/>
          <w:sz w:val="24"/>
        </w:rPr>
      </w:pPr>
      <w:r w:rsidRPr="001C700D">
        <w:rPr>
          <w:bCs w:val="0"/>
          <w:color w:val="auto"/>
          <w:sz w:val="24"/>
        </w:rPr>
        <w:t xml:space="preserve">Staff </w:t>
      </w:r>
      <w:r w:rsidR="00AF1493" w:rsidRPr="001C700D">
        <w:rPr>
          <w:bCs w:val="0"/>
          <w:color w:val="auto"/>
          <w:sz w:val="24"/>
        </w:rPr>
        <w:t xml:space="preserve">will </w:t>
      </w:r>
      <w:r w:rsidRPr="001C700D">
        <w:rPr>
          <w:bCs w:val="0"/>
          <w:color w:val="auto"/>
          <w:sz w:val="24"/>
        </w:rPr>
        <w:t xml:space="preserve">ensure that confidentiality protocols are followed and </w:t>
      </w:r>
      <w:r w:rsidR="00656253" w:rsidRPr="001C700D">
        <w:rPr>
          <w:bCs w:val="0"/>
          <w:color w:val="auto"/>
          <w:sz w:val="24"/>
        </w:rPr>
        <w:t>under no circumstances will they disclose any information about children outside of their professional role</w:t>
      </w:r>
      <w:r w:rsidR="009028D8" w:rsidRPr="001C700D">
        <w:rPr>
          <w:bCs w:val="0"/>
          <w:color w:val="auto"/>
          <w:sz w:val="24"/>
        </w:rPr>
        <w:t>.</w:t>
      </w:r>
    </w:p>
    <w:p w:rsidR="0016231A" w:rsidRPr="001C700D" w:rsidRDefault="00E02C22" w:rsidP="00FF5992">
      <w:pPr>
        <w:pStyle w:val="BodyText"/>
        <w:numPr>
          <w:ilvl w:val="2"/>
          <w:numId w:val="11"/>
        </w:numPr>
        <w:autoSpaceDE/>
        <w:autoSpaceDN/>
        <w:adjustRightInd/>
        <w:spacing w:line="264" w:lineRule="auto"/>
        <w:jc w:val="both"/>
        <w:rPr>
          <w:bCs w:val="0"/>
          <w:color w:val="auto"/>
          <w:sz w:val="24"/>
        </w:rPr>
      </w:pPr>
      <w:r w:rsidRPr="001C700D">
        <w:rPr>
          <w:bCs w:val="0"/>
          <w:color w:val="auto"/>
          <w:sz w:val="24"/>
        </w:rPr>
        <w:t>I</w:t>
      </w:r>
      <w:r w:rsidR="00851728" w:rsidRPr="001C700D">
        <w:rPr>
          <w:bCs w:val="0"/>
          <w:color w:val="auto"/>
          <w:sz w:val="24"/>
        </w:rPr>
        <w:t xml:space="preserve">nformation </w:t>
      </w:r>
      <w:r w:rsidR="000C7B2A" w:rsidRPr="001C700D">
        <w:rPr>
          <w:bCs w:val="0"/>
          <w:color w:val="auto"/>
          <w:sz w:val="24"/>
        </w:rPr>
        <w:t>ab</w:t>
      </w:r>
      <w:r w:rsidRPr="001C700D">
        <w:rPr>
          <w:bCs w:val="0"/>
          <w:color w:val="auto"/>
          <w:sz w:val="24"/>
        </w:rPr>
        <w:t xml:space="preserve">out children will only be shared with </w:t>
      </w:r>
      <w:r w:rsidR="000C7B2A" w:rsidRPr="001C700D">
        <w:rPr>
          <w:bCs w:val="0"/>
          <w:color w:val="auto"/>
          <w:sz w:val="24"/>
        </w:rPr>
        <w:t>other members of staff on a need to know basis</w:t>
      </w:r>
      <w:r w:rsidR="000668E6" w:rsidRPr="001C700D">
        <w:rPr>
          <w:bCs w:val="0"/>
          <w:color w:val="auto"/>
          <w:sz w:val="24"/>
        </w:rPr>
        <w:t xml:space="preserve">.  </w:t>
      </w:r>
    </w:p>
    <w:p w:rsidR="00656253" w:rsidRPr="001C700D" w:rsidRDefault="00C5569A" w:rsidP="00FF5992">
      <w:pPr>
        <w:pStyle w:val="BodyText"/>
        <w:numPr>
          <w:ilvl w:val="2"/>
          <w:numId w:val="11"/>
        </w:numPr>
        <w:autoSpaceDE/>
        <w:autoSpaceDN/>
        <w:adjustRightInd/>
        <w:spacing w:line="264" w:lineRule="auto"/>
        <w:jc w:val="both"/>
        <w:rPr>
          <w:bCs w:val="0"/>
          <w:color w:val="auto"/>
          <w:sz w:val="24"/>
        </w:rPr>
      </w:pPr>
      <w:r w:rsidRPr="001C700D">
        <w:rPr>
          <w:bCs w:val="0"/>
          <w:color w:val="auto"/>
          <w:sz w:val="24"/>
        </w:rPr>
        <w:t xml:space="preserve">All staff and volunteers </w:t>
      </w:r>
      <w:r w:rsidR="000C7B2A" w:rsidRPr="001C700D">
        <w:rPr>
          <w:bCs w:val="0"/>
          <w:color w:val="auto"/>
          <w:sz w:val="24"/>
        </w:rPr>
        <w:t>understand that they have a professional responsibility to share information with other agencies</w:t>
      </w:r>
      <w:r w:rsidR="009028D8" w:rsidRPr="001C700D">
        <w:rPr>
          <w:bCs w:val="0"/>
          <w:color w:val="auto"/>
          <w:sz w:val="24"/>
        </w:rPr>
        <w:t>,</w:t>
      </w:r>
      <w:r w:rsidR="000C7B2A" w:rsidRPr="001C700D">
        <w:rPr>
          <w:bCs w:val="0"/>
          <w:color w:val="auto"/>
          <w:sz w:val="24"/>
        </w:rPr>
        <w:t xml:space="preserve"> </w:t>
      </w:r>
      <w:r w:rsidR="009028D8" w:rsidRPr="001C700D">
        <w:rPr>
          <w:bCs w:val="0"/>
          <w:color w:val="auto"/>
          <w:sz w:val="24"/>
        </w:rPr>
        <w:t>if in the child’s best interests,</w:t>
      </w:r>
      <w:r w:rsidR="00E02C22" w:rsidRPr="001C700D">
        <w:rPr>
          <w:bCs w:val="0"/>
          <w:color w:val="auto"/>
          <w:sz w:val="24"/>
        </w:rPr>
        <w:t xml:space="preserve"> </w:t>
      </w:r>
      <w:r w:rsidR="000C7B2A" w:rsidRPr="001C700D">
        <w:rPr>
          <w:bCs w:val="0"/>
          <w:color w:val="auto"/>
          <w:sz w:val="24"/>
        </w:rPr>
        <w:t>in order to safeguard</w:t>
      </w:r>
      <w:r w:rsidR="009028D8" w:rsidRPr="001C700D">
        <w:rPr>
          <w:bCs w:val="0"/>
          <w:color w:val="auto"/>
          <w:sz w:val="24"/>
        </w:rPr>
        <w:t xml:space="preserve"> them</w:t>
      </w:r>
      <w:r w:rsidR="000C7B2A" w:rsidRPr="001C700D">
        <w:rPr>
          <w:bCs w:val="0"/>
          <w:color w:val="auto"/>
          <w:sz w:val="24"/>
        </w:rPr>
        <w:t xml:space="preserve">. </w:t>
      </w:r>
    </w:p>
    <w:p w:rsidR="001C700D" w:rsidRDefault="001C700D" w:rsidP="00FF5992">
      <w:pPr>
        <w:pStyle w:val="BodyText"/>
        <w:numPr>
          <w:ilvl w:val="2"/>
          <w:numId w:val="11"/>
        </w:numPr>
        <w:autoSpaceDE/>
        <w:autoSpaceDN/>
        <w:adjustRightInd/>
        <w:spacing w:line="264" w:lineRule="auto"/>
        <w:jc w:val="both"/>
        <w:rPr>
          <w:bCs w:val="0"/>
          <w:color w:val="auto"/>
          <w:sz w:val="24"/>
        </w:rPr>
      </w:pPr>
      <w:r w:rsidRPr="001C700D">
        <w:rPr>
          <w:bCs w:val="0"/>
          <w:color w:val="auto"/>
          <w:sz w:val="24"/>
        </w:rPr>
        <w:t>We have arrangements in place that set out clearly the process and principles for sharing information within school and with the three safeguarding partners, other organisations, agencies and practitioners as required.</w:t>
      </w:r>
      <w:r w:rsidR="004814A3">
        <w:rPr>
          <w:bCs w:val="0"/>
          <w:color w:val="auto"/>
          <w:sz w:val="24"/>
        </w:rPr>
        <w:t xml:space="preserve">  This includes an agreed rationale for when and what to share/when </w:t>
      </w:r>
      <w:r w:rsidR="00A77049">
        <w:rPr>
          <w:bCs w:val="0"/>
          <w:color w:val="auto"/>
          <w:sz w:val="24"/>
        </w:rPr>
        <w:t xml:space="preserve">and what </w:t>
      </w:r>
      <w:r w:rsidR="004814A3">
        <w:rPr>
          <w:bCs w:val="0"/>
          <w:color w:val="auto"/>
          <w:sz w:val="24"/>
        </w:rPr>
        <w:t>not to share and systems for recording the reasons for these decisions.</w:t>
      </w:r>
    </w:p>
    <w:p w:rsidR="001C700D" w:rsidRPr="001C700D" w:rsidRDefault="001C700D" w:rsidP="00FF5992">
      <w:pPr>
        <w:pStyle w:val="BodyText"/>
        <w:numPr>
          <w:ilvl w:val="2"/>
          <w:numId w:val="11"/>
        </w:numPr>
        <w:autoSpaceDE/>
        <w:autoSpaceDN/>
        <w:adjustRightInd/>
        <w:spacing w:line="264" w:lineRule="auto"/>
        <w:jc w:val="both"/>
        <w:rPr>
          <w:bCs w:val="0"/>
          <w:color w:val="auto"/>
          <w:sz w:val="24"/>
        </w:rPr>
      </w:pPr>
      <w:r>
        <w:rPr>
          <w:bCs w:val="0"/>
          <w:color w:val="auto"/>
          <w:sz w:val="24"/>
        </w:rPr>
        <w:t>We comply with the Data Protection Act 2018 and GDPR in that we ensure that we process all personal information fairly and lawfully and keep it safe and secure.</w:t>
      </w:r>
    </w:p>
    <w:p w:rsidR="001C700D" w:rsidRDefault="001C700D" w:rsidP="00FF5992">
      <w:pPr>
        <w:pStyle w:val="BodyText"/>
        <w:autoSpaceDE/>
        <w:autoSpaceDN/>
        <w:adjustRightInd/>
        <w:spacing w:line="264" w:lineRule="auto"/>
        <w:ind w:left="720"/>
        <w:jc w:val="both"/>
        <w:rPr>
          <w:bCs w:val="0"/>
          <w:color w:val="FF0000"/>
          <w:sz w:val="24"/>
        </w:rPr>
      </w:pPr>
    </w:p>
    <w:p w:rsidR="006348C8" w:rsidRPr="00921D9D" w:rsidRDefault="006348C8" w:rsidP="00FF5992">
      <w:pPr>
        <w:pStyle w:val="BodyText"/>
        <w:autoSpaceDE/>
        <w:autoSpaceDN/>
        <w:adjustRightInd/>
        <w:spacing w:line="264" w:lineRule="auto"/>
        <w:jc w:val="both"/>
        <w:rPr>
          <w:bCs w:val="0"/>
          <w:color w:val="auto"/>
          <w:sz w:val="24"/>
        </w:rPr>
      </w:pPr>
      <w:r w:rsidRPr="00921D9D">
        <w:rPr>
          <w:bCs w:val="0"/>
          <w:color w:val="auto"/>
          <w:sz w:val="24"/>
        </w:rPr>
        <w:lastRenderedPageBreak/>
        <w:t xml:space="preserve">When a child transfers to a new setting </w:t>
      </w:r>
    </w:p>
    <w:p w:rsidR="006348C8" w:rsidRPr="00921D9D" w:rsidRDefault="00EF643B" w:rsidP="0010163C">
      <w:pPr>
        <w:pStyle w:val="BodyText"/>
        <w:autoSpaceDE/>
        <w:autoSpaceDN/>
        <w:adjustRightInd/>
        <w:spacing w:line="264" w:lineRule="auto"/>
        <w:ind w:left="720"/>
        <w:jc w:val="both"/>
        <w:rPr>
          <w:bCs w:val="0"/>
          <w:color w:val="auto"/>
          <w:sz w:val="24"/>
        </w:rPr>
      </w:pPr>
      <w:r w:rsidRPr="00921D9D">
        <w:rPr>
          <w:bCs w:val="0"/>
          <w:color w:val="auto"/>
          <w:sz w:val="24"/>
        </w:rPr>
        <w:t>The n</w:t>
      </w:r>
      <w:r w:rsidR="006348C8" w:rsidRPr="00921D9D">
        <w:rPr>
          <w:bCs w:val="0"/>
          <w:color w:val="auto"/>
          <w:sz w:val="24"/>
        </w:rPr>
        <w:t>ew setting is contacted to ensure the child has arrived</w:t>
      </w:r>
    </w:p>
    <w:p w:rsidR="006348C8" w:rsidRPr="00921D9D" w:rsidRDefault="006348C8" w:rsidP="0010163C">
      <w:pPr>
        <w:pStyle w:val="BodyText"/>
        <w:autoSpaceDE/>
        <w:autoSpaceDN/>
        <w:adjustRightInd/>
        <w:spacing w:line="264" w:lineRule="auto"/>
        <w:ind w:left="720"/>
        <w:jc w:val="both"/>
        <w:rPr>
          <w:bCs w:val="0"/>
          <w:color w:val="auto"/>
          <w:sz w:val="24"/>
        </w:rPr>
      </w:pPr>
      <w:r w:rsidRPr="00921D9D">
        <w:rPr>
          <w:bCs w:val="0"/>
          <w:color w:val="auto"/>
          <w:sz w:val="24"/>
        </w:rPr>
        <w:t>CPOMS records are authorized for transfer if the new setting has CPOMS</w:t>
      </w:r>
    </w:p>
    <w:p w:rsidR="006348C8" w:rsidRPr="00921D9D" w:rsidRDefault="006348C8" w:rsidP="0010163C">
      <w:pPr>
        <w:pStyle w:val="BodyText"/>
        <w:autoSpaceDE/>
        <w:autoSpaceDN/>
        <w:adjustRightInd/>
        <w:spacing w:line="264" w:lineRule="auto"/>
        <w:ind w:left="720"/>
        <w:jc w:val="both"/>
        <w:rPr>
          <w:bCs w:val="0"/>
          <w:color w:val="auto"/>
          <w:sz w:val="24"/>
        </w:rPr>
      </w:pPr>
      <w:r w:rsidRPr="00921D9D">
        <w:rPr>
          <w:bCs w:val="0"/>
          <w:color w:val="auto"/>
          <w:sz w:val="24"/>
        </w:rPr>
        <w:t>If school does not have CPOMS a print out of the chronology is made and sent to the new school</w:t>
      </w:r>
    </w:p>
    <w:p w:rsidR="006348C8" w:rsidRPr="00921D9D" w:rsidRDefault="006348C8" w:rsidP="0010163C">
      <w:pPr>
        <w:pStyle w:val="BodyText"/>
        <w:autoSpaceDE/>
        <w:autoSpaceDN/>
        <w:adjustRightInd/>
        <w:spacing w:line="264" w:lineRule="auto"/>
        <w:ind w:left="720"/>
        <w:jc w:val="both"/>
        <w:rPr>
          <w:bCs w:val="0"/>
          <w:color w:val="auto"/>
          <w:sz w:val="24"/>
        </w:rPr>
      </w:pPr>
      <w:r w:rsidRPr="00921D9D">
        <w:rPr>
          <w:bCs w:val="0"/>
          <w:color w:val="auto"/>
          <w:sz w:val="24"/>
        </w:rPr>
        <w:t>Any paper based records are copied and sent to new school</w:t>
      </w:r>
    </w:p>
    <w:p w:rsidR="006348C8" w:rsidRPr="00921D9D" w:rsidRDefault="00EF643B" w:rsidP="0010163C">
      <w:pPr>
        <w:pStyle w:val="BodyText"/>
        <w:autoSpaceDE/>
        <w:autoSpaceDN/>
        <w:adjustRightInd/>
        <w:spacing w:line="264" w:lineRule="auto"/>
        <w:ind w:left="720"/>
        <w:jc w:val="both"/>
        <w:rPr>
          <w:bCs w:val="0"/>
          <w:color w:val="auto"/>
          <w:sz w:val="24"/>
        </w:rPr>
      </w:pPr>
      <w:r w:rsidRPr="00921D9D">
        <w:rPr>
          <w:bCs w:val="0"/>
          <w:color w:val="auto"/>
          <w:sz w:val="24"/>
        </w:rPr>
        <w:t>The n</w:t>
      </w:r>
      <w:r w:rsidR="006348C8" w:rsidRPr="00921D9D">
        <w:rPr>
          <w:bCs w:val="0"/>
          <w:color w:val="auto"/>
          <w:sz w:val="24"/>
        </w:rPr>
        <w:t>ew school signs</w:t>
      </w:r>
      <w:r w:rsidRPr="00921D9D">
        <w:rPr>
          <w:bCs w:val="0"/>
          <w:color w:val="auto"/>
          <w:sz w:val="24"/>
        </w:rPr>
        <w:t xml:space="preserve"> a</w:t>
      </w:r>
      <w:r w:rsidR="006348C8" w:rsidRPr="00921D9D">
        <w:rPr>
          <w:bCs w:val="0"/>
          <w:color w:val="auto"/>
          <w:sz w:val="24"/>
        </w:rPr>
        <w:t xml:space="preserve"> receipt to say what they have received, when and by whom. </w:t>
      </w:r>
    </w:p>
    <w:p w:rsidR="000C7B2A" w:rsidRPr="003846B6" w:rsidRDefault="000C7B2A" w:rsidP="00FF5992">
      <w:pPr>
        <w:pStyle w:val="BodyText"/>
        <w:tabs>
          <w:tab w:val="num" w:pos="600"/>
        </w:tabs>
        <w:autoSpaceDE/>
        <w:autoSpaceDN/>
        <w:adjustRightInd/>
        <w:spacing w:line="264" w:lineRule="auto"/>
        <w:ind w:left="567" w:hanging="567"/>
        <w:jc w:val="both"/>
        <w:rPr>
          <w:bCs w:val="0"/>
          <w:sz w:val="24"/>
        </w:rPr>
      </w:pPr>
    </w:p>
    <w:p w:rsidR="000C7B2A" w:rsidRPr="00A04619" w:rsidRDefault="00A743A9" w:rsidP="007850D0">
      <w:pPr>
        <w:pStyle w:val="BodyText"/>
        <w:numPr>
          <w:ilvl w:val="1"/>
          <w:numId w:val="11"/>
        </w:numPr>
        <w:spacing w:line="264" w:lineRule="auto"/>
        <w:ind w:left="567" w:hanging="567"/>
        <w:rPr>
          <w:sz w:val="24"/>
        </w:rPr>
      </w:pPr>
      <w:r>
        <w:rPr>
          <w:b/>
          <w:bCs w:val="0"/>
          <w:sz w:val="24"/>
        </w:rPr>
        <w:t>CHILD PROTECTION</w:t>
      </w:r>
      <w:r w:rsidR="00A20445">
        <w:rPr>
          <w:b/>
          <w:bCs w:val="0"/>
          <w:sz w:val="24"/>
        </w:rPr>
        <w:t xml:space="preserve"> (CP)</w:t>
      </w:r>
      <w:r>
        <w:rPr>
          <w:b/>
          <w:bCs w:val="0"/>
          <w:sz w:val="24"/>
        </w:rPr>
        <w:t>, CHILD IN NEED</w:t>
      </w:r>
      <w:r w:rsidR="00A20445">
        <w:rPr>
          <w:b/>
          <w:bCs w:val="0"/>
          <w:sz w:val="24"/>
        </w:rPr>
        <w:t xml:space="preserve"> (CiN)</w:t>
      </w:r>
      <w:r w:rsidR="000F40DF">
        <w:rPr>
          <w:b/>
          <w:bCs w:val="0"/>
          <w:sz w:val="24"/>
        </w:rPr>
        <w:t xml:space="preserve"> </w:t>
      </w:r>
      <w:r w:rsidR="004C1873" w:rsidRPr="00A04619">
        <w:rPr>
          <w:b/>
          <w:bCs w:val="0"/>
          <w:sz w:val="24"/>
        </w:rPr>
        <w:t>MEETINGS AND CONFERENCES</w:t>
      </w:r>
    </w:p>
    <w:p w:rsidR="000C7B2A" w:rsidRDefault="000C7B2A" w:rsidP="00FF5992">
      <w:pPr>
        <w:pStyle w:val="BodyText"/>
        <w:spacing w:line="264" w:lineRule="auto"/>
        <w:ind w:left="567" w:hanging="567"/>
        <w:jc w:val="both"/>
        <w:rPr>
          <w:sz w:val="24"/>
        </w:rPr>
      </w:pPr>
    </w:p>
    <w:p w:rsidR="00A04619" w:rsidRPr="00AE2544" w:rsidRDefault="00A04619" w:rsidP="00FF5992">
      <w:pPr>
        <w:pStyle w:val="BodyText"/>
        <w:numPr>
          <w:ilvl w:val="2"/>
          <w:numId w:val="11"/>
        </w:numPr>
        <w:spacing w:line="264" w:lineRule="auto"/>
        <w:jc w:val="both"/>
        <w:rPr>
          <w:sz w:val="24"/>
        </w:rPr>
      </w:pPr>
      <w:r>
        <w:rPr>
          <w:bCs w:val="0"/>
          <w:sz w:val="24"/>
        </w:rPr>
        <w:t xml:space="preserve">An initial CP </w:t>
      </w:r>
      <w:r w:rsidRPr="003846B6">
        <w:rPr>
          <w:bCs w:val="0"/>
          <w:sz w:val="24"/>
        </w:rPr>
        <w:t xml:space="preserve">conference will </w:t>
      </w:r>
      <w:r w:rsidRPr="004A15DA">
        <w:rPr>
          <w:bCs w:val="0"/>
          <w:sz w:val="24"/>
        </w:rPr>
        <w:t>be held if it is considered that the child is suffering or at risk of significant harm.</w:t>
      </w:r>
    </w:p>
    <w:p w:rsidR="00A04619" w:rsidRPr="00A04619" w:rsidRDefault="00A04619" w:rsidP="00FF5992">
      <w:pPr>
        <w:pStyle w:val="BodyText"/>
        <w:numPr>
          <w:ilvl w:val="2"/>
          <w:numId w:val="11"/>
        </w:numPr>
        <w:spacing w:line="264" w:lineRule="auto"/>
        <w:jc w:val="both"/>
        <w:rPr>
          <w:sz w:val="24"/>
        </w:rPr>
      </w:pPr>
      <w:r w:rsidRPr="00A04619">
        <w:rPr>
          <w:bCs w:val="0"/>
          <w:sz w:val="24"/>
        </w:rPr>
        <w:t xml:space="preserve">We will attend and contribute to </w:t>
      </w:r>
      <w:r w:rsidR="00AE2544">
        <w:rPr>
          <w:bCs w:val="0"/>
          <w:sz w:val="24"/>
        </w:rPr>
        <w:t xml:space="preserve">initial and review </w:t>
      </w:r>
      <w:r>
        <w:rPr>
          <w:bCs w:val="0"/>
          <w:sz w:val="24"/>
        </w:rPr>
        <w:t xml:space="preserve">CP </w:t>
      </w:r>
      <w:r w:rsidR="00AE2544">
        <w:rPr>
          <w:bCs w:val="0"/>
          <w:sz w:val="24"/>
        </w:rPr>
        <w:t xml:space="preserve">conferences, CiN conferences </w:t>
      </w:r>
      <w:r>
        <w:rPr>
          <w:bCs w:val="0"/>
          <w:sz w:val="24"/>
        </w:rPr>
        <w:t xml:space="preserve">and </w:t>
      </w:r>
      <w:r w:rsidR="00AE2544">
        <w:rPr>
          <w:bCs w:val="0"/>
          <w:sz w:val="24"/>
        </w:rPr>
        <w:t xml:space="preserve">relevant </w:t>
      </w:r>
      <w:r>
        <w:rPr>
          <w:bCs w:val="0"/>
          <w:sz w:val="24"/>
        </w:rPr>
        <w:t>multi-agency meetings</w:t>
      </w:r>
      <w:r w:rsidR="00AE2544">
        <w:rPr>
          <w:bCs w:val="0"/>
          <w:sz w:val="24"/>
        </w:rPr>
        <w:t>, including core groups.</w:t>
      </w:r>
    </w:p>
    <w:p w:rsidR="004A15DA" w:rsidRDefault="000C7B2A" w:rsidP="00FF5992">
      <w:pPr>
        <w:pStyle w:val="BodyText"/>
        <w:numPr>
          <w:ilvl w:val="2"/>
          <w:numId w:val="11"/>
        </w:numPr>
        <w:spacing w:line="264" w:lineRule="auto"/>
        <w:jc w:val="both"/>
        <w:rPr>
          <w:bCs w:val="0"/>
          <w:sz w:val="24"/>
        </w:rPr>
      </w:pPr>
      <w:r w:rsidRPr="003846B6">
        <w:rPr>
          <w:bCs w:val="0"/>
          <w:sz w:val="24"/>
        </w:rPr>
        <w:t>Me</w:t>
      </w:r>
      <w:r w:rsidR="004A15DA">
        <w:rPr>
          <w:bCs w:val="0"/>
          <w:sz w:val="24"/>
        </w:rPr>
        <w:t xml:space="preserve">mbers of staff who are </w:t>
      </w:r>
      <w:r w:rsidRPr="003846B6">
        <w:rPr>
          <w:bCs w:val="0"/>
          <w:sz w:val="24"/>
        </w:rPr>
        <w:t>ask</w:t>
      </w:r>
      <w:r w:rsidR="00A20445">
        <w:rPr>
          <w:bCs w:val="0"/>
          <w:sz w:val="24"/>
        </w:rPr>
        <w:t xml:space="preserve">ed to attend a CP </w:t>
      </w:r>
      <w:r w:rsidRPr="003846B6">
        <w:rPr>
          <w:bCs w:val="0"/>
          <w:sz w:val="24"/>
        </w:rPr>
        <w:t>conference or other</w:t>
      </w:r>
      <w:r w:rsidR="004A15DA">
        <w:rPr>
          <w:sz w:val="24"/>
        </w:rPr>
        <w:t xml:space="preserve"> </w:t>
      </w:r>
      <w:r w:rsidRPr="003846B6">
        <w:rPr>
          <w:bCs w:val="0"/>
          <w:sz w:val="24"/>
        </w:rPr>
        <w:t>core group meetings about an individual pupi</w:t>
      </w:r>
      <w:r w:rsidR="004A15DA">
        <w:rPr>
          <w:bCs w:val="0"/>
          <w:sz w:val="24"/>
        </w:rPr>
        <w:t>l</w:t>
      </w:r>
      <w:r w:rsidR="00851728">
        <w:rPr>
          <w:bCs w:val="0"/>
          <w:sz w:val="24"/>
        </w:rPr>
        <w:t>/family</w:t>
      </w:r>
      <w:r w:rsidR="004A15DA">
        <w:rPr>
          <w:bCs w:val="0"/>
          <w:sz w:val="24"/>
        </w:rPr>
        <w:t xml:space="preserve"> </w:t>
      </w:r>
      <w:r>
        <w:rPr>
          <w:bCs w:val="0"/>
          <w:sz w:val="24"/>
        </w:rPr>
        <w:t>will need to have as much</w:t>
      </w:r>
      <w:r w:rsidR="004A15DA">
        <w:rPr>
          <w:sz w:val="24"/>
        </w:rPr>
        <w:t xml:space="preserve"> </w:t>
      </w:r>
      <w:r w:rsidRPr="003846B6">
        <w:rPr>
          <w:bCs w:val="0"/>
          <w:sz w:val="24"/>
        </w:rPr>
        <w:t>relevant updated informati</w:t>
      </w:r>
      <w:r w:rsidR="00A04619">
        <w:rPr>
          <w:bCs w:val="0"/>
          <w:sz w:val="24"/>
        </w:rPr>
        <w:t>on about the child as possible and will send a report, using the most up-to-date proforma, to the Chair within the required timescales, at least 48 hours before the conference.</w:t>
      </w:r>
    </w:p>
    <w:p w:rsidR="00AE2544" w:rsidRDefault="00AE2544" w:rsidP="00FF5992">
      <w:pPr>
        <w:pStyle w:val="BodyText"/>
        <w:numPr>
          <w:ilvl w:val="2"/>
          <w:numId w:val="11"/>
        </w:numPr>
        <w:spacing w:line="264" w:lineRule="auto"/>
        <w:jc w:val="both"/>
        <w:rPr>
          <w:bCs w:val="0"/>
          <w:sz w:val="24"/>
        </w:rPr>
      </w:pPr>
      <w:r>
        <w:rPr>
          <w:bCs w:val="0"/>
          <w:sz w:val="24"/>
        </w:rPr>
        <w:t xml:space="preserve">Our reports will include the voice of the child.  </w:t>
      </w:r>
    </w:p>
    <w:p w:rsidR="00A04619" w:rsidRDefault="00A04619" w:rsidP="00FF5992">
      <w:pPr>
        <w:pStyle w:val="BodyText"/>
        <w:numPr>
          <w:ilvl w:val="2"/>
          <w:numId w:val="11"/>
        </w:numPr>
        <w:spacing w:line="264" w:lineRule="auto"/>
        <w:jc w:val="both"/>
        <w:rPr>
          <w:bCs w:val="0"/>
          <w:sz w:val="24"/>
        </w:rPr>
      </w:pPr>
      <w:r w:rsidRPr="00A04619">
        <w:rPr>
          <w:sz w:val="24"/>
        </w:rPr>
        <w:t xml:space="preserve">We will </w:t>
      </w:r>
      <w:r w:rsidRPr="00A04619">
        <w:rPr>
          <w:bCs w:val="0"/>
          <w:sz w:val="24"/>
        </w:rPr>
        <w:t>discuss and share reports wi</w:t>
      </w:r>
      <w:r w:rsidR="00AE2544">
        <w:rPr>
          <w:bCs w:val="0"/>
          <w:sz w:val="24"/>
        </w:rPr>
        <w:t>th the parents/carers before the conference.</w:t>
      </w:r>
      <w:r w:rsidRPr="00A04619">
        <w:rPr>
          <w:bCs w:val="0"/>
          <w:sz w:val="24"/>
        </w:rPr>
        <w:t xml:space="preserve"> </w:t>
      </w:r>
    </w:p>
    <w:p w:rsidR="00AE2544" w:rsidRPr="00A04619" w:rsidRDefault="00AE2544" w:rsidP="00FF5992">
      <w:pPr>
        <w:pStyle w:val="BodyText"/>
        <w:numPr>
          <w:ilvl w:val="2"/>
          <w:numId w:val="11"/>
        </w:numPr>
        <w:spacing w:line="264" w:lineRule="auto"/>
        <w:jc w:val="both"/>
        <w:rPr>
          <w:bCs w:val="0"/>
          <w:sz w:val="24"/>
        </w:rPr>
      </w:pPr>
      <w:r>
        <w:rPr>
          <w:bCs w:val="0"/>
          <w:sz w:val="24"/>
        </w:rPr>
        <w:t>All relevant staff will be confident in using the tools which are part of the Signs of Safety approach.</w:t>
      </w:r>
    </w:p>
    <w:p w:rsidR="00921D9D" w:rsidRDefault="00921D9D" w:rsidP="00FF5992">
      <w:pPr>
        <w:pStyle w:val="BodyText"/>
        <w:spacing w:line="264" w:lineRule="auto"/>
        <w:jc w:val="both"/>
        <w:rPr>
          <w:bCs w:val="0"/>
          <w:color w:val="auto"/>
          <w:sz w:val="24"/>
        </w:rPr>
      </w:pPr>
    </w:p>
    <w:p w:rsidR="006348C8" w:rsidRPr="00921D9D" w:rsidRDefault="006348C8" w:rsidP="00FF5992">
      <w:pPr>
        <w:pStyle w:val="BodyText"/>
        <w:spacing w:line="264" w:lineRule="auto"/>
        <w:jc w:val="both"/>
        <w:rPr>
          <w:color w:val="auto"/>
          <w:sz w:val="24"/>
        </w:rPr>
      </w:pPr>
      <w:r w:rsidRPr="00921D9D">
        <w:rPr>
          <w:bCs w:val="0"/>
          <w:color w:val="auto"/>
          <w:sz w:val="24"/>
        </w:rPr>
        <w:t xml:space="preserve">Joe Campbell and Julie Harrison will attend safeguarding meetings in the holiday if required.  If </w:t>
      </w:r>
      <w:r w:rsidR="00EF643B" w:rsidRPr="00921D9D">
        <w:rPr>
          <w:bCs w:val="0"/>
          <w:color w:val="auto"/>
          <w:sz w:val="24"/>
        </w:rPr>
        <w:t xml:space="preserve">they are </w:t>
      </w:r>
      <w:r w:rsidRPr="00921D9D">
        <w:rPr>
          <w:bCs w:val="0"/>
          <w:color w:val="auto"/>
          <w:sz w:val="24"/>
        </w:rPr>
        <w:t xml:space="preserve">unable to attend the meetings a report will be sent from school.  </w:t>
      </w:r>
    </w:p>
    <w:p w:rsidR="00A04619" w:rsidRPr="00A04619" w:rsidRDefault="00A04619" w:rsidP="00FF5992">
      <w:pPr>
        <w:pStyle w:val="BodyText"/>
        <w:spacing w:line="264" w:lineRule="auto"/>
        <w:ind w:left="567"/>
        <w:jc w:val="both"/>
        <w:rPr>
          <w:bCs w:val="0"/>
          <w:sz w:val="24"/>
        </w:rPr>
      </w:pPr>
    </w:p>
    <w:p w:rsidR="000C7B2A" w:rsidRPr="003846B6" w:rsidRDefault="00A743A9" w:rsidP="004548B2">
      <w:pPr>
        <w:pStyle w:val="BodyText"/>
        <w:numPr>
          <w:ilvl w:val="1"/>
          <w:numId w:val="11"/>
        </w:numPr>
        <w:autoSpaceDE/>
        <w:autoSpaceDN/>
        <w:adjustRightInd/>
        <w:spacing w:line="264" w:lineRule="auto"/>
        <w:jc w:val="both"/>
        <w:rPr>
          <w:bCs w:val="0"/>
          <w:sz w:val="24"/>
        </w:rPr>
      </w:pPr>
      <w:r>
        <w:rPr>
          <w:b/>
          <w:sz w:val="24"/>
        </w:rPr>
        <w:t>CONCERNS/DISCLOSURES BY CHILDREN, STAFF &amp; VOLUNTEERS</w:t>
      </w:r>
    </w:p>
    <w:p w:rsidR="000C7B2A" w:rsidRPr="003846B6" w:rsidRDefault="000C7B2A" w:rsidP="00FF5992">
      <w:pPr>
        <w:pStyle w:val="BodyText"/>
        <w:spacing w:line="264" w:lineRule="auto"/>
        <w:ind w:left="567" w:hanging="567"/>
        <w:jc w:val="both"/>
        <w:rPr>
          <w:b/>
          <w:bCs w:val="0"/>
          <w:sz w:val="24"/>
        </w:rPr>
      </w:pPr>
    </w:p>
    <w:p w:rsidR="00E02C22" w:rsidRDefault="00E02C22" w:rsidP="00FF5992">
      <w:pPr>
        <w:pStyle w:val="BodyText"/>
        <w:autoSpaceDE/>
        <w:autoSpaceDN/>
        <w:adjustRightInd/>
        <w:spacing w:line="264" w:lineRule="auto"/>
        <w:jc w:val="both"/>
        <w:rPr>
          <w:bCs w:val="0"/>
          <w:sz w:val="24"/>
        </w:rPr>
      </w:pPr>
      <w:r>
        <w:rPr>
          <w:bCs w:val="0"/>
          <w:sz w:val="24"/>
        </w:rPr>
        <w:t>5.7.1</w:t>
      </w:r>
      <w:r>
        <w:rPr>
          <w:bCs w:val="0"/>
          <w:sz w:val="24"/>
        </w:rPr>
        <w:tab/>
      </w:r>
      <w:r w:rsidR="000C7B2A" w:rsidRPr="003846B6">
        <w:rPr>
          <w:bCs w:val="0"/>
          <w:sz w:val="24"/>
        </w:rPr>
        <w:t>Any concern</w:t>
      </w:r>
      <w:r w:rsidR="00851728">
        <w:rPr>
          <w:bCs w:val="0"/>
          <w:sz w:val="24"/>
        </w:rPr>
        <w:t>, disclosure</w:t>
      </w:r>
      <w:r w:rsidR="000C7B2A" w:rsidRPr="003846B6">
        <w:rPr>
          <w:bCs w:val="0"/>
          <w:sz w:val="24"/>
        </w:rPr>
        <w:t xml:space="preserve"> or expression of disquiet made by a child will be listened </w:t>
      </w:r>
    </w:p>
    <w:p w:rsidR="000063E2" w:rsidRDefault="000C7B2A" w:rsidP="004548B2">
      <w:pPr>
        <w:pStyle w:val="BodyText"/>
        <w:autoSpaceDE/>
        <w:autoSpaceDN/>
        <w:adjustRightInd/>
        <w:spacing w:line="264" w:lineRule="auto"/>
        <w:ind w:left="720"/>
        <w:jc w:val="both"/>
        <w:rPr>
          <w:bCs w:val="0"/>
          <w:sz w:val="24"/>
        </w:rPr>
      </w:pPr>
      <w:r w:rsidRPr="003846B6">
        <w:rPr>
          <w:bCs w:val="0"/>
          <w:sz w:val="24"/>
        </w:rPr>
        <w:t>to seriously and acted upon as quickly as possible to safeguard his or her welfare.</w:t>
      </w:r>
      <w:r w:rsidR="00E02C22" w:rsidRPr="00E02C22">
        <w:rPr>
          <w:bCs w:val="0"/>
          <w:sz w:val="24"/>
        </w:rPr>
        <w:t xml:space="preserve"> </w:t>
      </w:r>
      <w:r w:rsidR="004548B2" w:rsidRPr="004548B2">
        <w:rPr>
          <w:bCs w:val="0"/>
          <w:i/>
          <w:sz w:val="24"/>
        </w:rPr>
        <w:t xml:space="preserve">Staff will record the incident in writing as soon as possible after the event.  The event will be recorded in the </w:t>
      </w:r>
      <w:r w:rsidR="004548B2">
        <w:rPr>
          <w:bCs w:val="0"/>
          <w:i/>
          <w:sz w:val="24"/>
        </w:rPr>
        <w:t>words that the child</w:t>
      </w:r>
      <w:r w:rsidR="004548B2" w:rsidRPr="004548B2">
        <w:rPr>
          <w:bCs w:val="0"/>
          <w:i/>
          <w:sz w:val="24"/>
        </w:rPr>
        <w:t xml:space="preserve"> used and be an accurate log of the conversation</w:t>
      </w:r>
      <w:r w:rsidR="004548B2">
        <w:rPr>
          <w:bCs w:val="0"/>
          <w:i/>
          <w:sz w:val="24"/>
        </w:rPr>
        <w:t xml:space="preserve"> including any questions asked by staff</w:t>
      </w:r>
      <w:r w:rsidR="004548B2" w:rsidRPr="004548B2">
        <w:rPr>
          <w:bCs w:val="0"/>
          <w:i/>
          <w:sz w:val="24"/>
        </w:rPr>
        <w:t>.  Staff should use Who What When Where question</w:t>
      </w:r>
      <w:r w:rsidR="000063E2">
        <w:rPr>
          <w:bCs w:val="0"/>
          <w:i/>
          <w:sz w:val="24"/>
        </w:rPr>
        <w:t>s if they are required but not W</w:t>
      </w:r>
      <w:r w:rsidR="004548B2" w:rsidRPr="004548B2">
        <w:rPr>
          <w:bCs w:val="0"/>
          <w:i/>
          <w:sz w:val="24"/>
        </w:rPr>
        <w:t>hy questions.</w:t>
      </w:r>
      <w:r w:rsidR="004548B2">
        <w:rPr>
          <w:bCs w:val="0"/>
          <w:sz w:val="24"/>
        </w:rPr>
        <w:t xml:space="preserve"> </w:t>
      </w:r>
      <w:r w:rsidR="00B219FD">
        <w:rPr>
          <w:bCs w:val="0"/>
          <w:sz w:val="24"/>
        </w:rPr>
        <w:t xml:space="preserve">This will then be logged on CPOMS and a DSL will be made aware </w:t>
      </w:r>
      <w:r w:rsidR="000063E2">
        <w:rPr>
          <w:bCs w:val="0"/>
          <w:sz w:val="24"/>
        </w:rPr>
        <w:t xml:space="preserve">of the situation immediately. </w:t>
      </w:r>
    </w:p>
    <w:p w:rsidR="004548B2" w:rsidRDefault="004548B2" w:rsidP="004548B2">
      <w:pPr>
        <w:pStyle w:val="BodyText"/>
        <w:autoSpaceDE/>
        <w:autoSpaceDN/>
        <w:adjustRightInd/>
        <w:spacing w:line="264" w:lineRule="auto"/>
        <w:ind w:left="720"/>
        <w:jc w:val="both"/>
        <w:rPr>
          <w:bCs w:val="0"/>
          <w:sz w:val="24"/>
        </w:rPr>
      </w:pPr>
      <w:r>
        <w:rPr>
          <w:bCs w:val="0"/>
          <w:sz w:val="24"/>
        </w:rPr>
        <w:t xml:space="preserve"> </w:t>
      </w:r>
    </w:p>
    <w:p w:rsidR="00E02C22" w:rsidRPr="00E02C22" w:rsidRDefault="00E02C22" w:rsidP="000063E2">
      <w:pPr>
        <w:pStyle w:val="BodyText"/>
        <w:numPr>
          <w:ilvl w:val="2"/>
          <w:numId w:val="50"/>
        </w:numPr>
        <w:autoSpaceDE/>
        <w:autoSpaceDN/>
        <w:adjustRightInd/>
        <w:spacing w:line="264" w:lineRule="auto"/>
        <w:jc w:val="both"/>
        <w:rPr>
          <w:bCs w:val="0"/>
          <w:sz w:val="24"/>
        </w:rPr>
      </w:pPr>
      <w:r w:rsidRPr="00C5569A">
        <w:rPr>
          <w:bCs w:val="0"/>
          <w:sz w:val="24"/>
        </w:rPr>
        <w:t>All staff and volunteers must be clear with children that they cannot promise to keep secrets</w:t>
      </w:r>
      <w:r>
        <w:rPr>
          <w:bCs w:val="0"/>
          <w:sz w:val="24"/>
        </w:rPr>
        <w:t>.</w:t>
      </w:r>
    </w:p>
    <w:p w:rsidR="00E02C22" w:rsidRDefault="000C7B2A" w:rsidP="000063E2">
      <w:pPr>
        <w:pStyle w:val="BodyText"/>
        <w:numPr>
          <w:ilvl w:val="2"/>
          <w:numId w:val="50"/>
        </w:numPr>
        <w:spacing w:line="264" w:lineRule="auto"/>
        <w:jc w:val="both"/>
        <w:rPr>
          <w:bCs w:val="0"/>
          <w:sz w:val="24"/>
        </w:rPr>
      </w:pPr>
      <w:r w:rsidRPr="003846B6">
        <w:rPr>
          <w:bCs w:val="0"/>
          <w:sz w:val="24"/>
        </w:rPr>
        <w:lastRenderedPageBreak/>
        <w:t>We will make sure that the child or adult who has expressed the concern or made t</w:t>
      </w:r>
      <w:r w:rsidR="004A15DA">
        <w:rPr>
          <w:bCs w:val="0"/>
          <w:sz w:val="24"/>
        </w:rPr>
        <w:t xml:space="preserve">he </w:t>
      </w:r>
      <w:r w:rsidRPr="004A15DA">
        <w:rPr>
          <w:bCs w:val="0"/>
          <w:sz w:val="24"/>
        </w:rPr>
        <w:t xml:space="preserve">complaint will be informed not only about the action to be taken but also where possible about the length of time required to resolve the complaint.  </w:t>
      </w:r>
    </w:p>
    <w:p w:rsidR="000C7B2A" w:rsidRPr="004A15DA" w:rsidRDefault="000C7B2A" w:rsidP="000063E2">
      <w:pPr>
        <w:pStyle w:val="BodyText"/>
        <w:numPr>
          <w:ilvl w:val="2"/>
          <w:numId w:val="50"/>
        </w:numPr>
        <w:spacing w:line="264" w:lineRule="auto"/>
        <w:jc w:val="both"/>
        <w:rPr>
          <w:bCs w:val="0"/>
          <w:sz w:val="24"/>
        </w:rPr>
      </w:pPr>
      <w:r w:rsidRPr="004A15DA">
        <w:rPr>
          <w:bCs w:val="0"/>
          <w:sz w:val="24"/>
        </w:rPr>
        <w:t xml:space="preserve">We will </w:t>
      </w:r>
      <w:r w:rsidR="003565AB" w:rsidRPr="004A15DA">
        <w:rPr>
          <w:bCs w:val="0"/>
          <w:sz w:val="24"/>
        </w:rPr>
        <w:t>endeavo</w:t>
      </w:r>
      <w:r w:rsidR="003565AB">
        <w:rPr>
          <w:bCs w:val="0"/>
          <w:sz w:val="24"/>
        </w:rPr>
        <w:t>u</w:t>
      </w:r>
      <w:r w:rsidR="003565AB" w:rsidRPr="004A15DA">
        <w:rPr>
          <w:bCs w:val="0"/>
          <w:sz w:val="24"/>
        </w:rPr>
        <w:t>r</w:t>
      </w:r>
      <w:r w:rsidRPr="004A15DA">
        <w:rPr>
          <w:bCs w:val="0"/>
          <w:sz w:val="24"/>
        </w:rPr>
        <w:t xml:space="preserve"> to keep the child or adult informed about the progress of the complaint/expression of concern.</w:t>
      </w:r>
    </w:p>
    <w:p w:rsidR="000C7B2A" w:rsidRDefault="000C7B2A" w:rsidP="00FF5992">
      <w:pPr>
        <w:pStyle w:val="BodyText"/>
        <w:spacing w:line="264" w:lineRule="auto"/>
        <w:ind w:left="567" w:hanging="567"/>
        <w:jc w:val="both"/>
        <w:rPr>
          <w:bCs w:val="0"/>
          <w:sz w:val="24"/>
        </w:rPr>
      </w:pPr>
    </w:p>
    <w:p w:rsidR="000C7B2A" w:rsidRPr="003846B6" w:rsidRDefault="00851728" w:rsidP="000063E2">
      <w:pPr>
        <w:pStyle w:val="BodyText"/>
        <w:numPr>
          <w:ilvl w:val="1"/>
          <w:numId w:val="50"/>
        </w:numPr>
        <w:autoSpaceDE/>
        <w:autoSpaceDN/>
        <w:adjustRightInd/>
        <w:spacing w:line="264" w:lineRule="auto"/>
        <w:ind w:left="567" w:hanging="567"/>
        <w:jc w:val="both"/>
        <w:rPr>
          <w:sz w:val="24"/>
        </w:rPr>
      </w:pPr>
      <w:r>
        <w:rPr>
          <w:b/>
          <w:sz w:val="24"/>
        </w:rPr>
        <w:t>S</w:t>
      </w:r>
      <w:r w:rsidR="006966FF">
        <w:rPr>
          <w:b/>
          <w:sz w:val="24"/>
        </w:rPr>
        <w:t>ERIOUS CASE REVIEWS</w:t>
      </w:r>
      <w:r w:rsidR="00CD01EF">
        <w:rPr>
          <w:b/>
          <w:sz w:val="24"/>
        </w:rPr>
        <w:t xml:space="preserve"> (SCRs) </w:t>
      </w:r>
    </w:p>
    <w:p w:rsidR="000C7B2A" w:rsidRPr="003846B6" w:rsidRDefault="000C7B2A" w:rsidP="00FF5992">
      <w:pPr>
        <w:pStyle w:val="BodyText"/>
        <w:spacing w:line="264" w:lineRule="auto"/>
        <w:ind w:left="567" w:hanging="567"/>
        <w:jc w:val="both"/>
        <w:rPr>
          <w:sz w:val="24"/>
        </w:rPr>
      </w:pPr>
    </w:p>
    <w:p w:rsidR="00E02C22" w:rsidRDefault="000C7B2A" w:rsidP="00FF5992">
      <w:pPr>
        <w:pStyle w:val="BodyText"/>
        <w:spacing w:line="264" w:lineRule="auto"/>
        <w:ind w:left="720" w:hanging="720"/>
        <w:jc w:val="both"/>
        <w:rPr>
          <w:bCs w:val="0"/>
          <w:sz w:val="24"/>
        </w:rPr>
      </w:pPr>
      <w:r>
        <w:rPr>
          <w:sz w:val="24"/>
        </w:rPr>
        <w:t>5.8.1</w:t>
      </w:r>
      <w:r w:rsidRPr="003846B6">
        <w:rPr>
          <w:sz w:val="24"/>
        </w:rPr>
        <w:t xml:space="preserve"> </w:t>
      </w:r>
      <w:r w:rsidR="005A1FC2">
        <w:rPr>
          <w:sz w:val="24"/>
        </w:rPr>
        <w:t xml:space="preserve">  </w:t>
      </w:r>
      <w:r w:rsidRPr="003846B6">
        <w:rPr>
          <w:sz w:val="24"/>
        </w:rPr>
        <w:t>The M</w:t>
      </w:r>
      <w:r w:rsidR="004A15DA">
        <w:rPr>
          <w:sz w:val="24"/>
        </w:rPr>
        <w:t xml:space="preserve">SCB </w:t>
      </w:r>
      <w:r w:rsidRPr="003846B6">
        <w:rPr>
          <w:bCs w:val="0"/>
          <w:sz w:val="24"/>
        </w:rPr>
        <w:t>will always undertake a serious case review</w:t>
      </w:r>
      <w:r w:rsidR="004A15DA">
        <w:rPr>
          <w:bCs w:val="0"/>
          <w:sz w:val="24"/>
        </w:rPr>
        <w:t xml:space="preserve"> when a child </w:t>
      </w:r>
      <w:r w:rsidRPr="003846B6">
        <w:rPr>
          <w:bCs w:val="0"/>
          <w:sz w:val="24"/>
        </w:rPr>
        <w:t xml:space="preserve">dies (including death by suicide) and abuse or neglect is </w:t>
      </w:r>
      <w:r>
        <w:rPr>
          <w:bCs w:val="0"/>
          <w:sz w:val="24"/>
        </w:rPr>
        <w:t>k</w:t>
      </w:r>
      <w:r w:rsidRPr="003846B6">
        <w:rPr>
          <w:bCs w:val="0"/>
          <w:sz w:val="24"/>
        </w:rPr>
        <w:t xml:space="preserve">nown or suspected </w:t>
      </w:r>
      <w:r>
        <w:rPr>
          <w:bCs w:val="0"/>
          <w:sz w:val="24"/>
        </w:rPr>
        <w:t xml:space="preserve">to be a factor in their death. </w:t>
      </w:r>
      <w:r w:rsidR="003565AB">
        <w:rPr>
          <w:bCs w:val="0"/>
          <w:sz w:val="24"/>
        </w:rPr>
        <w:t xml:space="preserve">If required, we will cooperate fully with the review process. </w:t>
      </w:r>
    </w:p>
    <w:p w:rsidR="00C94344" w:rsidRDefault="00C94344" w:rsidP="00FF5992">
      <w:pPr>
        <w:pStyle w:val="BodyText"/>
        <w:spacing w:line="264" w:lineRule="auto"/>
        <w:ind w:left="720" w:hanging="720"/>
        <w:jc w:val="both"/>
        <w:rPr>
          <w:bCs w:val="0"/>
          <w:sz w:val="24"/>
        </w:rPr>
      </w:pPr>
    </w:p>
    <w:p w:rsidR="000F40DF" w:rsidRDefault="0068650D" w:rsidP="00FF5992">
      <w:pPr>
        <w:pStyle w:val="BodyText"/>
        <w:spacing w:line="264" w:lineRule="auto"/>
        <w:ind w:left="720" w:hanging="153"/>
        <w:jc w:val="both"/>
        <w:rPr>
          <w:bCs w:val="0"/>
          <w:sz w:val="24"/>
        </w:rPr>
      </w:pPr>
      <w:r>
        <w:rPr>
          <w:bCs w:val="0"/>
          <w:sz w:val="24"/>
        </w:rPr>
        <w:t xml:space="preserve">  </w:t>
      </w:r>
      <w:r w:rsidR="000F40DF">
        <w:rPr>
          <w:bCs w:val="0"/>
          <w:sz w:val="24"/>
        </w:rPr>
        <w:t>Our DSL will keep up to date with the findings from SCRs in Manchester</w:t>
      </w:r>
      <w:r w:rsidR="003565AB">
        <w:rPr>
          <w:bCs w:val="0"/>
          <w:sz w:val="24"/>
        </w:rPr>
        <w:t xml:space="preserve"> and </w:t>
      </w:r>
      <w:r w:rsidR="000F40DF">
        <w:rPr>
          <w:bCs w:val="0"/>
          <w:sz w:val="24"/>
        </w:rPr>
        <w:t xml:space="preserve">share the learning and review </w:t>
      </w:r>
      <w:r w:rsidR="007624CF">
        <w:rPr>
          <w:bCs w:val="0"/>
          <w:sz w:val="24"/>
        </w:rPr>
        <w:t xml:space="preserve">our </w:t>
      </w:r>
      <w:r w:rsidR="000F40DF">
        <w:rPr>
          <w:bCs w:val="0"/>
          <w:sz w:val="24"/>
        </w:rPr>
        <w:t>safeguarding procedures</w:t>
      </w:r>
      <w:r w:rsidR="007624CF">
        <w:rPr>
          <w:bCs w:val="0"/>
          <w:sz w:val="24"/>
        </w:rPr>
        <w:t xml:space="preserve"> if relevant.</w:t>
      </w:r>
    </w:p>
    <w:p w:rsidR="00CD01EF" w:rsidRDefault="00CD01EF" w:rsidP="00FF5992">
      <w:pPr>
        <w:pStyle w:val="BodyText"/>
        <w:spacing w:line="264" w:lineRule="auto"/>
        <w:ind w:left="720" w:hanging="153"/>
        <w:jc w:val="both"/>
        <w:rPr>
          <w:bCs w:val="0"/>
          <w:sz w:val="24"/>
        </w:rPr>
      </w:pPr>
    </w:p>
    <w:p w:rsidR="005D4285" w:rsidRDefault="005D4285" w:rsidP="00FF5992">
      <w:pPr>
        <w:pStyle w:val="BodyText"/>
        <w:spacing w:line="264" w:lineRule="auto"/>
        <w:jc w:val="both"/>
        <w:rPr>
          <w:b/>
          <w:bCs w:val="0"/>
          <w:sz w:val="24"/>
        </w:rPr>
      </w:pPr>
    </w:p>
    <w:p w:rsidR="00921D9D" w:rsidRPr="003846B6" w:rsidRDefault="00921D9D" w:rsidP="00FF5992">
      <w:pPr>
        <w:pStyle w:val="BodyText"/>
        <w:spacing w:line="264" w:lineRule="auto"/>
        <w:jc w:val="both"/>
        <w:rPr>
          <w:b/>
          <w:bCs w:val="0"/>
          <w:sz w:val="24"/>
        </w:rPr>
      </w:pPr>
    </w:p>
    <w:p w:rsidR="000C7B2A" w:rsidRPr="002F616D" w:rsidRDefault="000C7B2A" w:rsidP="00FF5992">
      <w:pPr>
        <w:pStyle w:val="BodyText"/>
        <w:numPr>
          <w:ilvl w:val="0"/>
          <w:numId w:val="1"/>
        </w:numPr>
        <w:autoSpaceDE/>
        <w:autoSpaceDN/>
        <w:adjustRightInd/>
        <w:spacing w:line="264" w:lineRule="auto"/>
        <w:ind w:left="567" w:hanging="567"/>
        <w:jc w:val="both"/>
        <w:rPr>
          <w:b/>
          <w:sz w:val="32"/>
          <w:szCs w:val="32"/>
        </w:rPr>
      </w:pPr>
      <w:r w:rsidRPr="002F616D">
        <w:rPr>
          <w:b/>
          <w:sz w:val="32"/>
          <w:szCs w:val="32"/>
        </w:rPr>
        <w:t>THE CURRICULUM</w:t>
      </w:r>
    </w:p>
    <w:p w:rsidR="000C7B2A" w:rsidRPr="002F616D" w:rsidRDefault="000C7B2A" w:rsidP="00FF5992">
      <w:pPr>
        <w:pStyle w:val="BodyText"/>
        <w:autoSpaceDE/>
        <w:autoSpaceDN/>
        <w:adjustRightInd/>
        <w:spacing w:line="264" w:lineRule="auto"/>
        <w:ind w:left="567" w:hanging="567"/>
        <w:jc w:val="both"/>
        <w:rPr>
          <w:b/>
          <w:color w:val="auto"/>
          <w:sz w:val="24"/>
        </w:rPr>
      </w:pPr>
    </w:p>
    <w:p w:rsidR="000C7B2A" w:rsidRPr="002F616D" w:rsidRDefault="00A20445" w:rsidP="00FF5992">
      <w:pPr>
        <w:pStyle w:val="BodyText"/>
        <w:autoSpaceDE/>
        <w:autoSpaceDN/>
        <w:adjustRightInd/>
        <w:spacing w:line="264" w:lineRule="auto"/>
        <w:jc w:val="both"/>
        <w:rPr>
          <w:bCs w:val="0"/>
          <w:color w:val="auto"/>
          <w:sz w:val="24"/>
        </w:rPr>
      </w:pPr>
      <w:r>
        <w:rPr>
          <w:bCs w:val="0"/>
          <w:color w:val="auto"/>
          <w:sz w:val="24"/>
        </w:rPr>
        <w:t xml:space="preserve">We are committed to promoting </w:t>
      </w:r>
      <w:r w:rsidR="000C7B2A" w:rsidRPr="002F616D">
        <w:rPr>
          <w:bCs w:val="0"/>
          <w:color w:val="auto"/>
          <w:sz w:val="24"/>
        </w:rPr>
        <w:t>emot</w:t>
      </w:r>
      <w:r>
        <w:rPr>
          <w:bCs w:val="0"/>
          <w:color w:val="auto"/>
          <w:sz w:val="24"/>
        </w:rPr>
        <w:t xml:space="preserve">ional health and well-being and </w:t>
      </w:r>
      <w:r w:rsidR="00AA50E8">
        <w:rPr>
          <w:bCs w:val="0"/>
          <w:color w:val="auto"/>
          <w:sz w:val="24"/>
        </w:rPr>
        <w:t xml:space="preserve">to </w:t>
      </w:r>
      <w:r w:rsidR="000C7B2A" w:rsidRPr="002F616D">
        <w:rPr>
          <w:bCs w:val="0"/>
          <w:color w:val="auto"/>
          <w:sz w:val="24"/>
        </w:rPr>
        <w:t>support</w:t>
      </w:r>
      <w:r>
        <w:rPr>
          <w:bCs w:val="0"/>
          <w:color w:val="auto"/>
          <w:sz w:val="24"/>
        </w:rPr>
        <w:t>ing</w:t>
      </w:r>
      <w:r w:rsidR="000C7B2A" w:rsidRPr="002F616D">
        <w:rPr>
          <w:bCs w:val="0"/>
          <w:color w:val="auto"/>
          <w:sz w:val="24"/>
        </w:rPr>
        <w:t xml:space="preserve"> the development of the skill</w:t>
      </w:r>
      <w:r>
        <w:rPr>
          <w:bCs w:val="0"/>
          <w:color w:val="auto"/>
          <w:sz w:val="24"/>
        </w:rPr>
        <w:t xml:space="preserve">s needed to help children keep themselves </w:t>
      </w:r>
      <w:r w:rsidR="000C7B2A" w:rsidRPr="002F616D">
        <w:rPr>
          <w:bCs w:val="0"/>
          <w:color w:val="auto"/>
          <w:sz w:val="24"/>
        </w:rPr>
        <w:t>safe and healthy, develop their self-esteem</w:t>
      </w:r>
      <w:r w:rsidR="007624CF">
        <w:rPr>
          <w:bCs w:val="0"/>
          <w:color w:val="auto"/>
          <w:sz w:val="24"/>
        </w:rPr>
        <w:t>, develop resilience</w:t>
      </w:r>
      <w:r w:rsidR="000C7B2A" w:rsidRPr="002F616D">
        <w:rPr>
          <w:bCs w:val="0"/>
          <w:color w:val="auto"/>
          <w:sz w:val="24"/>
        </w:rPr>
        <w:t xml:space="preserve"> and understand the responsibilities of adult life, particularly in regard to child care and parenting skills. </w:t>
      </w:r>
    </w:p>
    <w:p w:rsidR="000C7B2A" w:rsidRPr="002F616D" w:rsidRDefault="000C7B2A" w:rsidP="00FF5992">
      <w:pPr>
        <w:pStyle w:val="BodyText"/>
        <w:spacing w:line="264" w:lineRule="auto"/>
        <w:ind w:left="720" w:hanging="720"/>
        <w:jc w:val="both"/>
        <w:rPr>
          <w:color w:val="auto"/>
          <w:sz w:val="24"/>
        </w:rPr>
      </w:pPr>
    </w:p>
    <w:p w:rsidR="002D0D38" w:rsidRDefault="000C7B2A" w:rsidP="00FF5992">
      <w:pPr>
        <w:pStyle w:val="BodyText"/>
        <w:numPr>
          <w:ilvl w:val="1"/>
          <w:numId w:val="14"/>
        </w:numPr>
        <w:autoSpaceDE/>
        <w:autoSpaceDN/>
        <w:adjustRightInd/>
        <w:spacing w:line="264" w:lineRule="auto"/>
        <w:ind w:left="720" w:hanging="720"/>
        <w:jc w:val="both"/>
        <w:rPr>
          <w:bCs w:val="0"/>
          <w:sz w:val="24"/>
        </w:rPr>
      </w:pPr>
      <w:r w:rsidRPr="0032000A">
        <w:rPr>
          <w:bCs w:val="0"/>
          <w:sz w:val="24"/>
        </w:rPr>
        <w:t xml:space="preserve">All children have access to an appropriate curriculum, differentiated to meet their needs. </w:t>
      </w:r>
      <w:r w:rsidR="00A20445">
        <w:rPr>
          <w:bCs w:val="0"/>
          <w:sz w:val="24"/>
        </w:rPr>
        <w:t xml:space="preserve">They </w:t>
      </w:r>
      <w:r w:rsidR="0032000A" w:rsidRPr="0032000A">
        <w:rPr>
          <w:bCs w:val="0"/>
          <w:sz w:val="24"/>
        </w:rPr>
        <w:t xml:space="preserve">are encouraged to express and discuss their ideas, thoughts and feelings through a variety of activities and have access to a range of cultural opportunities which promote the fundamental British values of tolerance, respect and empathy for others. </w:t>
      </w:r>
    </w:p>
    <w:p w:rsidR="000C7B2A" w:rsidRPr="0032000A" w:rsidRDefault="000C7B2A" w:rsidP="00FF5992">
      <w:pPr>
        <w:pStyle w:val="BodyText"/>
        <w:numPr>
          <w:ilvl w:val="1"/>
          <w:numId w:val="14"/>
        </w:numPr>
        <w:autoSpaceDE/>
        <w:autoSpaceDN/>
        <w:adjustRightInd/>
        <w:spacing w:line="264" w:lineRule="auto"/>
        <w:ind w:left="720" w:hanging="720"/>
        <w:jc w:val="both"/>
        <w:rPr>
          <w:bCs w:val="0"/>
          <w:sz w:val="24"/>
        </w:rPr>
      </w:pPr>
      <w:r w:rsidRPr="0032000A">
        <w:rPr>
          <w:bCs w:val="0"/>
          <w:sz w:val="24"/>
        </w:rPr>
        <w:t>This enables them to learn to develop the necessary skills to build self</w:t>
      </w:r>
      <w:r w:rsidR="005A4600">
        <w:rPr>
          <w:bCs w:val="0"/>
          <w:sz w:val="24"/>
        </w:rPr>
        <w:t>-esteem, respect others</w:t>
      </w:r>
      <w:r w:rsidR="005A4600" w:rsidRPr="00B037CF">
        <w:rPr>
          <w:bCs w:val="0"/>
          <w:sz w:val="24"/>
        </w:rPr>
        <w:t>, support</w:t>
      </w:r>
      <w:r w:rsidR="005A4600">
        <w:rPr>
          <w:bCs w:val="0"/>
          <w:sz w:val="24"/>
        </w:rPr>
        <w:t xml:space="preserve"> </w:t>
      </w:r>
      <w:r w:rsidRPr="0032000A">
        <w:rPr>
          <w:bCs w:val="0"/>
          <w:sz w:val="24"/>
        </w:rPr>
        <w:t>those in need, resolve conflict without resorting to violence, question and challenge and to make informed choices in later life.</w:t>
      </w:r>
    </w:p>
    <w:p w:rsidR="000C7B2A" w:rsidRPr="0032000A" w:rsidRDefault="000C7B2A" w:rsidP="00FF5992">
      <w:pPr>
        <w:pStyle w:val="BodyText"/>
        <w:numPr>
          <w:ilvl w:val="1"/>
          <w:numId w:val="14"/>
        </w:numPr>
        <w:autoSpaceDE/>
        <w:autoSpaceDN/>
        <w:adjustRightInd/>
        <w:spacing w:line="264" w:lineRule="auto"/>
        <w:ind w:left="720" w:hanging="720"/>
        <w:jc w:val="both"/>
        <w:rPr>
          <w:bCs w:val="0"/>
          <w:sz w:val="24"/>
        </w:rPr>
      </w:pPr>
      <w:r w:rsidRPr="0032000A">
        <w:rPr>
          <w:bCs w:val="0"/>
          <w:sz w:val="24"/>
        </w:rPr>
        <w:t>There is access to a range of extra-curricular activities</w:t>
      </w:r>
      <w:r w:rsidR="0032000A">
        <w:rPr>
          <w:bCs w:val="0"/>
          <w:sz w:val="24"/>
        </w:rPr>
        <w:t xml:space="preserve"> which</w:t>
      </w:r>
      <w:r w:rsidRPr="0032000A">
        <w:rPr>
          <w:bCs w:val="0"/>
          <w:sz w:val="24"/>
        </w:rPr>
        <w:t xml:space="preserve"> promotes these values </w:t>
      </w:r>
      <w:r w:rsidR="0032000A">
        <w:rPr>
          <w:bCs w:val="0"/>
          <w:sz w:val="24"/>
        </w:rPr>
        <w:t xml:space="preserve">and </w:t>
      </w:r>
      <w:r w:rsidRPr="0032000A">
        <w:rPr>
          <w:bCs w:val="0"/>
          <w:sz w:val="24"/>
        </w:rPr>
        <w:t>supports the social, spiritual, moral well-being and physical and mental health of the pupils.</w:t>
      </w:r>
    </w:p>
    <w:p w:rsidR="000C7B2A" w:rsidRDefault="000C7B2A" w:rsidP="00FF5992">
      <w:pPr>
        <w:pStyle w:val="BodyText"/>
        <w:numPr>
          <w:ilvl w:val="1"/>
          <w:numId w:val="14"/>
        </w:numPr>
        <w:autoSpaceDE/>
        <w:autoSpaceDN/>
        <w:adjustRightInd/>
        <w:spacing w:line="264" w:lineRule="auto"/>
        <w:ind w:left="720" w:hanging="720"/>
        <w:jc w:val="both"/>
        <w:rPr>
          <w:bCs w:val="0"/>
          <w:sz w:val="24"/>
        </w:rPr>
      </w:pPr>
      <w:r w:rsidRPr="003846B6">
        <w:rPr>
          <w:bCs w:val="0"/>
          <w:sz w:val="24"/>
        </w:rPr>
        <w:t>Personal Health and Social Education</w:t>
      </w:r>
      <w:r w:rsidR="0032000A">
        <w:rPr>
          <w:bCs w:val="0"/>
          <w:sz w:val="24"/>
        </w:rPr>
        <w:t xml:space="preserve"> and </w:t>
      </w:r>
      <w:r w:rsidRPr="003846B6">
        <w:rPr>
          <w:bCs w:val="0"/>
          <w:sz w:val="24"/>
        </w:rPr>
        <w:t>Citizenship</w:t>
      </w:r>
      <w:r w:rsidR="00A20445">
        <w:rPr>
          <w:bCs w:val="0"/>
          <w:sz w:val="24"/>
        </w:rPr>
        <w:t xml:space="preserve"> lessons </w:t>
      </w:r>
      <w:r w:rsidRPr="003846B6">
        <w:rPr>
          <w:bCs w:val="0"/>
          <w:sz w:val="24"/>
        </w:rPr>
        <w:t>provide opportunities for children and young people to discuss and debate a range of subjects includ</w:t>
      </w:r>
      <w:r w:rsidR="00444B79">
        <w:rPr>
          <w:bCs w:val="0"/>
          <w:sz w:val="24"/>
        </w:rPr>
        <w:t>ing lifestyles,</w:t>
      </w:r>
      <w:r w:rsidRPr="003846B6">
        <w:rPr>
          <w:bCs w:val="0"/>
          <w:sz w:val="24"/>
        </w:rPr>
        <w:t xml:space="preserve"> </w:t>
      </w:r>
      <w:r w:rsidR="0032000A">
        <w:rPr>
          <w:bCs w:val="0"/>
          <w:sz w:val="24"/>
        </w:rPr>
        <w:t xml:space="preserve">knowing and understanding how to keep themselves safe and </w:t>
      </w:r>
      <w:r w:rsidR="0068650D">
        <w:rPr>
          <w:bCs w:val="0"/>
          <w:sz w:val="24"/>
        </w:rPr>
        <w:t xml:space="preserve">different </w:t>
      </w:r>
      <w:r w:rsidR="0032000A">
        <w:rPr>
          <w:bCs w:val="0"/>
          <w:sz w:val="24"/>
        </w:rPr>
        <w:t>f</w:t>
      </w:r>
      <w:r w:rsidRPr="003846B6">
        <w:rPr>
          <w:bCs w:val="0"/>
          <w:sz w:val="24"/>
        </w:rPr>
        <w:t>amily patterns</w:t>
      </w:r>
      <w:r w:rsidR="0032000A">
        <w:rPr>
          <w:bCs w:val="0"/>
          <w:sz w:val="24"/>
        </w:rPr>
        <w:t>.</w:t>
      </w:r>
    </w:p>
    <w:p w:rsidR="008A3722" w:rsidRPr="00B037CF" w:rsidRDefault="008A3722" w:rsidP="00FF5992">
      <w:pPr>
        <w:pStyle w:val="BodyText"/>
        <w:numPr>
          <w:ilvl w:val="1"/>
          <w:numId w:val="14"/>
        </w:numPr>
        <w:autoSpaceDE/>
        <w:autoSpaceDN/>
        <w:adjustRightInd/>
        <w:spacing w:line="264" w:lineRule="auto"/>
        <w:ind w:left="720" w:hanging="720"/>
        <w:jc w:val="both"/>
        <w:rPr>
          <w:bCs w:val="0"/>
          <w:sz w:val="24"/>
        </w:rPr>
      </w:pPr>
      <w:r w:rsidRPr="00B037CF">
        <w:rPr>
          <w:bCs w:val="0"/>
          <w:color w:val="000000" w:themeColor="text1"/>
          <w:sz w:val="24"/>
        </w:rPr>
        <w:t xml:space="preserve">We take account </w:t>
      </w:r>
      <w:r w:rsidRPr="00B037CF">
        <w:rPr>
          <w:bCs w:val="0"/>
          <w:sz w:val="24"/>
        </w:rPr>
        <w:t>of the latest advice and guidance provided to help a</w:t>
      </w:r>
      <w:r w:rsidR="00A20445" w:rsidRPr="00B037CF">
        <w:rPr>
          <w:bCs w:val="0"/>
          <w:sz w:val="24"/>
        </w:rPr>
        <w:t xml:space="preserve">ddress specific vulnerabilities, risks </w:t>
      </w:r>
      <w:r w:rsidR="005A4600" w:rsidRPr="00B037CF">
        <w:rPr>
          <w:bCs w:val="0"/>
          <w:sz w:val="24"/>
        </w:rPr>
        <w:t xml:space="preserve">and forms of exploitation including Obesity, poor mental health, </w:t>
      </w:r>
      <w:r w:rsidRPr="00B037CF">
        <w:rPr>
          <w:bCs w:val="0"/>
          <w:sz w:val="24"/>
        </w:rPr>
        <w:lastRenderedPageBreak/>
        <w:t xml:space="preserve">CSE, Radicalisation and Extremism, </w:t>
      </w:r>
      <w:r w:rsidR="00263849" w:rsidRPr="00B037CF">
        <w:rPr>
          <w:bCs w:val="0"/>
          <w:sz w:val="24"/>
        </w:rPr>
        <w:t xml:space="preserve">Modern Slavery, County Lines, Female Genital Mutilation, </w:t>
      </w:r>
      <w:r w:rsidRPr="00B037CF">
        <w:rPr>
          <w:bCs w:val="0"/>
          <w:sz w:val="24"/>
        </w:rPr>
        <w:t>Forced Marriage</w:t>
      </w:r>
      <w:r w:rsidR="00263849" w:rsidRPr="00B037CF">
        <w:rPr>
          <w:bCs w:val="0"/>
          <w:sz w:val="24"/>
        </w:rPr>
        <w:t>.</w:t>
      </w:r>
      <w:r w:rsidR="005A4600" w:rsidRPr="00B037CF">
        <w:rPr>
          <w:bCs w:val="0"/>
          <w:sz w:val="24"/>
        </w:rPr>
        <w:t xml:space="preserve">  See Appendices for guidance and links to further information.</w:t>
      </w:r>
    </w:p>
    <w:p w:rsidR="0032000A" w:rsidRPr="0032000A" w:rsidRDefault="0032000A" w:rsidP="00FF5992">
      <w:pPr>
        <w:pStyle w:val="BodyText"/>
        <w:autoSpaceDE/>
        <w:autoSpaceDN/>
        <w:adjustRightInd/>
        <w:spacing w:line="264" w:lineRule="auto"/>
        <w:jc w:val="both"/>
        <w:rPr>
          <w:bCs w:val="0"/>
          <w:color w:val="FF0000"/>
          <w:sz w:val="24"/>
        </w:rPr>
      </w:pPr>
    </w:p>
    <w:p w:rsidR="000C7B2A" w:rsidRPr="00444B79" w:rsidRDefault="000C7B2A" w:rsidP="00FF5992">
      <w:pPr>
        <w:pStyle w:val="BodyText"/>
        <w:spacing w:line="264" w:lineRule="auto"/>
        <w:ind w:left="567" w:hanging="567"/>
        <w:jc w:val="both"/>
        <w:rPr>
          <w:bCs w:val="0"/>
          <w:sz w:val="24"/>
        </w:rPr>
      </w:pPr>
    </w:p>
    <w:p w:rsidR="000C7B2A" w:rsidRPr="002F616D" w:rsidRDefault="000C7B2A" w:rsidP="00FF5992">
      <w:pPr>
        <w:pStyle w:val="BodyText"/>
        <w:autoSpaceDE/>
        <w:autoSpaceDN/>
        <w:adjustRightInd/>
        <w:spacing w:line="264" w:lineRule="auto"/>
        <w:ind w:left="567" w:hanging="567"/>
        <w:jc w:val="both"/>
        <w:rPr>
          <w:b/>
          <w:bCs w:val="0"/>
          <w:sz w:val="32"/>
          <w:szCs w:val="32"/>
        </w:rPr>
      </w:pPr>
      <w:r w:rsidRPr="002F616D">
        <w:rPr>
          <w:b/>
          <w:bCs w:val="0"/>
          <w:sz w:val="32"/>
          <w:szCs w:val="32"/>
        </w:rPr>
        <w:t>7</w:t>
      </w:r>
      <w:r w:rsidR="001C7556">
        <w:rPr>
          <w:b/>
          <w:bCs w:val="0"/>
          <w:sz w:val="32"/>
          <w:szCs w:val="32"/>
        </w:rPr>
        <w:t>.</w:t>
      </w:r>
      <w:r w:rsidRPr="002F616D">
        <w:rPr>
          <w:b/>
          <w:bCs w:val="0"/>
          <w:sz w:val="32"/>
          <w:szCs w:val="32"/>
        </w:rPr>
        <w:t xml:space="preserve"> E-SAFETY</w:t>
      </w:r>
    </w:p>
    <w:p w:rsidR="000C7B2A" w:rsidRPr="007E39A2" w:rsidRDefault="000C7B2A" w:rsidP="00FF5992">
      <w:pPr>
        <w:pStyle w:val="BodyText"/>
        <w:spacing w:line="264" w:lineRule="auto"/>
        <w:ind w:left="567" w:hanging="567"/>
        <w:jc w:val="both"/>
        <w:rPr>
          <w:b/>
          <w:bCs w:val="0"/>
          <w:sz w:val="24"/>
        </w:rPr>
      </w:pPr>
    </w:p>
    <w:p w:rsidR="000C7B2A" w:rsidRPr="007E39A2" w:rsidRDefault="000C7B2A" w:rsidP="00FF5992">
      <w:pPr>
        <w:pStyle w:val="BodyText"/>
        <w:spacing w:line="264" w:lineRule="auto"/>
        <w:ind w:left="720" w:hanging="720"/>
        <w:jc w:val="both"/>
        <w:rPr>
          <w:bCs w:val="0"/>
          <w:sz w:val="24"/>
        </w:rPr>
      </w:pPr>
      <w:r>
        <w:rPr>
          <w:bCs w:val="0"/>
          <w:sz w:val="24"/>
        </w:rPr>
        <w:t xml:space="preserve">7.1 </w:t>
      </w:r>
      <w:r w:rsidR="004A15DA">
        <w:rPr>
          <w:bCs w:val="0"/>
          <w:i/>
          <w:sz w:val="24"/>
        </w:rPr>
        <w:t xml:space="preserve">  </w:t>
      </w:r>
      <w:r w:rsidR="005A1FC2">
        <w:rPr>
          <w:bCs w:val="0"/>
          <w:i/>
          <w:sz w:val="24"/>
        </w:rPr>
        <w:t xml:space="preserve">  </w:t>
      </w:r>
      <w:r w:rsidRPr="007E39A2">
        <w:rPr>
          <w:bCs w:val="0"/>
          <w:sz w:val="24"/>
        </w:rPr>
        <w:t>E-safety is a safeguarding issue no</w:t>
      </w:r>
      <w:r w:rsidR="007624CF">
        <w:rPr>
          <w:bCs w:val="0"/>
          <w:sz w:val="24"/>
        </w:rPr>
        <w:t>t an ICT issue. The purpose of I</w:t>
      </w:r>
      <w:r w:rsidRPr="007E39A2">
        <w:rPr>
          <w:bCs w:val="0"/>
          <w:sz w:val="24"/>
        </w:rPr>
        <w:t xml:space="preserve">nternet </w:t>
      </w:r>
      <w:r w:rsidRPr="004A15DA">
        <w:rPr>
          <w:bCs w:val="0"/>
          <w:sz w:val="24"/>
        </w:rPr>
        <w:t xml:space="preserve">use in </w:t>
      </w:r>
      <w:r w:rsidR="00325FCF">
        <w:rPr>
          <w:bCs w:val="0"/>
          <w:sz w:val="24"/>
        </w:rPr>
        <w:t xml:space="preserve">our school </w:t>
      </w:r>
      <w:r w:rsidR="004A15DA" w:rsidRPr="004A15DA">
        <w:rPr>
          <w:bCs w:val="0"/>
          <w:sz w:val="24"/>
        </w:rPr>
        <w:t xml:space="preserve"> </w:t>
      </w:r>
      <w:r w:rsidRPr="004A15DA">
        <w:rPr>
          <w:bCs w:val="0"/>
          <w:sz w:val="24"/>
        </w:rPr>
        <w:t>is to help raise educ</w:t>
      </w:r>
      <w:r w:rsidR="00A20445">
        <w:rPr>
          <w:bCs w:val="0"/>
          <w:sz w:val="24"/>
        </w:rPr>
        <w:t>ational standards, promote childrens’</w:t>
      </w:r>
      <w:r w:rsidRPr="004A15DA">
        <w:rPr>
          <w:bCs w:val="0"/>
          <w:sz w:val="24"/>
        </w:rPr>
        <w:t xml:space="preserve"> achievement, and support</w:t>
      </w:r>
      <w:r w:rsidRPr="007E39A2">
        <w:rPr>
          <w:bCs w:val="0"/>
          <w:sz w:val="24"/>
        </w:rPr>
        <w:t xml:space="preserve"> the professional work of staff</w:t>
      </w:r>
      <w:r w:rsidR="00A20445">
        <w:rPr>
          <w:bCs w:val="0"/>
          <w:sz w:val="24"/>
        </w:rPr>
        <w:t>,</w:t>
      </w:r>
      <w:r w:rsidRPr="007E39A2">
        <w:rPr>
          <w:bCs w:val="0"/>
          <w:sz w:val="24"/>
        </w:rPr>
        <w:t xml:space="preserve"> as well as enhance </w:t>
      </w:r>
      <w:r w:rsidR="004A15DA">
        <w:rPr>
          <w:bCs w:val="0"/>
          <w:sz w:val="24"/>
        </w:rPr>
        <w:t xml:space="preserve">our </w:t>
      </w:r>
      <w:r w:rsidRPr="007E39A2">
        <w:rPr>
          <w:bCs w:val="0"/>
          <w:sz w:val="24"/>
        </w:rPr>
        <w:t>management information and business administration.</w:t>
      </w:r>
    </w:p>
    <w:p w:rsidR="000C7B2A" w:rsidRPr="007E39A2" w:rsidRDefault="000C7B2A" w:rsidP="00FF5992">
      <w:pPr>
        <w:pStyle w:val="BodyText"/>
        <w:spacing w:line="264" w:lineRule="auto"/>
        <w:ind w:left="720" w:hanging="720"/>
        <w:jc w:val="both"/>
        <w:rPr>
          <w:bCs w:val="0"/>
          <w:sz w:val="24"/>
        </w:rPr>
      </w:pPr>
      <w:r>
        <w:rPr>
          <w:bCs w:val="0"/>
          <w:sz w:val="24"/>
        </w:rPr>
        <w:t xml:space="preserve">7.2 </w:t>
      </w:r>
      <w:r w:rsidRPr="007E39A2">
        <w:rPr>
          <w:bCs w:val="0"/>
          <w:sz w:val="24"/>
        </w:rPr>
        <w:t xml:space="preserve"> </w:t>
      </w:r>
      <w:r w:rsidR="005A1FC2">
        <w:rPr>
          <w:bCs w:val="0"/>
          <w:sz w:val="24"/>
        </w:rPr>
        <w:t xml:space="preserve">   </w:t>
      </w:r>
      <w:r w:rsidRPr="007E39A2">
        <w:rPr>
          <w:bCs w:val="0"/>
          <w:sz w:val="24"/>
        </w:rPr>
        <w:t>The internet is an essential element in 21</w:t>
      </w:r>
      <w:r w:rsidRPr="007E39A2">
        <w:rPr>
          <w:bCs w:val="0"/>
          <w:sz w:val="24"/>
          <w:vertAlign w:val="superscript"/>
        </w:rPr>
        <w:t>st</w:t>
      </w:r>
      <w:r w:rsidRPr="007E39A2">
        <w:rPr>
          <w:bCs w:val="0"/>
          <w:sz w:val="24"/>
        </w:rPr>
        <w:t xml:space="preserve"> century life for education, business and social interaction and</w:t>
      </w:r>
      <w:r w:rsidR="0054512F">
        <w:rPr>
          <w:bCs w:val="0"/>
          <w:sz w:val="24"/>
        </w:rPr>
        <w:t xml:space="preserve"> we have</w:t>
      </w:r>
      <w:r w:rsidRPr="007E39A2">
        <w:rPr>
          <w:bCs w:val="0"/>
          <w:sz w:val="24"/>
        </w:rPr>
        <w:t xml:space="preserve"> a duty to pr</w:t>
      </w:r>
      <w:r w:rsidR="0054512F">
        <w:rPr>
          <w:bCs w:val="0"/>
          <w:sz w:val="24"/>
        </w:rPr>
        <w:t xml:space="preserve">ovide children </w:t>
      </w:r>
      <w:r w:rsidRPr="007E39A2">
        <w:rPr>
          <w:bCs w:val="0"/>
          <w:sz w:val="24"/>
        </w:rPr>
        <w:t xml:space="preserve">with quality access </w:t>
      </w:r>
      <w:r w:rsidR="0054512F">
        <w:rPr>
          <w:bCs w:val="0"/>
          <w:sz w:val="24"/>
        </w:rPr>
        <w:t xml:space="preserve">to it </w:t>
      </w:r>
      <w:r w:rsidRPr="007E39A2">
        <w:rPr>
          <w:bCs w:val="0"/>
          <w:sz w:val="24"/>
        </w:rPr>
        <w:t>as part of their learning experience.</w:t>
      </w:r>
    </w:p>
    <w:p w:rsidR="000C7B2A" w:rsidRDefault="000C7B2A" w:rsidP="00FF5992">
      <w:pPr>
        <w:pStyle w:val="BodyText"/>
        <w:spacing w:line="264" w:lineRule="auto"/>
        <w:ind w:left="720" w:hanging="720"/>
        <w:jc w:val="both"/>
        <w:rPr>
          <w:bCs w:val="0"/>
          <w:sz w:val="24"/>
        </w:rPr>
      </w:pPr>
      <w:r w:rsidRPr="0054512F">
        <w:rPr>
          <w:bCs w:val="0"/>
          <w:sz w:val="24"/>
        </w:rPr>
        <w:t xml:space="preserve">7.4 </w:t>
      </w:r>
      <w:r w:rsidR="005A1FC2">
        <w:rPr>
          <w:bCs w:val="0"/>
          <w:sz w:val="24"/>
        </w:rPr>
        <w:t xml:space="preserve">   </w:t>
      </w:r>
      <w:r w:rsidR="0010163C">
        <w:rPr>
          <w:bCs w:val="0"/>
          <w:sz w:val="24"/>
        </w:rPr>
        <w:t xml:space="preserve"> </w:t>
      </w:r>
      <w:r w:rsidR="0054512F" w:rsidRPr="0054512F">
        <w:rPr>
          <w:bCs w:val="0"/>
          <w:sz w:val="24"/>
        </w:rPr>
        <w:t xml:space="preserve">We </w:t>
      </w:r>
      <w:r w:rsidRPr="0054512F">
        <w:rPr>
          <w:bCs w:val="0"/>
          <w:sz w:val="24"/>
        </w:rPr>
        <w:t xml:space="preserve">will ensure that appropriate filtering </w:t>
      </w:r>
      <w:r w:rsidR="00B219FD">
        <w:rPr>
          <w:bCs w:val="0"/>
          <w:sz w:val="24"/>
        </w:rPr>
        <w:t xml:space="preserve">and monitoring </w:t>
      </w:r>
      <w:r w:rsidRPr="0054512F">
        <w:rPr>
          <w:bCs w:val="0"/>
          <w:sz w:val="24"/>
        </w:rPr>
        <w:t>methods ar</w:t>
      </w:r>
      <w:r w:rsidR="00A20445">
        <w:rPr>
          <w:bCs w:val="0"/>
          <w:sz w:val="24"/>
        </w:rPr>
        <w:t>e in place to ensure that children</w:t>
      </w:r>
      <w:r w:rsidRPr="0054512F">
        <w:rPr>
          <w:bCs w:val="0"/>
          <w:sz w:val="24"/>
        </w:rPr>
        <w:t xml:space="preserve"> are safe </w:t>
      </w:r>
      <w:r w:rsidR="005A4600" w:rsidRPr="00B037CF">
        <w:rPr>
          <w:bCs w:val="0"/>
          <w:sz w:val="24"/>
        </w:rPr>
        <w:t>in school</w:t>
      </w:r>
      <w:r w:rsidR="005A4600">
        <w:rPr>
          <w:bCs w:val="0"/>
          <w:sz w:val="24"/>
        </w:rPr>
        <w:t xml:space="preserve"> </w:t>
      </w:r>
      <w:r w:rsidRPr="0054512F">
        <w:rPr>
          <w:bCs w:val="0"/>
          <w:sz w:val="24"/>
        </w:rPr>
        <w:t>from all types of inappropriate and unacceptable materials, including terrorist and extremist material.</w:t>
      </w:r>
      <w:r w:rsidR="00B037CF">
        <w:rPr>
          <w:bCs w:val="0"/>
          <w:sz w:val="24"/>
        </w:rPr>
        <w:t xml:space="preserve"> </w:t>
      </w:r>
    </w:p>
    <w:p w:rsidR="00B037CF" w:rsidRDefault="00B037CF" w:rsidP="00FF5992">
      <w:pPr>
        <w:pStyle w:val="BodyText"/>
        <w:spacing w:line="264" w:lineRule="auto"/>
        <w:ind w:left="720" w:hanging="720"/>
        <w:jc w:val="both"/>
        <w:rPr>
          <w:bCs w:val="0"/>
          <w:color w:val="00B050"/>
          <w:sz w:val="24"/>
        </w:rPr>
      </w:pPr>
      <w:r>
        <w:rPr>
          <w:bCs w:val="0"/>
          <w:sz w:val="24"/>
        </w:rPr>
        <w:t>7.5</w:t>
      </w:r>
      <w:r>
        <w:rPr>
          <w:bCs w:val="0"/>
          <w:sz w:val="24"/>
        </w:rPr>
        <w:tab/>
        <w:t xml:space="preserve">We will ensure that children will not misuse their own devices whilst in school. </w:t>
      </w:r>
    </w:p>
    <w:p w:rsidR="003E09DD" w:rsidRPr="00B037CF" w:rsidRDefault="003E09DD" w:rsidP="0010163C">
      <w:pPr>
        <w:pStyle w:val="BodyText"/>
        <w:spacing w:line="264" w:lineRule="auto"/>
        <w:ind w:left="720"/>
        <w:jc w:val="both"/>
        <w:rPr>
          <w:bCs w:val="0"/>
          <w:color w:val="00B050"/>
          <w:sz w:val="24"/>
        </w:rPr>
      </w:pPr>
      <w:r w:rsidRPr="00921D9D">
        <w:rPr>
          <w:bCs w:val="0"/>
          <w:color w:val="auto"/>
          <w:sz w:val="24"/>
        </w:rPr>
        <w:t xml:space="preserve">Children who bring their phones into school have to hand them into the class teacher for the day and they are returned at the end of the school day. </w:t>
      </w:r>
      <w:r w:rsidR="0035593D" w:rsidRPr="00921D9D">
        <w:rPr>
          <w:bCs w:val="0"/>
          <w:color w:val="auto"/>
          <w:sz w:val="24"/>
        </w:rPr>
        <w:t xml:space="preserve">Only Year 5 and Year 6 children are allowed to bring phones into school.  They must be turned off whilst on school property and no access to school wifi is allowed.  </w:t>
      </w:r>
    </w:p>
    <w:p w:rsidR="00921D9D" w:rsidRDefault="00B037CF" w:rsidP="00921D9D">
      <w:pPr>
        <w:pStyle w:val="Default"/>
        <w:spacing w:line="264" w:lineRule="auto"/>
        <w:ind w:left="720" w:hanging="720"/>
        <w:jc w:val="both"/>
        <w:rPr>
          <w:rFonts w:ascii="Arial" w:eastAsia="Times New Roman" w:hAnsi="Arial" w:cs="Arial"/>
          <w:color w:val="00B050"/>
          <w:szCs w:val="21"/>
          <w:lang w:eastAsia="en-GB"/>
        </w:rPr>
      </w:pPr>
      <w:r>
        <w:rPr>
          <w:rFonts w:ascii="Arial" w:hAnsi="Arial" w:cs="Arial"/>
          <w:bCs/>
        </w:rPr>
        <w:t>7.6</w:t>
      </w:r>
      <w:r w:rsidR="000C7B2A" w:rsidRPr="0054512F">
        <w:rPr>
          <w:rFonts w:ascii="Arial" w:hAnsi="Arial" w:cs="Arial"/>
          <w:bCs/>
        </w:rPr>
        <w:t xml:space="preserve"> </w:t>
      </w:r>
      <w:r w:rsidR="005A1FC2">
        <w:rPr>
          <w:rFonts w:ascii="Arial" w:hAnsi="Arial" w:cs="Arial"/>
          <w:bCs/>
        </w:rPr>
        <w:t xml:space="preserve">  </w:t>
      </w:r>
      <w:r w:rsidR="000C7B2A" w:rsidRPr="0054512F">
        <w:rPr>
          <w:rFonts w:ascii="Arial" w:hAnsi="Arial" w:cs="Arial"/>
          <w:bCs/>
        </w:rPr>
        <w:t xml:space="preserve">  </w:t>
      </w:r>
      <w:r w:rsidR="0054512F" w:rsidRPr="0054512F">
        <w:rPr>
          <w:rFonts w:ascii="Arial" w:hAnsi="Arial" w:cs="Arial"/>
          <w:bCs/>
        </w:rPr>
        <w:t>We have</w:t>
      </w:r>
      <w:r w:rsidR="0054512F">
        <w:rPr>
          <w:rFonts w:ascii="Arial" w:hAnsi="Arial" w:cs="Arial"/>
          <w:bCs/>
        </w:rPr>
        <w:t xml:space="preserve"> separate acceptable use policies</w:t>
      </w:r>
      <w:r w:rsidR="000C7B2A" w:rsidRPr="0054512F">
        <w:rPr>
          <w:rFonts w:ascii="Arial" w:hAnsi="Arial" w:cs="Arial"/>
          <w:bCs/>
        </w:rPr>
        <w:t xml:space="preserve"> (AUP</w:t>
      </w:r>
      <w:r w:rsidR="0054512F">
        <w:rPr>
          <w:rFonts w:ascii="Arial" w:hAnsi="Arial" w:cs="Arial"/>
          <w:bCs/>
        </w:rPr>
        <w:t>s)</w:t>
      </w:r>
      <w:r w:rsidR="0054512F">
        <w:rPr>
          <w:rFonts w:ascii="Arial" w:hAnsi="Arial" w:cs="Arial"/>
        </w:rPr>
        <w:t xml:space="preserve"> for </w:t>
      </w:r>
      <w:r w:rsidR="000C7B2A" w:rsidRPr="0054512F">
        <w:rPr>
          <w:rFonts w:ascii="Arial" w:eastAsia="Times New Roman" w:hAnsi="Arial" w:cs="Arial"/>
          <w:szCs w:val="21"/>
          <w:lang w:eastAsia="en-GB"/>
        </w:rPr>
        <w:t>both staff and children</w:t>
      </w:r>
      <w:r w:rsidR="0054512F">
        <w:rPr>
          <w:rFonts w:ascii="Arial" w:eastAsia="Times New Roman" w:hAnsi="Arial" w:cs="Arial"/>
          <w:szCs w:val="21"/>
          <w:lang w:eastAsia="en-GB"/>
        </w:rPr>
        <w:t xml:space="preserve">.  This </w:t>
      </w:r>
      <w:r w:rsidR="000C7B2A" w:rsidRPr="0054512F">
        <w:rPr>
          <w:rFonts w:ascii="Arial" w:eastAsia="Times New Roman" w:hAnsi="Arial" w:cs="Arial"/>
          <w:szCs w:val="21"/>
          <w:lang w:eastAsia="en-GB"/>
        </w:rPr>
        <w:t>cover</w:t>
      </w:r>
      <w:r w:rsidR="0054512F">
        <w:rPr>
          <w:rFonts w:ascii="Arial" w:eastAsia="Times New Roman" w:hAnsi="Arial" w:cs="Arial"/>
          <w:szCs w:val="21"/>
          <w:lang w:eastAsia="en-GB"/>
        </w:rPr>
        <w:t>s</w:t>
      </w:r>
      <w:r w:rsidR="000C7B2A" w:rsidRPr="0054512F">
        <w:rPr>
          <w:rFonts w:ascii="Arial" w:eastAsia="Times New Roman" w:hAnsi="Arial" w:cs="Arial"/>
          <w:szCs w:val="21"/>
          <w:lang w:eastAsia="en-GB"/>
        </w:rPr>
        <w:t xml:space="preserve"> th</w:t>
      </w:r>
      <w:r w:rsidR="0054512F">
        <w:rPr>
          <w:rFonts w:ascii="Arial" w:eastAsia="Times New Roman" w:hAnsi="Arial" w:cs="Arial"/>
          <w:szCs w:val="21"/>
          <w:lang w:eastAsia="en-GB"/>
        </w:rPr>
        <w:t>e use of all technologies used</w:t>
      </w:r>
      <w:r w:rsidR="004A15DA">
        <w:rPr>
          <w:rFonts w:ascii="Arial" w:eastAsia="Times New Roman" w:hAnsi="Arial" w:cs="Arial"/>
          <w:szCs w:val="21"/>
          <w:lang w:eastAsia="en-GB"/>
        </w:rPr>
        <w:t>, both on and offsite</w:t>
      </w:r>
      <w:r w:rsidR="0054512F">
        <w:rPr>
          <w:rFonts w:ascii="Arial" w:eastAsia="Times New Roman" w:hAnsi="Arial" w:cs="Arial"/>
          <w:szCs w:val="21"/>
          <w:lang w:eastAsia="en-GB"/>
        </w:rPr>
        <w:t xml:space="preserve">.  </w:t>
      </w:r>
    </w:p>
    <w:p w:rsidR="000C7B2A" w:rsidRPr="0054512F" w:rsidRDefault="0035593D" w:rsidP="0010163C">
      <w:pPr>
        <w:pStyle w:val="Default"/>
        <w:spacing w:line="264" w:lineRule="auto"/>
        <w:ind w:left="720"/>
        <w:jc w:val="both"/>
        <w:rPr>
          <w:rFonts w:ascii="Arial" w:eastAsia="Times New Roman" w:hAnsi="Arial" w:cs="Arial"/>
          <w:color w:val="00B050"/>
          <w:szCs w:val="21"/>
          <w:lang w:eastAsia="en-GB"/>
        </w:rPr>
      </w:pPr>
      <w:r w:rsidRPr="00921D9D">
        <w:rPr>
          <w:rFonts w:ascii="Arial" w:eastAsia="Times New Roman" w:hAnsi="Arial" w:cs="Arial"/>
          <w:color w:val="auto"/>
          <w:szCs w:val="21"/>
          <w:lang w:eastAsia="en-GB"/>
        </w:rPr>
        <w:t>In the staff code of conduct which is issued on an annual basis there is a mobile phone policy for staff.  Acceptable use policies are in place for computers and tablets for children.</w:t>
      </w:r>
    </w:p>
    <w:p w:rsidR="00921D9D" w:rsidRDefault="00B037CF" w:rsidP="00921D9D">
      <w:pPr>
        <w:pStyle w:val="BodyText"/>
        <w:spacing w:line="264" w:lineRule="auto"/>
        <w:ind w:left="720" w:hanging="720"/>
        <w:jc w:val="both"/>
        <w:rPr>
          <w:bCs w:val="0"/>
          <w:sz w:val="24"/>
        </w:rPr>
      </w:pPr>
      <w:r>
        <w:rPr>
          <w:bCs w:val="0"/>
          <w:sz w:val="24"/>
        </w:rPr>
        <w:t xml:space="preserve">7.7   </w:t>
      </w:r>
      <w:r w:rsidR="0054512F">
        <w:rPr>
          <w:bCs w:val="0"/>
          <w:sz w:val="24"/>
        </w:rPr>
        <w:t>We follow</w:t>
      </w:r>
      <w:r w:rsidR="000C7B2A" w:rsidRPr="0054512F">
        <w:rPr>
          <w:bCs w:val="0"/>
          <w:sz w:val="24"/>
        </w:rPr>
        <w:t xml:space="preserve"> the MSCB guidelines ‘Safeguarding online guidelines for minimum standards’</w:t>
      </w:r>
      <w:r w:rsidR="007624CF">
        <w:rPr>
          <w:bCs w:val="0"/>
          <w:sz w:val="24"/>
        </w:rPr>
        <w:t xml:space="preserve"> and the advice on the UK Safer Internet Website. </w:t>
      </w:r>
    </w:p>
    <w:p w:rsidR="00A2416A" w:rsidRDefault="0035593D" w:rsidP="0010163C">
      <w:pPr>
        <w:pStyle w:val="BodyText"/>
        <w:spacing w:line="264" w:lineRule="auto"/>
        <w:ind w:left="720"/>
        <w:jc w:val="both"/>
        <w:rPr>
          <w:bCs w:val="0"/>
          <w:sz w:val="24"/>
        </w:rPr>
      </w:pPr>
      <w:r w:rsidRPr="00921D9D">
        <w:rPr>
          <w:bCs w:val="0"/>
          <w:color w:val="auto"/>
          <w:sz w:val="24"/>
        </w:rPr>
        <w:t>School have achieved level 2 accreditation for 360</w:t>
      </w:r>
      <w:r w:rsidRPr="0035593D">
        <w:rPr>
          <w:bCs w:val="0"/>
          <w:color w:val="FF0000"/>
          <w:sz w:val="24"/>
        </w:rPr>
        <w:t xml:space="preserve">. </w:t>
      </w:r>
    </w:p>
    <w:p w:rsidR="0088575F" w:rsidRDefault="00B037CF" w:rsidP="00FF5992">
      <w:pPr>
        <w:pStyle w:val="BodyText"/>
        <w:spacing w:line="264" w:lineRule="auto"/>
        <w:ind w:left="720" w:hanging="720"/>
        <w:jc w:val="both"/>
        <w:rPr>
          <w:bCs w:val="0"/>
          <w:sz w:val="24"/>
        </w:rPr>
      </w:pPr>
      <w:r>
        <w:rPr>
          <w:bCs w:val="0"/>
          <w:sz w:val="24"/>
        </w:rPr>
        <w:t>7.8</w:t>
      </w:r>
      <w:r w:rsidR="0088575F">
        <w:rPr>
          <w:bCs w:val="0"/>
          <w:sz w:val="24"/>
        </w:rPr>
        <w:t xml:space="preserve">  </w:t>
      </w:r>
      <w:r w:rsidR="00263849">
        <w:rPr>
          <w:bCs w:val="0"/>
          <w:sz w:val="24"/>
        </w:rPr>
        <w:t xml:space="preserve">   </w:t>
      </w:r>
      <w:r>
        <w:rPr>
          <w:bCs w:val="0"/>
          <w:sz w:val="24"/>
        </w:rPr>
        <w:tab/>
      </w:r>
      <w:r w:rsidR="0088575F">
        <w:rPr>
          <w:bCs w:val="0"/>
          <w:sz w:val="24"/>
        </w:rPr>
        <w:t>We work with children and parents to promote good</w:t>
      </w:r>
      <w:r w:rsidR="00263849">
        <w:rPr>
          <w:bCs w:val="0"/>
          <w:sz w:val="24"/>
        </w:rPr>
        <w:t xml:space="preserve"> practice in keeping children </w:t>
      </w:r>
      <w:r w:rsidR="0088575F">
        <w:rPr>
          <w:bCs w:val="0"/>
          <w:sz w:val="24"/>
        </w:rPr>
        <w:t>safe online.</w:t>
      </w:r>
    </w:p>
    <w:p w:rsidR="0088575F" w:rsidRPr="00921D9D" w:rsidRDefault="005A4600" w:rsidP="00921D9D">
      <w:pPr>
        <w:pStyle w:val="BodyText"/>
        <w:spacing w:line="264" w:lineRule="auto"/>
        <w:ind w:left="720" w:hanging="720"/>
        <w:jc w:val="both"/>
        <w:rPr>
          <w:bCs w:val="0"/>
          <w:sz w:val="24"/>
        </w:rPr>
      </w:pPr>
      <w:r>
        <w:rPr>
          <w:bCs w:val="0"/>
          <w:sz w:val="24"/>
        </w:rPr>
        <w:t xml:space="preserve">       </w:t>
      </w:r>
      <w:r w:rsidR="00921D9D">
        <w:rPr>
          <w:bCs w:val="0"/>
          <w:color w:val="00B050"/>
          <w:sz w:val="24"/>
        </w:rPr>
        <w:t xml:space="preserve">  </w:t>
      </w:r>
      <w:r w:rsidR="0010163C">
        <w:rPr>
          <w:bCs w:val="0"/>
          <w:sz w:val="24"/>
        </w:rPr>
        <w:tab/>
      </w:r>
      <w:r w:rsidR="0035593D" w:rsidRPr="00921D9D">
        <w:rPr>
          <w:bCs w:val="0"/>
          <w:color w:val="auto"/>
          <w:sz w:val="24"/>
          <w:szCs w:val="24"/>
        </w:rPr>
        <w:t xml:space="preserve">Advice is always readily available to parents either via individual meetings or an   information booklet which is available in the main reception.  There is also e-safety information available on the school website. </w:t>
      </w:r>
    </w:p>
    <w:p w:rsidR="0088575F" w:rsidRPr="0088575F" w:rsidRDefault="0088575F" w:rsidP="00FF5992">
      <w:pPr>
        <w:pStyle w:val="BodyText"/>
        <w:spacing w:line="264" w:lineRule="auto"/>
        <w:ind w:left="567" w:hanging="567"/>
        <w:jc w:val="both"/>
        <w:rPr>
          <w:bCs w:val="0"/>
          <w:color w:val="00B050"/>
          <w:sz w:val="24"/>
          <w:szCs w:val="24"/>
        </w:rPr>
      </w:pPr>
    </w:p>
    <w:p w:rsidR="000C7B2A" w:rsidRPr="002F616D" w:rsidRDefault="002A3640" w:rsidP="00FF5992">
      <w:pPr>
        <w:pStyle w:val="BodyText"/>
        <w:spacing w:line="264" w:lineRule="auto"/>
        <w:jc w:val="both"/>
        <w:rPr>
          <w:b/>
          <w:sz w:val="32"/>
          <w:szCs w:val="32"/>
        </w:rPr>
      </w:pPr>
      <w:r>
        <w:rPr>
          <w:b/>
          <w:sz w:val="32"/>
          <w:szCs w:val="32"/>
        </w:rPr>
        <w:t>8.   SAFE</w:t>
      </w:r>
      <w:r w:rsidR="003565AB">
        <w:rPr>
          <w:b/>
          <w:sz w:val="32"/>
          <w:szCs w:val="32"/>
        </w:rPr>
        <w:t>R</w:t>
      </w:r>
      <w:r>
        <w:rPr>
          <w:b/>
          <w:sz w:val="32"/>
          <w:szCs w:val="32"/>
        </w:rPr>
        <w:t xml:space="preserve"> RECRUITMENT &amp; </w:t>
      </w:r>
      <w:r w:rsidR="000C7B2A" w:rsidRPr="002F616D">
        <w:rPr>
          <w:b/>
          <w:sz w:val="32"/>
          <w:szCs w:val="32"/>
        </w:rPr>
        <w:t>SELECTION OF STAFF</w:t>
      </w:r>
    </w:p>
    <w:p w:rsidR="000C7B2A" w:rsidRPr="003846B6" w:rsidRDefault="000C7B2A" w:rsidP="00FF5992">
      <w:pPr>
        <w:pStyle w:val="BodyText"/>
        <w:spacing w:line="264" w:lineRule="auto"/>
        <w:ind w:left="567" w:hanging="567"/>
        <w:jc w:val="both"/>
        <w:rPr>
          <w:sz w:val="24"/>
        </w:rPr>
      </w:pPr>
    </w:p>
    <w:p w:rsidR="00F61F89" w:rsidRDefault="000C7B2A" w:rsidP="00FF5992">
      <w:pPr>
        <w:pStyle w:val="BodyText"/>
        <w:spacing w:line="264" w:lineRule="auto"/>
        <w:ind w:left="720" w:hanging="720"/>
        <w:jc w:val="both"/>
        <w:rPr>
          <w:bCs w:val="0"/>
          <w:sz w:val="24"/>
        </w:rPr>
      </w:pPr>
      <w:r>
        <w:rPr>
          <w:bCs w:val="0"/>
          <w:sz w:val="24"/>
        </w:rPr>
        <w:t>8</w:t>
      </w:r>
      <w:r w:rsidRPr="003846B6">
        <w:rPr>
          <w:bCs w:val="0"/>
          <w:sz w:val="24"/>
        </w:rPr>
        <w:t xml:space="preserve">.1 </w:t>
      </w:r>
      <w:r>
        <w:rPr>
          <w:bCs w:val="0"/>
          <w:sz w:val="24"/>
        </w:rPr>
        <w:t xml:space="preserve">  Our </w:t>
      </w:r>
      <w:r w:rsidRPr="003846B6">
        <w:rPr>
          <w:bCs w:val="0"/>
          <w:sz w:val="24"/>
        </w:rPr>
        <w:t>recruitment and selection policies and processes adhere to the DfE guidance</w:t>
      </w:r>
    </w:p>
    <w:p w:rsidR="00921D9D" w:rsidRDefault="00F61F89" w:rsidP="00FF5992">
      <w:pPr>
        <w:pStyle w:val="BodyText"/>
        <w:spacing w:line="264" w:lineRule="auto"/>
        <w:ind w:left="720" w:hanging="720"/>
        <w:jc w:val="both"/>
        <w:rPr>
          <w:bCs w:val="0"/>
          <w:color w:val="00B050"/>
          <w:sz w:val="24"/>
        </w:rPr>
      </w:pPr>
      <w:r>
        <w:rPr>
          <w:bCs w:val="0"/>
          <w:sz w:val="24"/>
        </w:rPr>
        <w:t xml:space="preserve">         </w:t>
      </w:r>
      <w:r w:rsidR="00A20445">
        <w:rPr>
          <w:bCs w:val="0"/>
          <w:sz w:val="24"/>
        </w:rPr>
        <w:t>‘KCSIE’</w:t>
      </w:r>
      <w:r w:rsidR="000C7B2A" w:rsidRPr="00392931">
        <w:rPr>
          <w:bCs w:val="0"/>
          <w:color w:val="00B050"/>
          <w:sz w:val="24"/>
        </w:rPr>
        <w:t>.</w:t>
      </w:r>
      <w:r w:rsidR="00392931" w:rsidRPr="00392931">
        <w:rPr>
          <w:bCs w:val="0"/>
          <w:color w:val="00B050"/>
          <w:sz w:val="24"/>
        </w:rPr>
        <w:t xml:space="preserve">  </w:t>
      </w:r>
    </w:p>
    <w:p w:rsidR="009D5285" w:rsidRPr="00921D9D" w:rsidRDefault="0035593D" w:rsidP="0010163C">
      <w:pPr>
        <w:pStyle w:val="BodyText"/>
        <w:spacing w:line="264" w:lineRule="auto"/>
        <w:ind w:left="720"/>
        <w:jc w:val="both"/>
        <w:rPr>
          <w:bCs w:val="0"/>
          <w:color w:val="auto"/>
          <w:sz w:val="24"/>
        </w:rPr>
      </w:pPr>
      <w:r w:rsidRPr="00921D9D">
        <w:rPr>
          <w:bCs w:val="0"/>
          <w:color w:val="auto"/>
          <w:sz w:val="24"/>
        </w:rPr>
        <w:lastRenderedPageBreak/>
        <w:t>School have Recruitment and</w:t>
      </w:r>
      <w:r w:rsidR="009D5285" w:rsidRPr="00921D9D">
        <w:rPr>
          <w:bCs w:val="0"/>
          <w:color w:val="auto"/>
          <w:sz w:val="24"/>
        </w:rPr>
        <w:t xml:space="preserve"> Selection procedures which are administered by the Business Manager and/or Human Resources Manager.  This includes a member of the interviewing panel must be trained on safer recruitment, statutory recruitment checks are followed ie checks are made on</w:t>
      </w:r>
    </w:p>
    <w:p w:rsidR="009D5285" w:rsidRPr="00921D9D" w:rsidRDefault="009D5285" w:rsidP="0010163C">
      <w:pPr>
        <w:pStyle w:val="BodyText"/>
        <w:spacing w:line="264" w:lineRule="auto"/>
        <w:ind w:left="720"/>
        <w:jc w:val="both"/>
        <w:rPr>
          <w:bCs w:val="0"/>
          <w:color w:val="auto"/>
          <w:sz w:val="24"/>
        </w:rPr>
      </w:pPr>
      <w:r w:rsidRPr="00921D9D">
        <w:rPr>
          <w:bCs w:val="0"/>
          <w:color w:val="auto"/>
          <w:sz w:val="24"/>
        </w:rPr>
        <w:t xml:space="preserve">DBS </w:t>
      </w:r>
    </w:p>
    <w:p w:rsidR="009D5285" w:rsidRPr="00921D9D" w:rsidRDefault="009D5285" w:rsidP="0010163C">
      <w:pPr>
        <w:pStyle w:val="BodyText"/>
        <w:spacing w:line="264" w:lineRule="auto"/>
        <w:ind w:left="720"/>
        <w:jc w:val="both"/>
        <w:rPr>
          <w:bCs w:val="0"/>
          <w:color w:val="auto"/>
          <w:sz w:val="24"/>
        </w:rPr>
      </w:pPr>
      <w:r w:rsidRPr="00921D9D">
        <w:rPr>
          <w:bCs w:val="0"/>
          <w:color w:val="auto"/>
          <w:sz w:val="24"/>
        </w:rPr>
        <w:t>Teacher registration numbers</w:t>
      </w:r>
    </w:p>
    <w:p w:rsidR="009D5285" w:rsidRPr="00921D9D" w:rsidRDefault="009D5285" w:rsidP="0010163C">
      <w:pPr>
        <w:pStyle w:val="BodyText"/>
        <w:spacing w:line="264" w:lineRule="auto"/>
        <w:ind w:left="720"/>
        <w:jc w:val="both"/>
        <w:rPr>
          <w:bCs w:val="0"/>
          <w:color w:val="auto"/>
          <w:sz w:val="24"/>
        </w:rPr>
      </w:pPr>
      <w:r w:rsidRPr="00921D9D">
        <w:rPr>
          <w:bCs w:val="0"/>
          <w:color w:val="auto"/>
          <w:sz w:val="24"/>
        </w:rPr>
        <w:t>Prohibited from teaching lists</w:t>
      </w:r>
    </w:p>
    <w:p w:rsidR="000C7B2A" w:rsidRPr="00921D9D" w:rsidRDefault="009D5285" w:rsidP="0010163C">
      <w:pPr>
        <w:pStyle w:val="BodyText"/>
        <w:spacing w:line="264" w:lineRule="auto"/>
        <w:ind w:left="720"/>
        <w:jc w:val="both"/>
        <w:rPr>
          <w:bCs w:val="0"/>
          <w:color w:val="auto"/>
          <w:sz w:val="24"/>
        </w:rPr>
      </w:pPr>
      <w:r w:rsidRPr="00921D9D">
        <w:rPr>
          <w:bCs w:val="0"/>
          <w:color w:val="auto"/>
          <w:sz w:val="24"/>
        </w:rPr>
        <w:t>Section 128 checks are carried out for Management positions</w:t>
      </w:r>
    </w:p>
    <w:p w:rsidR="009D5285" w:rsidRPr="009D5285" w:rsidRDefault="009D5285" w:rsidP="009D5285">
      <w:pPr>
        <w:pStyle w:val="BodyText"/>
        <w:spacing w:line="264" w:lineRule="auto"/>
        <w:ind w:left="720"/>
        <w:jc w:val="both"/>
        <w:rPr>
          <w:bCs w:val="0"/>
          <w:color w:val="FF0000"/>
          <w:sz w:val="24"/>
        </w:rPr>
      </w:pPr>
    </w:p>
    <w:p w:rsidR="00A20445" w:rsidRDefault="000C7B2A" w:rsidP="00FF5992">
      <w:pPr>
        <w:pStyle w:val="BodyText"/>
        <w:spacing w:line="264" w:lineRule="auto"/>
        <w:ind w:left="720" w:hanging="720"/>
        <w:jc w:val="both"/>
        <w:rPr>
          <w:bCs w:val="0"/>
          <w:sz w:val="24"/>
        </w:rPr>
      </w:pPr>
      <w:r>
        <w:rPr>
          <w:bCs w:val="0"/>
          <w:sz w:val="24"/>
        </w:rPr>
        <w:t>8</w:t>
      </w:r>
      <w:r w:rsidRPr="003846B6">
        <w:rPr>
          <w:bCs w:val="0"/>
          <w:sz w:val="24"/>
        </w:rPr>
        <w:t>.</w:t>
      </w:r>
      <w:r w:rsidRPr="00444B79">
        <w:rPr>
          <w:bCs w:val="0"/>
          <w:sz w:val="24"/>
        </w:rPr>
        <w:t xml:space="preserve">2   </w:t>
      </w:r>
      <w:r w:rsidR="005A1FC2">
        <w:rPr>
          <w:bCs w:val="0"/>
          <w:sz w:val="24"/>
        </w:rPr>
        <w:t xml:space="preserve"> </w:t>
      </w:r>
      <w:r w:rsidR="00A20445">
        <w:rPr>
          <w:bCs w:val="0"/>
          <w:sz w:val="24"/>
        </w:rPr>
        <w:t xml:space="preserve">The Headteacher </w:t>
      </w:r>
      <w:r w:rsidRPr="00444B79">
        <w:rPr>
          <w:bCs w:val="0"/>
          <w:sz w:val="24"/>
        </w:rPr>
        <w:t>and governing body will ensure that all</w:t>
      </w:r>
      <w:r w:rsidR="00F5542A">
        <w:rPr>
          <w:bCs w:val="0"/>
          <w:sz w:val="24"/>
        </w:rPr>
        <w:t xml:space="preserve"> </w:t>
      </w:r>
      <w:r w:rsidR="00A20445">
        <w:rPr>
          <w:bCs w:val="0"/>
          <w:sz w:val="24"/>
        </w:rPr>
        <w:t xml:space="preserve">external staff and </w:t>
      </w:r>
    </w:p>
    <w:p w:rsidR="000C7B2A" w:rsidRPr="0045000E" w:rsidRDefault="00B037CF" w:rsidP="00B037CF">
      <w:pPr>
        <w:pStyle w:val="BodyText"/>
        <w:spacing w:line="264" w:lineRule="auto"/>
        <w:ind w:left="720" w:hanging="120"/>
        <w:jc w:val="both"/>
        <w:rPr>
          <w:bCs w:val="0"/>
          <w:sz w:val="24"/>
          <w:highlight w:val="yellow"/>
        </w:rPr>
      </w:pPr>
      <w:r w:rsidRPr="00444B79">
        <w:rPr>
          <w:bCs w:val="0"/>
          <w:sz w:val="24"/>
        </w:rPr>
        <w:t>V</w:t>
      </w:r>
      <w:r w:rsidR="000C7B2A" w:rsidRPr="00444B79">
        <w:rPr>
          <w:bCs w:val="0"/>
          <w:sz w:val="24"/>
        </w:rPr>
        <w:t>olunteers</w:t>
      </w:r>
      <w:r>
        <w:rPr>
          <w:bCs w:val="0"/>
          <w:sz w:val="24"/>
        </w:rPr>
        <w:t xml:space="preserve">, including out of hours organisations, </w:t>
      </w:r>
      <w:r w:rsidR="000C7B2A" w:rsidRPr="00444B79">
        <w:rPr>
          <w:bCs w:val="0"/>
          <w:sz w:val="24"/>
        </w:rPr>
        <w:t xml:space="preserve">using </w:t>
      </w:r>
      <w:r w:rsidR="00444B79">
        <w:rPr>
          <w:bCs w:val="0"/>
          <w:sz w:val="24"/>
        </w:rPr>
        <w:t xml:space="preserve">our </w:t>
      </w:r>
      <w:r>
        <w:rPr>
          <w:bCs w:val="0"/>
          <w:sz w:val="24"/>
        </w:rPr>
        <w:t xml:space="preserve">school </w:t>
      </w:r>
      <w:r w:rsidR="00444B79">
        <w:rPr>
          <w:bCs w:val="0"/>
          <w:sz w:val="24"/>
        </w:rPr>
        <w:t xml:space="preserve">site </w:t>
      </w:r>
      <w:r w:rsidR="0010163C">
        <w:rPr>
          <w:bCs w:val="0"/>
          <w:sz w:val="24"/>
        </w:rPr>
        <w:t xml:space="preserve">have been </w:t>
      </w:r>
      <w:r w:rsidR="000C7B2A" w:rsidRPr="00444B79">
        <w:rPr>
          <w:bCs w:val="0"/>
          <w:sz w:val="24"/>
        </w:rPr>
        <w:t>DBS checked</w:t>
      </w:r>
      <w:r w:rsidR="00293295">
        <w:rPr>
          <w:bCs w:val="0"/>
          <w:sz w:val="24"/>
        </w:rPr>
        <w:t xml:space="preserve"> </w:t>
      </w:r>
      <w:r w:rsidRPr="00B037CF">
        <w:rPr>
          <w:bCs w:val="0"/>
          <w:sz w:val="24"/>
        </w:rPr>
        <w:t>as appropriate</w:t>
      </w:r>
      <w:r>
        <w:rPr>
          <w:bCs w:val="0"/>
          <w:sz w:val="24"/>
        </w:rPr>
        <w:t>.</w:t>
      </w:r>
    </w:p>
    <w:p w:rsidR="00F5542A" w:rsidRDefault="000C7B2A" w:rsidP="00FF5992">
      <w:pPr>
        <w:pStyle w:val="CM4"/>
        <w:spacing w:line="264" w:lineRule="auto"/>
        <w:ind w:left="720" w:hanging="720"/>
        <w:jc w:val="both"/>
        <w:rPr>
          <w:bCs/>
        </w:rPr>
      </w:pPr>
      <w:r w:rsidRPr="00444B79">
        <w:rPr>
          <w:bCs/>
        </w:rPr>
        <w:t xml:space="preserve">8.3    Written notification will be requested from any agency or third party </w:t>
      </w:r>
      <w:r w:rsidR="00F5542A">
        <w:rPr>
          <w:bCs/>
        </w:rPr>
        <w:t xml:space="preserve">organisation </w:t>
      </w:r>
    </w:p>
    <w:p w:rsidR="00F5542A" w:rsidRDefault="00F5542A" w:rsidP="00FF5992">
      <w:pPr>
        <w:pStyle w:val="CM4"/>
        <w:spacing w:line="264" w:lineRule="auto"/>
        <w:ind w:left="720" w:hanging="720"/>
        <w:jc w:val="both"/>
        <w:rPr>
          <w:bCs/>
        </w:rPr>
      </w:pPr>
      <w:r>
        <w:rPr>
          <w:bCs/>
        </w:rPr>
        <w:t xml:space="preserve">         </w:t>
      </w:r>
      <w:r w:rsidR="000C7B2A" w:rsidRPr="00444B79">
        <w:rPr>
          <w:bCs/>
        </w:rPr>
        <w:t xml:space="preserve">used </w:t>
      </w:r>
      <w:r w:rsidR="00444B79">
        <w:rPr>
          <w:bCs/>
        </w:rPr>
        <w:t xml:space="preserve">by us </w:t>
      </w:r>
      <w:r w:rsidR="000C7B2A" w:rsidRPr="00444B79">
        <w:rPr>
          <w:bCs/>
        </w:rPr>
        <w:t xml:space="preserve">to confirm that the organisation has carried out </w:t>
      </w:r>
      <w:r w:rsidR="000C7B2A" w:rsidRPr="00392931">
        <w:rPr>
          <w:bCs/>
        </w:rPr>
        <w:t>t</w:t>
      </w:r>
      <w:r w:rsidR="004A15DA" w:rsidRPr="00392931">
        <w:rPr>
          <w:bCs/>
        </w:rPr>
        <w:t xml:space="preserve">he statutory recruitment </w:t>
      </w:r>
    </w:p>
    <w:p w:rsidR="00392931" w:rsidRPr="00F5542A" w:rsidRDefault="00F5542A" w:rsidP="00FF5992">
      <w:pPr>
        <w:pStyle w:val="CM4"/>
        <w:spacing w:line="264" w:lineRule="auto"/>
        <w:ind w:left="720" w:hanging="720"/>
        <w:jc w:val="both"/>
        <w:rPr>
          <w:bCs/>
        </w:rPr>
      </w:pPr>
      <w:r>
        <w:rPr>
          <w:bCs/>
        </w:rPr>
        <w:t xml:space="preserve">         </w:t>
      </w:r>
      <w:r w:rsidR="004A15DA" w:rsidRPr="00392931">
        <w:rPr>
          <w:bCs/>
        </w:rPr>
        <w:t>checks.</w:t>
      </w:r>
      <w:r w:rsidR="00DF0CB6" w:rsidRPr="00392931">
        <w:t xml:space="preserve"> </w:t>
      </w:r>
    </w:p>
    <w:p w:rsidR="004047CF" w:rsidRDefault="00392931" w:rsidP="004047CF">
      <w:pPr>
        <w:pStyle w:val="Default"/>
        <w:spacing w:line="264" w:lineRule="auto"/>
        <w:ind w:left="720" w:hanging="720"/>
        <w:jc w:val="both"/>
        <w:rPr>
          <w:rFonts w:ascii="Arial" w:hAnsi="Arial" w:cs="Arial"/>
          <w:color w:val="auto"/>
        </w:rPr>
      </w:pPr>
      <w:r w:rsidRPr="00392931">
        <w:rPr>
          <w:rFonts w:ascii="Arial" w:hAnsi="Arial" w:cs="Arial"/>
          <w:lang w:eastAsia="en-GB"/>
        </w:rPr>
        <w:t xml:space="preserve">8.4    </w:t>
      </w:r>
      <w:r w:rsidR="00DF0CB6" w:rsidRPr="00392931">
        <w:rPr>
          <w:rFonts w:ascii="Arial" w:hAnsi="Arial" w:cs="Arial"/>
          <w:color w:val="auto"/>
        </w:rPr>
        <w:t>At least one member of each recruitment panel will have attended</w:t>
      </w:r>
      <w:r w:rsidR="004047CF">
        <w:rPr>
          <w:rFonts w:ascii="Arial" w:hAnsi="Arial" w:cs="Arial"/>
          <w:color w:val="auto"/>
        </w:rPr>
        <w:t xml:space="preserve"> up to date Safer</w:t>
      </w:r>
    </w:p>
    <w:p w:rsidR="00DF0CB6" w:rsidRPr="00392931" w:rsidRDefault="004047CF" w:rsidP="004047CF">
      <w:pPr>
        <w:pStyle w:val="Default"/>
        <w:spacing w:line="264" w:lineRule="auto"/>
        <w:ind w:left="720"/>
        <w:jc w:val="both"/>
        <w:rPr>
          <w:rFonts w:ascii="Arial" w:hAnsi="Arial" w:cs="Arial"/>
          <w:color w:val="auto"/>
        </w:rPr>
      </w:pPr>
      <w:r>
        <w:rPr>
          <w:rFonts w:ascii="Arial" w:hAnsi="Arial" w:cs="Arial"/>
          <w:color w:val="auto"/>
        </w:rPr>
        <w:t>R</w:t>
      </w:r>
      <w:r w:rsidR="00DF0CB6" w:rsidRPr="00392931">
        <w:rPr>
          <w:rFonts w:ascii="Arial" w:hAnsi="Arial" w:cs="Arial"/>
          <w:color w:val="auto"/>
        </w:rPr>
        <w:t xml:space="preserve">ecruitment </w:t>
      </w:r>
      <w:r>
        <w:rPr>
          <w:rFonts w:ascii="Arial" w:hAnsi="Arial" w:cs="Arial"/>
          <w:color w:val="auto"/>
        </w:rPr>
        <w:t>Training</w:t>
      </w:r>
      <w:r w:rsidR="0045000E">
        <w:rPr>
          <w:rFonts w:ascii="Arial" w:hAnsi="Arial" w:cs="Arial"/>
          <w:color w:val="auto"/>
        </w:rPr>
        <w:t>.</w:t>
      </w:r>
      <w:r w:rsidR="00DF0CB6" w:rsidRPr="00392931">
        <w:rPr>
          <w:rFonts w:ascii="Arial" w:hAnsi="Arial" w:cs="Arial"/>
          <w:color w:val="auto"/>
        </w:rPr>
        <w:t xml:space="preserve"> </w:t>
      </w:r>
    </w:p>
    <w:p w:rsidR="00F5542A" w:rsidRPr="004047CF" w:rsidRDefault="00392931" w:rsidP="00FF5992">
      <w:pPr>
        <w:pStyle w:val="Default"/>
        <w:spacing w:line="264" w:lineRule="auto"/>
        <w:ind w:left="720" w:hanging="720"/>
        <w:jc w:val="both"/>
        <w:rPr>
          <w:rFonts w:ascii="Arial" w:hAnsi="Arial" w:cs="Arial"/>
        </w:rPr>
      </w:pPr>
      <w:r w:rsidRPr="004047CF">
        <w:rPr>
          <w:rFonts w:ascii="Arial" w:hAnsi="Arial" w:cs="Arial"/>
          <w:color w:val="auto"/>
        </w:rPr>
        <w:t>8.5</w:t>
      </w:r>
      <w:r w:rsidRPr="004047CF">
        <w:rPr>
          <w:rFonts w:ascii="Arial" w:hAnsi="Arial" w:cs="Arial"/>
          <w:lang w:eastAsia="en-GB"/>
        </w:rPr>
        <w:t xml:space="preserve">    </w:t>
      </w:r>
      <w:r w:rsidR="00DF0CB6" w:rsidRPr="004047CF">
        <w:rPr>
          <w:rFonts w:ascii="Arial" w:hAnsi="Arial" w:cs="Arial"/>
        </w:rPr>
        <w:t xml:space="preserve">All relevant staff (involved in early years settings and/or before or after </w:t>
      </w:r>
      <w:r w:rsidRPr="004047CF">
        <w:rPr>
          <w:rFonts w:ascii="Arial" w:hAnsi="Arial" w:cs="Arial"/>
        </w:rPr>
        <w:t xml:space="preserve">school care </w:t>
      </w:r>
    </w:p>
    <w:p w:rsidR="00F5542A" w:rsidRPr="004047CF" w:rsidRDefault="00F5542A" w:rsidP="00FF5992">
      <w:pPr>
        <w:pStyle w:val="Default"/>
        <w:spacing w:line="264" w:lineRule="auto"/>
        <w:ind w:left="720" w:hanging="720"/>
        <w:jc w:val="both"/>
        <w:rPr>
          <w:rFonts w:ascii="Arial" w:hAnsi="Arial" w:cs="Arial"/>
        </w:rPr>
      </w:pPr>
      <w:r w:rsidRPr="004047CF">
        <w:rPr>
          <w:rFonts w:ascii="Arial" w:hAnsi="Arial" w:cs="Arial"/>
        </w:rPr>
        <w:t xml:space="preserve">         </w:t>
      </w:r>
      <w:r w:rsidR="00392931" w:rsidRPr="004047CF">
        <w:rPr>
          <w:rFonts w:ascii="Arial" w:hAnsi="Arial" w:cs="Arial"/>
        </w:rPr>
        <w:t xml:space="preserve">for </w:t>
      </w:r>
      <w:r w:rsidR="00DF0CB6" w:rsidRPr="004047CF">
        <w:rPr>
          <w:rFonts w:ascii="Arial" w:hAnsi="Arial" w:cs="Arial"/>
        </w:rPr>
        <w:t>children under eight) are made aware of the disqualif</w:t>
      </w:r>
      <w:r w:rsidR="00392931" w:rsidRPr="004047CF">
        <w:rPr>
          <w:rFonts w:ascii="Arial" w:hAnsi="Arial" w:cs="Arial"/>
        </w:rPr>
        <w:t xml:space="preserve">ication and disqualification </w:t>
      </w:r>
    </w:p>
    <w:p w:rsidR="00F5542A" w:rsidRPr="004047CF" w:rsidRDefault="00F5542A" w:rsidP="00FF5992">
      <w:pPr>
        <w:pStyle w:val="Default"/>
        <w:spacing w:line="264" w:lineRule="auto"/>
        <w:ind w:left="720" w:hanging="720"/>
        <w:jc w:val="both"/>
        <w:rPr>
          <w:rFonts w:ascii="Arial" w:hAnsi="Arial" w:cs="Arial"/>
        </w:rPr>
      </w:pPr>
      <w:r w:rsidRPr="004047CF">
        <w:rPr>
          <w:rFonts w:ascii="Arial" w:hAnsi="Arial" w:cs="Arial"/>
        </w:rPr>
        <w:t xml:space="preserve">         </w:t>
      </w:r>
      <w:r w:rsidR="00392931" w:rsidRPr="004047CF">
        <w:rPr>
          <w:rFonts w:ascii="Arial" w:hAnsi="Arial" w:cs="Arial"/>
        </w:rPr>
        <w:t xml:space="preserve">by </w:t>
      </w:r>
      <w:r w:rsidR="00DF0CB6" w:rsidRPr="004047CF">
        <w:rPr>
          <w:rFonts w:ascii="Arial" w:hAnsi="Arial" w:cs="Arial"/>
        </w:rPr>
        <w:t xml:space="preserve">association legislation and their obligations to disclose relevant information to </w:t>
      </w:r>
    </w:p>
    <w:p w:rsidR="00DF0CB6" w:rsidRPr="0045000E" w:rsidRDefault="00F5542A" w:rsidP="00FF5992">
      <w:pPr>
        <w:pStyle w:val="Default"/>
        <w:spacing w:line="264" w:lineRule="auto"/>
        <w:ind w:left="720" w:hanging="720"/>
        <w:jc w:val="both"/>
        <w:rPr>
          <w:rFonts w:ascii="Arial" w:hAnsi="Arial" w:cs="Arial"/>
          <w:color w:val="auto"/>
        </w:rPr>
      </w:pPr>
      <w:r w:rsidRPr="004047CF">
        <w:rPr>
          <w:rFonts w:ascii="Arial" w:hAnsi="Arial" w:cs="Arial"/>
        </w:rPr>
        <w:t xml:space="preserve">         </w:t>
      </w:r>
      <w:r w:rsidR="00DF0CB6" w:rsidRPr="004047CF">
        <w:rPr>
          <w:rFonts w:ascii="Arial" w:hAnsi="Arial" w:cs="Arial"/>
        </w:rPr>
        <w:t xml:space="preserve">the </w:t>
      </w:r>
      <w:r w:rsidR="004047CF">
        <w:rPr>
          <w:rFonts w:ascii="Arial" w:hAnsi="Arial" w:cs="Arial"/>
          <w:color w:val="000000" w:themeColor="text1"/>
        </w:rPr>
        <w:t>Headteacher</w:t>
      </w:r>
      <w:r w:rsidRPr="004047CF">
        <w:rPr>
          <w:rFonts w:ascii="Arial" w:hAnsi="Arial" w:cs="Arial"/>
          <w:color w:val="000000" w:themeColor="text1"/>
        </w:rPr>
        <w:t>.</w:t>
      </w:r>
      <w:r w:rsidR="00DF0CB6" w:rsidRPr="004047CF">
        <w:rPr>
          <w:rFonts w:ascii="Arial" w:hAnsi="Arial" w:cs="Arial"/>
          <w:color w:val="000000" w:themeColor="text1"/>
        </w:rPr>
        <w:t xml:space="preserve"> </w:t>
      </w:r>
      <w:r w:rsidR="004047CF">
        <w:rPr>
          <w:rFonts w:ascii="Arial" w:hAnsi="Arial" w:cs="Arial"/>
          <w:color w:val="000000" w:themeColor="text1"/>
        </w:rPr>
        <w:t xml:space="preserve"> </w:t>
      </w:r>
    </w:p>
    <w:p w:rsidR="00F5542A" w:rsidRDefault="00392931" w:rsidP="00FF5992">
      <w:pPr>
        <w:pStyle w:val="Default"/>
        <w:spacing w:line="264" w:lineRule="auto"/>
        <w:ind w:left="720" w:hanging="720"/>
        <w:jc w:val="both"/>
        <w:rPr>
          <w:rFonts w:ascii="Arial" w:hAnsi="Arial" w:cs="Arial"/>
          <w:color w:val="000000" w:themeColor="text1"/>
        </w:rPr>
      </w:pPr>
      <w:r w:rsidRPr="00F61F89">
        <w:rPr>
          <w:rFonts w:ascii="Arial" w:hAnsi="Arial" w:cs="Arial"/>
          <w:color w:val="000000" w:themeColor="text1"/>
        </w:rPr>
        <w:t>8.6</w:t>
      </w:r>
      <w:r w:rsidR="006966FF" w:rsidRPr="00F61F89">
        <w:rPr>
          <w:rFonts w:ascii="Arial" w:hAnsi="Arial" w:cs="Arial"/>
          <w:color w:val="000000" w:themeColor="text1"/>
        </w:rPr>
        <w:t xml:space="preserve">   </w:t>
      </w:r>
      <w:r w:rsidR="00DF0CB6" w:rsidRPr="00F61F89">
        <w:rPr>
          <w:rFonts w:ascii="Arial" w:hAnsi="Arial" w:cs="Arial"/>
          <w:color w:val="000000" w:themeColor="text1"/>
        </w:rPr>
        <w:t xml:space="preserve">Trainee teachers will be checked either by the school or by the training provider, </w:t>
      </w:r>
    </w:p>
    <w:p w:rsidR="00DF0CB6" w:rsidRDefault="00F5542A" w:rsidP="00FF5992">
      <w:pPr>
        <w:pStyle w:val="Default"/>
        <w:spacing w:line="264" w:lineRule="auto"/>
        <w:ind w:left="720" w:hanging="720"/>
        <w:jc w:val="both"/>
        <w:rPr>
          <w:rFonts w:ascii="Arial" w:hAnsi="Arial" w:cs="Arial"/>
          <w:color w:val="000000" w:themeColor="text1"/>
        </w:rPr>
      </w:pPr>
      <w:r>
        <w:rPr>
          <w:rFonts w:ascii="Arial" w:hAnsi="Arial" w:cs="Arial"/>
          <w:color w:val="000000" w:themeColor="text1"/>
        </w:rPr>
        <w:t xml:space="preserve">         </w:t>
      </w:r>
      <w:r w:rsidR="00DF0CB6" w:rsidRPr="00F61F89">
        <w:rPr>
          <w:rFonts w:ascii="Arial" w:hAnsi="Arial" w:cs="Arial"/>
          <w:color w:val="000000" w:themeColor="text1"/>
        </w:rPr>
        <w:t>from whom writte</w:t>
      </w:r>
      <w:r w:rsidR="0045000E">
        <w:rPr>
          <w:rFonts w:ascii="Arial" w:hAnsi="Arial" w:cs="Arial"/>
          <w:color w:val="000000" w:themeColor="text1"/>
        </w:rPr>
        <w:t>n confirmation will be obtained</w:t>
      </w:r>
    </w:p>
    <w:p w:rsidR="0045000E" w:rsidRPr="00F61F89" w:rsidRDefault="0045000E" w:rsidP="00FF5992">
      <w:pPr>
        <w:pStyle w:val="Default"/>
        <w:spacing w:line="264" w:lineRule="auto"/>
        <w:ind w:left="720" w:hanging="720"/>
        <w:jc w:val="both"/>
        <w:rPr>
          <w:rFonts w:ascii="Arial" w:hAnsi="Arial" w:cs="Arial"/>
          <w:color w:val="000000" w:themeColor="text1"/>
        </w:rPr>
      </w:pPr>
      <w:r w:rsidRPr="004047CF">
        <w:rPr>
          <w:rFonts w:ascii="Arial" w:hAnsi="Arial" w:cs="Arial"/>
          <w:color w:val="000000" w:themeColor="text1"/>
        </w:rPr>
        <w:t>8.7    Risk assessments are carried out on all volunteer activities</w:t>
      </w:r>
      <w:r w:rsidR="004047CF" w:rsidRPr="004047CF">
        <w:rPr>
          <w:rFonts w:ascii="Arial" w:hAnsi="Arial" w:cs="Arial"/>
          <w:color w:val="000000" w:themeColor="text1"/>
        </w:rPr>
        <w:t xml:space="preserve"> as required</w:t>
      </w:r>
      <w:r w:rsidRPr="004047CF">
        <w:rPr>
          <w:rFonts w:ascii="Arial" w:hAnsi="Arial" w:cs="Arial"/>
          <w:color w:val="000000" w:themeColor="text1"/>
        </w:rPr>
        <w:t>.</w:t>
      </w:r>
    </w:p>
    <w:p w:rsidR="00DF0CB6" w:rsidRPr="00392931" w:rsidRDefault="0045000E" w:rsidP="00FF5992">
      <w:pPr>
        <w:pStyle w:val="Default"/>
        <w:spacing w:line="264" w:lineRule="auto"/>
        <w:ind w:left="720" w:hanging="720"/>
        <w:jc w:val="both"/>
        <w:rPr>
          <w:rFonts w:ascii="Arial" w:hAnsi="Arial" w:cs="Arial"/>
        </w:rPr>
      </w:pPr>
      <w:r>
        <w:rPr>
          <w:rFonts w:ascii="Arial" w:hAnsi="Arial" w:cs="Arial"/>
          <w:color w:val="000000" w:themeColor="text1"/>
        </w:rPr>
        <w:t>8.8</w:t>
      </w:r>
      <w:r w:rsidR="006966FF" w:rsidRPr="00F61F89">
        <w:rPr>
          <w:rFonts w:ascii="Arial" w:hAnsi="Arial" w:cs="Arial"/>
          <w:color w:val="000000" w:themeColor="text1"/>
        </w:rPr>
        <w:t xml:space="preserve">    </w:t>
      </w:r>
      <w:r w:rsidR="00DF0CB6" w:rsidRPr="00F61F89">
        <w:rPr>
          <w:rFonts w:ascii="Arial" w:hAnsi="Arial" w:cs="Arial"/>
          <w:color w:val="000000" w:themeColor="text1"/>
        </w:rPr>
        <w:t xml:space="preserve">The </w:t>
      </w:r>
      <w:r w:rsidR="00DF0CB6" w:rsidRPr="00392931">
        <w:rPr>
          <w:rFonts w:ascii="Arial" w:hAnsi="Arial" w:cs="Arial"/>
        </w:rPr>
        <w:t>school maintains a single central record of recruitment checks undertaken.</w:t>
      </w:r>
    </w:p>
    <w:p w:rsidR="000C7B2A" w:rsidRDefault="000C7B2A" w:rsidP="00FF5992">
      <w:pPr>
        <w:pStyle w:val="BodyText"/>
        <w:spacing w:line="264" w:lineRule="auto"/>
        <w:jc w:val="both"/>
        <w:rPr>
          <w:b/>
          <w:sz w:val="32"/>
          <w:szCs w:val="32"/>
        </w:rPr>
      </w:pPr>
    </w:p>
    <w:p w:rsidR="00EA5AC1" w:rsidRPr="002F616D" w:rsidRDefault="00EA5AC1" w:rsidP="00FF5992">
      <w:pPr>
        <w:pStyle w:val="BodyText"/>
        <w:numPr>
          <w:ilvl w:val="0"/>
          <w:numId w:val="15"/>
        </w:numPr>
        <w:tabs>
          <w:tab w:val="left" w:pos="600"/>
        </w:tabs>
        <w:autoSpaceDE/>
        <w:autoSpaceDN/>
        <w:adjustRightInd/>
        <w:spacing w:line="264" w:lineRule="auto"/>
        <w:ind w:left="567" w:hanging="567"/>
        <w:jc w:val="both"/>
        <w:rPr>
          <w:sz w:val="32"/>
          <w:szCs w:val="32"/>
        </w:rPr>
      </w:pPr>
      <w:r w:rsidRPr="002F616D">
        <w:rPr>
          <w:b/>
          <w:sz w:val="32"/>
          <w:szCs w:val="32"/>
        </w:rPr>
        <w:t>MANAGING ALLEGATIONS AND CONCERNS AGAINST STAFF AND VOLUNTEERS</w:t>
      </w:r>
    </w:p>
    <w:p w:rsidR="00EA5AC1" w:rsidRDefault="00EA5AC1" w:rsidP="00FF5992">
      <w:pPr>
        <w:pStyle w:val="BodyText"/>
        <w:spacing w:line="264" w:lineRule="auto"/>
        <w:ind w:left="567" w:hanging="567"/>
        <w:jc w:val="both"/>
        <w:rPr>
          <w:bCs w:val="0"/>
          <w:sz w:val="24"/>
        </w:rPr>
      </w:pPr>
    </w:p>
    <w:p w:rsidR="00EA5AC1" w:rsidRPr="00444B79" w:rsidRDefault="00EA5AC1" w:rsidP="00FF5992">
      <w:pPr>
        <w:pStyle w:val="BodyText"/>
        <w:spacing w:line="264" w:lineRule="auto"/>
        <w:ind w:left="567" w:hanging="567"/>
        <w:jc w:val="both"/>
        <w:rPr>
          <w:bCs w:val="0"/>
          <w:color w:val="00B050"/>
          <w:sz w:val="24"/>
        </w:rPr>
      </w:pPr>
      <w:r>
        <w:rPr>
          <w:bCs w:val="0"/>
          <w:sz w:val="24"/>
        </w:rPr>
        <w:t xml:space="preserve">9.1  </w:t>
      </w:r>
      <w:r w:rsidR="000C7B2A">
        <w:rPr>
          <w:bCs w:val="0"/>
          <w:sz w:val="24"/>
        </w:rPr>
        <w:t xml:space="preserve"> </w:t>
      </w:r>
      <w:r w:rsidR="00A20445">
        <w:rPr>
          <w:bCs w:val="0"/>
          <w:sz w:val="24"/>
        </w:rPr>
        <w:t xml:space="preserve">We adhere to </w:t>
      </w:r>
      <w:r>
        <w:rPr>
          <w:bCs w:val="0"/>
          <w:sz w:val="24"/>
        </w:rPr>
        <w:t xml:space="preserve">DfE </w:t>
      </w:r>
      <w:r w:rsidRPr="003846B6">
        <w:rPr>
          <w:bCs w:val="0"/>
          <w:sz w:val="24"/>
        </w:rPr>
        <w:t xml:space="preserve">guidance </w:t>
      </w:r>
      <w:r w:rsidR="00A20445">
        <w:rPr>
          <w:bCs w:val="0"/>
          <w:sz w:val="24"/>
        </w:rPr>
        <w:t xml:space="preserve">‘KCSIE, </w:t>
      </w:r>
      <w:r>
        <w:rPr>
          <w:bCs w:val="0"/>
          <w:sz w:val="24"/>
        </w:rPr>
        <w:t>Section 4</w:t>
      </w:r>
      <w:r w:rsidR="00A20445">
        <w:rPr>
          <w:bCs w:val="0"/>
          <w:sz w:val="24"/>
        </w:rPr>
        <w:t>’</w:t>
      </w:r>
      <w:r w:rsidR="00EF643B">
        <w:rPr>
          <w:bCs w:val="0"/>
          <w:sz w:val="24"/>
        </w:rPr>
        <w:t xml:space="preserve"> </w:t>
      </w:r>
      <w:r w:rsidR="00EF643B" w:rsidRPr="00921D9D">
        <w:rPr>
          <w:bCs w:val="0"/>
          <w:color w:val="auto"/>
          <w:sz w:val="24"/>
        </w:rPr>
        <w:t>pages 51-62</w:t>
      </w:r>
      <w:r w:rsidRPr="00921D9D">
        <w:rPr>
          <w:bCs w:val="0"/>
          <w:color w:val="auto"/>
          <w:sz w:val="24"/>
        </w:rPr>
        <w:t xml:space="preserve"> </w:t>
      </w:r>
      <w:r w:rsidRPr="003846B6">
        <w:rPr>
          <w:bCs w:val="0"/>
          <w:sz w:val="24"/>
        </w:rPr>
        <w:t>when dealing with allegations made against staff and volunteers.</w:t>
      </w:r>
      <w:r w:rsidR="000C7B2A">
        <w:rPr>
          <w:bCs w:val="0"/>
          <w:sz w:val="24"/>
        </w:rPr>
        <w:t xml:space="preserve"> </w:t>
      </w:r>
    </w:p>
    <w:p w:rsidR="00EA5AC1" w:rsidRDefault="00EA5AC1" w:rsidP="00FF5992">
      <w:pPr>
        <w:pStyle w:val="BodyText"/>
        <w:tabs>
          <w:tab w:val="num" w:pos="360"/>
        </w:tabs>
        <w:spacing w:line="264" w:lineRule="auto"/>
        <w:ind w:left="567" w:hanging="567"/>
        <w:jc w:val="both"/>
        <w:rPr>
          <w:bCs w:val="0"/>
          <w:sz w:val="24"/>
        </w:rPr>
      </w:pPr>
      <w:r>
        <w:rPr>
          <w:bCs w:val="0"/>
          <w:sz w:val="24"/>
        </w:rPr>
        <w:t xml:space="preserve">9.2   </w:t>
      </w:r>
      <w:r w:rsidRPr="003846B6">
        <w:rPr>
          <w:bCs w:val="0"/>
          <w:sz w:val="24"/>
        </w:rPr>
        <w:t>All allegations made against a member of staff and volunteers, including contractors or security staff working on site, will be dealt with quickly and fairly and in a way that provides effective protection for the child while at the same time providing support for the person against whom the allegation is made.</w:t>
      </w:r>
    </w:p>
    <w:p w:rsidR="00EA5AC1" w:rsidRDefault="00EA5AC1" w:rsidP="00FF5992">
      <w:pPr>
        <w:pStyle w:val="BodyText"/>
        <w:tabs>
          <w:tab w:val="num" w:pos="360"/>
        </w:tabs>
        <w:spacing w:line="264" w:lineRule="auto"/>
        <w:ind w:left="567" w:hanging="567"/>
        <w:jc w:val="both"/>
        <w:rPr>
          <w:bCs w:val="0"/>
          <w:sz w:val="24"/>
        </w:rPr>
      </w:pPr>
      <w:r>
        <w:rPr>
          <w:bCs w:val="0"/>
          <w:sz w:val="24"/>
        </w:rPr>
        <w:t>9.</w:t>
      </w:r>
      <w:r w:rsidRPr="004047CF">
        <w:rPr>
          <w:bCs w:val="0"/>
          <w:sz w:val="24"/>
        </w:rPr>
        <w:t>3   Allega</w:t>
      </w:r>
      <w:r w:rsidR="00BA42A5" w:rsidRPr="004047CF">
        <w:rPr>
          <w:bCs w:val="0"/>
          <w:sz w:val="24"/>
        </w:rPr>
        <w:t xml:space="preserve">tions which meet the threshold will be referred to the </w:t>
      </w:r>
      <w:r w:rsidRPr="004047CF">
        <w:rPr>
          <w:bCs w:val="0"/>
          <w:sz w:val="24"/>
        </w:rPr>
        <w:t>D</w:t>
      </w:r>
      <w:r w:rsidR="00F5542A" w:rsidRPr="004047CF">
        <w:rPr>
          <w:bCs w:val="0"/>
          <w:sz w:val="24"/>
        </w:rPr>
        <w:t xml:space="preserve">esignated </w:t>
      </w:r>
      <w:r w:rsidRPr="004047CF">
        <w:rPr>
          <w:bCs w:val="0"/>
          <w:sz w:val="24"/>
        </w:rPr>
        <w:t>O</w:t>
      </w:r>
      <w:r w:rsidR="00F5542A" w:rsidRPr="004047CF">
        <w:rPr>
          <w:bCs w:val="0"/>
          <w:sz w:val="24"/>
        </w:rPr>
        <w:t>fficer</w:t>
      </w:r>
      <w:r w:rsidR="00BA42A5" w:rsidRPr="004047CF">
        <w:rPr>
          <w:bCs w:val="0"/>
          <w:sz w:val="24"/>
        </w:rPr>
        <w:t xml:space="preserve"> who will oversee the management of the allegation</w:t>
      </w:r>
      <w:r w:rsidR="004047CF" w:rsidRPr="004047CF">
        <w:rPr>
          <w:bCs w:val="0"/>
          <w:sz w:val="24"/>
        </w:rPr>
        <w:t xml:space="preserve"> and its investigation</w:t>
      </w:r>
      <w:r w:rsidRPr="004047CF">
        <w:rPr>
          <w:bCs w:val="0"/>
          <w:sz w:val="24"/>
        </w:rPr>
        <w:t xml:space="preserve">. </w:t>
      </w:r>
      <w:r w:rsidR="000C7B2A" w:rsidRPr="004047CF">
        <w:rPr>
          <w:bCs w:val="0"/>
          <w:sz w:val="24"/>
        </w:rPr>
        <w:t>(Se</w:t>
      </w:r>
      <w:r w:rsidR="00A20445" w:rsidRPr="004047CF">
        <w:rPr>
          <w:bCs w:val="0"/>
          <w:sz w:val="24"/>
        </w:rPr>
        <w:t>e</w:t>
      </w:r>
      <w:r w:rsidR="00A20445">
        <w:rPr>
          <w:bCs w:val="0"/>
          <w:sz w:val="24"/>
        </w:rPr>
        <w:t xml:space="preserve"> link to guidance in Appendix D</w:t>
      </w:r>
      <w:r w:rsidR="000C7B2A">
        <w:rPr>
          <w:bCs w:val="0"/>
          <w:sz w:val="24"/>
        </w:rPr>
        <w:t>)</w:t>
      </w:r>
      <w:r>
        <w:rPr>
          <w:bCs w:val="0"/>
          <w:sz w:val="24"/>
        </w:rPr>
        <w:t xml:space="preserve"> </w:t>
      </w:r>
    </w:p>
    <w:p w:rsidR="00921D9D" w:rsidRDefault="00EA5AC1" w:rsidP="00921D9D">
      <w:pPr>
        <w:pStyle w:val="BodyText"/>
        <w:tabs>
          <w:tab w:val="num" w:pos="360"/>
        </w:tabs>
        <w:spacing w:line="264" w:lineRule="auto"/>
        <w:ind w:left="567" w:hanging="567"/>
        <w:jc w:val="both"/>
        <w:rPr>
          <w:bCs w:val="0"/>
          <w:color w:val="00B050"/>
          <w:sz w:val="24"/>
        </w:rPr>
      </w:pPr>
      <w:r>
        <w:rPr>
          <w:bCs w:val="0"/>
          <w:sz w:val="24"/>
        </w:rPr>
        <w:t>9.4   We ensure that all staff are aware of how to raise a concern, including anonymously as a whistleblower</w:t>
      </w:r>
      <w:r w:rsidR="000C7B2A">
        <w:rPr>
          <w:bCs w:val="0"/>
          <w:color w:val="00B050"/>
          <w:sz w:val="24"/>
        </w:rPr>
        <w:t xml:space="preserve">.  </w:t>
      </w:r>
    </w:p>
    <w:p w:rsidR="00EF643B" w:rsidRPr="00921D9D" w:rsidRDefault="0010163C" w:rsidP="00921D9D">
      <w:pPr>
        <w:pStyle w:val="BodyText"/>
        <w:tabs>
          <w:tab w:val="num" w:pos="360"/>
        </w:tabs>
        <w:spacing w:line="264" w:lineRule="auto"/>
        <w:ind w:left="567" w:hanging="567"/>
        <w:jc w:val="both"/>
        <w:rPr>
          <w:bCs w:val="0"/>
          <w:color w:val="00B050"/>
          <w:sz w:val="24"/>
        </w:rPr>
      </w:pPr>
      <w:r>
        <w:rPr>
          <w:bCs w:val="0"/>
          <w:color w:val="00B050"/>
          <w:sz w:val="24"/>
        </w:rPr>
        <w:lastRenderedPageBreak/>
        <w:tab/>
      </w:r>
      <w:r>
        <w:rPr>
          <w:bCs w:val="0"/>
          <w:color w:val="00B050"/>
          <w:sz w:val="24"/>
        </w:rPr>
        <w:tab/>
      </w:r>
      <w:r w:rsidR="00EF643B" w:rsidRPr="00921D9D">
        <w:rPr>
          <w:bCs w:val="0"/>
          <w:color w:val="auto"/>
          <w:sz w:val="24"/>
        </w:rPr>
        <w:t>It is the responsibility of all members of staff to ensure that their own behaviour is appropriate to the school as a workplace and does not contribute to an environment in which malpractice or wrong doing is either ignored, condoned or encouraged. All staff should challenge such behaviour if it occurs, or bring it to the attention of a relevant person e.g. a line manager, member of the school’s Senior Management team or the Headteacher.</w:t>
      </w:r>
    </w:p>
    <w:p w:rsidR="00F77CAA" w:rsidRDefault="00F77CAA" w:rsidP="00EF643B">
      <w:pPr>
        <w:pStyle w:val="BodyText"/>
        <w:tabs>
          <w:tab w:val="num" w:pos="360"/>
        </w:tabs>
        <w:spacing w:line="264" w:lineRule="auto"/>
        <w:ind w:left="567" w:hanging="567"/>
        <w:jc w:val="both"/>
        <w:rPr>
          <w:bCs w:val="0"/>
          <w:color w:val="FF0000"/>
          <w:sz w:val="24"/>
        </w:rPr>
      </w:pPr>
    </w:p>
    <w:p w:rsidR="00F77CAA" w:rsidRPr="00921D9D" w:rsidRDefault="00F77CAA" w:rsidP="00F77CAA">
      <w:pPr>
        <w:pStyle w:val="BodyText"/>
        <w:tabs>
          <w:tab w:val="num" w:pos="360"/>
        </w:tabs>
        <w:spacing w:line="264" w:lineRule="auto"/>
        <w:ind w:left="567" w:hanging="567"/>
        <w:rPr>
          <w:color w:val="auto"/>
          <w:sz w:val="24"/>
          <w:szCs w:val="24"/>
          <w:lang w:val="en-GB"/>
        </w:rPr>
      </w:pPr>
      <w:r w:rsidRPr="00921D9D">
        <w:rPr>
          <w:color w:val="auto"/>
          <w:sz w:val="24"/>
          <w:szCs w:val="24"/>
          <w:lang w:val="en-GB"/>
        </w:rPr>
        <w:t>Confidentiality</w:t>
      </w:r>
    </w:p>
    <w:p w:rsidR="00F77CAA" w:rsidRPr="00921D9D" w:rsidRDefault="00F77CAA" w:rsidP="0010163C">
      <w:pPr>
        <w:pStyle w:val="BodyText"/>
        <w:spacing w:line="264" w:lineRule="auto"/>
        <w:ind w:left="720"/>
        <w:rPr>
          <w:color w:val="auto"/>
          <w:sz w:val="24"/>
          <w:lang w:val="en-GB"/>
        </w:rPr>
      </w:pPr>
      <w:r w:rsidRPr="00921D9D">
        <w:rPr>
          <w:color w:val="auto"/>
          <w:sz w:val="24"/>
          <w:lang w:val="en-GB"/>
        </w:rPr>
        <w:t>The Headteacher and Governors will do everything possible to protect an employee’s identify when a concern is raised and where the individual does not want their name disclosed. It must be appreciated, however, that the investigation process may reveal the source of the information and a statement may be required as part of the evidence and/or an individual may be a possible witness in any future proceedings.</w:t>
      </w:r>
    </w:p>
    <w:p w:rsidR="00F77CAA" w:rsidRPr="00F77CAA" w:rsidRDefault="00F77CAA" w:rsidP="00F77CAA">
      <w:pPr>
        <w:pStyle w:val="BodyText"/>
        <w:spacing w:line="264" w:lineRule="auto"/>
        <w:ind w:left="720"/>
        <w:rPr>
          <w:color w:val="FF0000"/>
          <w:sz w:val="24"/>
          <w:lang w:val="en-GB"/>
        </w:rPr>
      </w:pPr>
    </w:p>
    <w:p w:rsidR="00F77CAA" w:rsidRPr="00921D9D" w:rsidRDefault="00F77CAA" w:rsidP="00F77CAA">
      <w:pPr>
        <w:pStyle w:val="BodyText"/>
        <w:spacing w:line="264" w:lineRule="auto"/>
        <w:rPr>
          <w:color w:val="auto"/>
          <w:sz w:val="24"/>
          <w:szCs w:val="24"/>
          <w:lang w:val="en-GB"/>
        </w:rPr>
      </w:pPr>
      <w:r w:rsidRPr="00921D9D">
        <w:rPr>
          <w:color w:val="auto"/>
          <w:sz w:val="24"/>
          <w:szCs w:val="24"/>
          <w:lang w:val="en-GB"/>
        </w:rPr>
        <w:t xml:space="preserve">Anonymous concerns </w:t>
      </w:r>
    </w:p>
    <w:p w:rsidR="00F77CAA" w:rsidRPr="00921D9D" w:rsidRDefault="00F77CAA" w:rsidP="0010163C">
      <w:pPr>
        <w:pStyle w:val="BodyText"/>
        <w:spacing w:line="264" w:lineRule="auto"/>
        <w:ind w:left="720"/>
        <w:rPr>
          <w:color w:val="auto"/>
          <w:sz w:val="24"/>
          <w:lang w:val="en-GB"/>
        </w:rPr>
      </w:pPr>
      <w:r w:rsidRPr="00921D9D">
        <w:rPr>
          <w:color w:val="auto"/>
          <w:sz w:val="24"/>
          <w:lang w:val="en-GB"/>
        </w:rPr>
        <w:t xml:space="preserve">All complaints will be considered/investigated but the level of investigation will depend upon the nature of the allegations; the seriousness of the issues raised; the credibility of the concern; and the likelihood of confirming the allegations from attributable sources. </w:t>
      </w:r>
    </w:p>
    <w:p w:rsidR="00F77CAA" w:rsidRPr="00921D9D" w:rsidRDefault="00F77CAA" w:rsidP="0010163C">
      <w:pPr>
        <w:pStyle w:val="BodyText"/>
        <w:spacing w:line="264" w:lineRule="auto"/>
        <w:ind w:left="720"/>
        <w:rPr>
          <w:b/>
          <w:color w:val="auto"/>
          <w:sz w:val="24"/>
          <w:lang w:val="en-GB"/>
        </w:rPr>
      </w:pPr>
      <w:r w:rsidRPr="00921D9D">
        <w:rPr>
          <w:color w:val="auto"/>
          <w:sz w:val="24"/>
          <w:lang w:val="en-GB"/>
        </w:rPr>
        <w:t>Concerns expressed anonymously are much less likely to be successfully investigated than when an employee is prepared to come forward formally. It will not of course be possible to report any findings back to the complainant in these circumstances.</w:t>
      </w:r>
    </w:p>
    <w:p w:rsidR="00F77CAA" w:rsidRDefault="00F77CAA" w:rsidP="00F77CAA">
      <w:pPr>
        <w:pStyle w:val="BodyText"/>
        <w:tabs>
          <w:tab w:val="num" w:pos="360"/>
        </w:tabs>
        <w:spacing w:line="264" w:lineRule="auto"/>
        <w:jc w:val="both"/>
        <w:rPr>
          <w:bCs w:val="0"/>
          <w:color w:val="FF0000"/>
          <w:sz w:val="24"/>
        </w:rPr>
      </w:pPr>
    </w:p>
    <w:p w:rsidR="00EF643B" w:rsidRPr="00921D9D" w:rsidRDefault="00EF643B" w:rsidP="00EF643B">
      <w:pPr>
        <w:pStyle w:val="BodyText"/>
        <w:tabs>
          <w:tab w:val="num" w:pos="360"/>
        </w:tabs>
        <w:spacing w:line="264" w:lineRule="auto"/>
        <w:ind w:left="567" w:hanging="567"/>
        <w:jc w:val="both"/>
        <w:rPr>
          <w:bCs w:val="0"/>
          <w:color w:val="auto"/>
          <w:sz w:val="24"/>
        </w:rPr>
      </w:pPr>
      <w:r w:rsidRPr="00EF643B">
        <w:rPr>
          <w:bCs w:val="0"/>
          <w:color w:val="FF0000"/>
          <w:sz w:val="24"/>
        </w:rPr>
        <w:t xml:space="preserve">.    </w:t>
      </w:r>
      <w:r w:rsidRPr="00921D9D">
        <w:rPr>
          <w:b/>
          <w:bCs w:val="0"/>
          <w:color w:val="auto"/>
          <w:sz w:val="24"/>
        </w:rPr>
        <w:t>How to Raise a Concern</w:t>
      </w:r>
    </w:p>
    <w:p w:rsidR="00EF643B" w:rsidRPr="00921D9D" w:rsidRDefault="00EF643B" w:rsidP="0010163C">
      <w:pPr>
        <w:pStyle w:val="BodyText"/>
        <w:spacing w:line="264" w:lineRule="auto"/>
        <w:ind w:left="720"/>
        <w:jc w:val="both"/>
        <w:rPr>
          <w:bCs w:val="0"/>
          <w:color w:val="auto"/>
          <w:sz w:val="24"/>
        </w:rPr>
      </w:pPr>
      <w:r w:rsidRPr="00921D9D">
        <w:rPr>
          <w:bCs w:val="0"/>
          <w:color w:val="auto"/>
          <w:sz w:val="24"/>
        </w:rPr>
        <w:t>The Governing Body acknowledge that the decision to report a concern can be a difficult decision for a member of staff to take, not least because of the fear of reprisal from those responsible for the malpractice. The Headteacher/governors will not tolerate harassment or victimisation and will take appropriate action to protect any person who raises a concern in good faith.</w:t>
      </w:r>
    </w:p>
    <w:p w:rsidR="00EF643B" w:rsidRPr="00921D9D" w:rsidRDefault="00EF643B" w:rsidP="0010163C">
      <w:pPr>
        <w:pStyle w:val="BodyText"/>
        <w:spacing w:line="264" w:lineRule="auto"/>
        <w:ind w:left="720"/>
        <w:jc w:val="both"/>
        <w:rPr>
          <w:bCs w:val="0"/>
          <w:color w:val="auto"/>
          <w:sz w:val="24"/>
        </w:rPr>
      </w:pPr>
      <w:r w:rsidRPr="00921D9D">
        <w:rPr>
          <w:bCs w:val="0"/>
          <w:color w:val="auto"/>
          <w:sz w:val="24"/>
        </w:rPr>
        <w:t>The Headteacher or relevant person will monitor how a member of</w:t>
      </w:r>
      <w:r w:rsidR="00F77CAA" w:rsidRPr="00921D9D">
        <w:rPr>
          <w:bCs w:val="0"/>
          <w:color w:val="auto"/>
          <w:sz w:val="24"/>
        </w:rPr>
        <w:t xml:space="preserve"> staff is </w:t>
      </w:r>
      <w:r w:rsidRPr="00921D9D">
        <w:rPr>
          <w:bCs w:val="0"/>
          <w:color w:val="auto"/>
          <w:sz w:val="24"/>
        </w:rPr>
        <w:t xml:space="preserve">subsequently treated after raising a matter of concern and will ensure that if they find </w:t>
      </w:r>
      <w:r w:rsidRPr="00921D9D">
        <w:rPr>
          <w:bCs w:val="0"/>
          <w:color w:val="auto"/>
          <w:sz w:val="24"/>
        </w:rPr>
        <w:tab/>
        <w:t>evidence of harassment or victimisation, this is</w:t>
      </w:r>
      <w:r w:rsidR="00F77CAA" w:rsidRPr="00921D9D">
        <w:rPr>
          <w:bCs w:val="0"/>
          <w:color w:val="auto"/>
          <w:sz w:val="24"/>
        </w:rPr>
        <w:t xml:space="preserve"> dealt with under disciplinary </w:t>
      </w:r>
      <w:r w:rsidRPr="00921D9D">
        <w:rPr>
          <w:bCs w:val="0"/>
          <w:color w:val="auto"/>
          <w:sz w:val="24"/>
        </w:rPr>
        <w:t>arrangements.</w:t>
      </w:r>
    </w:p>
    <w:p w:rsidR="00EF643B" w:rsidRPr="00921D9D" w:rsidRDefault="00EF643B" w:rsidP="0010163C">
      <w:pPr>
        <w:pStyle w:val="BodyText"/>
        <w:spacing w:line="264" w:lineRule="auto"/>
        <w:ind w:left="720"/>
        <w:jc w:val="both"/>
        <w:rPr>
          <w:bCs w:val="0"/>
          <w:color w:val="auto"/>
          <w:sz w:val="24"/>
        </w:rPr>
      </w:pPr>
      <w:r w:rsidRPr="00921D9D">
        <w:rPr>
          <w:bCs w:val="0"/>
          <w:color w:val="auto"/>
          <w:sz w:val="24"/>
        </w:rPr>
        <w:t>Employees should raise their concerns with their immedia</w:t>
      </w:r>
      <w:r w:rsidR="00F77CAA" w:rsidRPr="00921D9D">
        <w:rPr>
          <w:bCs w:val="0"/>
          <w:color w:val="auto"/>
          <w:sz w:val="24"/>
        </w:rPr>
        <w:t xml:space="preserve">te line manager if possible. </w:t>
      </w:r>
      <w:r w:rsidRPr="00921D9D">
        <w:rPr>
          <w:bCs w:val="0"/>
          <w:color w:val="auto"/>
          <w:sz w:val="24"/>
        </w:rPr>
        <w:t>However, the most appropriate person to contact to report a concern will depend on the seriousness and sensitivity of the issues involved and who is suspected of the malpractice.</w:t>
      </w:r>
    </w:p>
    <w:p w:rsidR="00EF643B" w:rsidRPr="00921D9D" w:rsidRDefault="00EF643B" w:rsidP="0010163C">
      <w:pPr>
        <w:pStyle w:val="BodyText"/>
        <w:spacing w:line="264" w:lineRule="auto"/>
        <w:ind w:left="720"/>
        <w:jc w:val="both"/>
        <w:rPr>
          <w:bCs w:val="0"/>
          <w:color w:val="auto"/>
          <w:sz w:val="24"/>
        </w:rPr>
      </w:pPr>
      <w:r w:rsidRPr="00921D9D">
        <w:rPr>
          <w:bCs w:val="0"/>
          <w:color w:val="auto"/>
          <w:sz w:val="24"/>
        </w:rPr>
        <w:lastRenderedPageBreak/>
        <w:t xml:space="preserve">Where the individual believes that their manager is involved in the matter of concern, they should then contact the Headteacher (or the Chair of Governors if the concern raised is related to the Headteacher). </w:t>
      </w:r>
    </w:p>
    <w:p w:rsidR="00EF643B" w:rsidRPr="00921D9D" w:rsidRDefault="00EF643B" w:rsidP="0010163C">
      <w:pPr>
        <w:pStyle w:val="BodyText"/>
        <w:spacing w:line="264" w:lineRule="auto"/>
        <w:ind w:left="720"/>
        <w:jc w:val="both"/>
        <w:rPr>
          <w:bCs w:val="0"/>
          <w:color w:val="auto"/>
          <w:sz w:val="24"/>
        </w:rPr>
      </w:pPr>
      <w:r w:rsidRPr="00921D9D">
        <w:rPr>
          <w:bCs w:val="0"/>
          <w:color w:val="auto"/>
          <w:sz w:val="24"/>
        </w:rPr>
        <w:t>Wherever possible, concerns should be expressed in writing, setting out the background and history of the concern, giving names, dates and places where possible, and the reason why the member of staff is pa</w:t>
      </w:r>
      <w:r w:rsidR="00F77CAA" w:rsidRPr="00921D9D">
        <w:rPr>
          <w:bCs w:val="0"/>
          <w:color w:val="auto"/>
          <w:sz w:val="24"/>
        </w:rPr>
        <w:t xml:space="preserve">rticularly concerned about the </w:t>
      </w:r>
      <w:r w:rsidRPr="00921D9D">
        <w:rPr>
          <w:bCs w:val="0"/>
          <w:color w:val="auto"/>
          <w:sz w:val="24"/>
        </w:rPr>
        <w:t>situation.</w:t>
      </w:r>
    </w:p>
    <w:p w:rsidR="00EF643B" w:rsidRPr="00921D9D" w:rsidRDefault="00EF643B" w:rsidP="0010163C">
      <w:pPr>
        <w:pStyle w:val="BodyText"/>
        <w:spacing w:line="264" w:lineRule="auto"/>
        <w:ind w:left="720"/>
        <w:jc w:val="both"/>
        <w:rPr>
          <w:bCs w:val="0"/>
          <w:color w:val="auto"/>
          <w:sz w:val="24"/>
        </w:rPr>
      </w:pPr>
      <w:r w:rsidRPr="00921D9D">
        <w:rPr>
          <w:bCs w:val="0"/>
          <w:color w:val="auto"/>
          <w:sz w:val="24"/>
        </w:rPr>
        <w:t>If a member of staff does not feel able to put the concern in writing initially, he or she should be allowed to telephone or meet the appropriate person who will make a note of the concerns.</w:t>
      </w:r>
    </w:p>
    <w:p w:rsidR="00EF643B" w:rsidRPr="00921D9D" w:rsidRDefault="00EF643B" w:rsidP="0010163C">
      <w:pPr>
        <w:pStyle w:val="BodyText"/>
        <w:spacing w:line="264" w:lineRule="auto"/>
        <w:ind w:left="720"/>
        <w:jc w:val="both"/>
        <w:rPr>
          <w:bCs w:val="0"/>
          <w:color w:val="auto"/>
          <w:sz w:val="24"/>
        </w:rPr>
      </w:pPr>
      <w:r w:rsidRPr="00921D9D">
        <w:rPr>
          <w:bCs w:val="0"/>
          <w:color w:val="auto"/>
          <w:sz w:val="24"/>
        </w:rPr>
        <w:t xml:space="preserve">The member of staff will need to demonstrate to the person contacted that there are sufficient grounds for concern to enable the matter to be taken forward. </w:t>
      </w:r>
    </w:p>
    <w:p w:rsidR="00EF643B" w:rsidRDefault="00EF643B" w:rsidP="0010163C">
      <w:pPr>
        <w:pStyle w:val="BodyText"/>
        <w:spacing w:line="264" w:lineRule="auto"/>
        <w:ind w:left="720"/>
        <w:jc w:val="both"/>
        <w:rPr>
          <w:bCs w:val="0"/>
          <w:color w:val="auto"/>
          <w:sz w:val="24"/>
        </w:rPr>
      </w:pPr>
      <w:r w:rsidRPr="00921D9D">
        <w:rPr>
          <w:bCs w:val="0"/>
          <w:color w:val="auto"/>
          <w:sz w:val="24"/>
        </w:rPr>
        <w:t>In the event both the Headteacher and the Chair of Go</w:t>
      </w:r>
      <w:r w:rsidR="00F77CAA" w:rsidRPr="00921D9D">
        <w:rPr>
          <w:bCs w:val="0"/>
          <w:color w:val="auto"/>
          <w:sz w:val="24"/>
        </w:rPr>
        <w:t xml:space="preserve">vernors are the subject of the </w:t>
      </w:r>
      <w:r w:rsidRPr="00921D9D">
        <w:rPr>
          <w:bCs w:val="0"/>
          <w:color w:val="auto"/>
          <w:sz w:val="24"/>
        </w:rPr>
        <w:t xml:space="preserve">concerns the complaint must be made in writing to </w:t>
      </w:r>
      <w:r w:rsidR="00F77CAA" w:rsidRPr="00921D9D">
        <w:rPr>
          <w:bCs w:val="0"/>
          <w:color w:val="auto"/>
          <w:sz w:val="24"/>
        </w:rPr>
        <w:t xml:space="preserve">the Head of Management Support </w:t>
      </w:r>
      <w:r w:rsidRPr="00921D9D">
        <w:rPr>
          <w:bCs w:val="0"/>
          <w:color w:val="auto"/>
          <w:sz w:val="24"/>
        </w:rPr>
        <w:t>to schools.</w:t>
      </w:r>
    </w:p>
    <w:p w:rsidR="00921D9D" w:rsidRPr="00921D9D" w:rsidRDefault="00921D9D" w:rsidP="00921D9D">
      <w:pPr>
        <w:pStyle w:val="BodyText"/>
        <w:spacing w:line="264" w:lineRule="auto"/>
        <w:ind w:left="720"/>
        <w:jc w:val="both"/>
        <w:rPr>
          <w:bCs w:val="0"/>
          <w:color w:val="auto"/>
          <w:sz w:val="24"/>
        </w:rPr>
      </w:pPr>
    </w:p>
    <w:p w:rsidR="00F5542A" w:rsidRDefault="00F5542A" w:rsidP="00FF5992">
      <w:pPr>
        <w:pStyle w:val="BodyText"/>
        <w:tabs>
          <w:tab w:val="num" w:pos="360"/>
        </w:tabs>
        <w:spacing w:line="264" w:lineRule="auto"/>
        <w:ind w:left="567" w:hanging="567"/>
        <w:jc w:val="both"/>
        <w:rPr>
          <w:bCs w:val="0"/>
          <w:color w:val="00B050"/>
          <w:sz w:val="24"/>
        </w:rPr>
      </w:pPr>
    </w:p>
    <w:p w:rsidR="00EA5AC1" w:rsidRPr="002F616D" w:rsidRDefault="00A2416A" w:rsidP="00FF5992">
      <w:pPr>
        <w:pStyle w:val="BodyText"/>
        <w:spacing w:line="264" w:lineRule="auto"/>
        <w:jc w:val="both"/>
        <w:rPr>
          <w:b/>
          <w:bCs w:val="0"/>
          <w:sz w:val="32"/>
          <w:szCs w:val="32"/>
        </w:rPr>
      </w:pPr>
      <w:r>
        <w:rPr>
          <w:b/>
          <w:sz w:val="32"/>
          <w:szCs w:val="32"/>
        </w:rPr>
        <w:t>10.</w:t>
      </w:r>
      <w:r w:rsidRPr="002F616D">
        <w:rPr>
          <w:b/>
          <w:bCs w:val="0"/>
          <w:sz w:val="32"/>
          <w:szCs w:val="32"/>
        </w:rPr>
        <w:t>SAFETY ON &amp; OFF SITE</w:t>
      </w:r>
    </w:p>
    <w:p w:rsidR="00EA5AC1" w:rsidRPr="005075C6" w:rsidRDefault="00EA5AC1" w:rsidP="00FF5992">
      <w:pPr>
        <w:pStyle w:val="BodyText"/>
        <w:spacing w:line="264" w:lineRule="auto"/>
        <w:ind w:left="720" w:hanging="720"/>
        <w:jc w:val="both"/>
        <w:rPr>
          <w:b/>
          <w:bCs w:val="0"/>
          <w:sz w:val="24"/>
        </w:rPr>
      </w:pPr>
    </w:p>
    <w:p w:rsidR="0068650D" w:rsidRDefault="00EA5AC1" w:rsidP="00FF5992">
      <w:pPr>
        <w:pStyle w:val="BodyText"/>
        <w:spacing w:line="264" w:lineRule="auto"/>
        <w:ind w:left="720" w:hanging="720"/>
        <w:jc w:val="both"/>
        <w:rPr>
          <w:bCs w:val="0"/>
          <w:sz w:val="24"/>
        </w:rPr>
      </w:pPr>
      <w:r w:rsidRPr="005075C6">
        <w:rPr>
          <w:bCs w:val="0"/>
          <w:sz w:val="24"/>
        </w:rPr>
        <w:t>10.1</w:t>
      </w:r>
      <w:r w:rsidR="00F61F89">
        <w:rPr>
          <w:bCs w:val="0"/>
          <w:sz w:val="24"/>
        </w:rPr>
        <w:t xml:space="preserve"> </w:t>
      </w:r>
      <w:r w:rsidR="00DA0164">
        <w:rPr>
          <w:bCs w:val="0"/>
          <w:sz w:val="24"/>
        </w:rPr>
        <w:tab/>
        <w:t xml:space="preserve"> Our site is secure with safeguards in place to prevent any unauthorised access</w:t>
      </w:r>
      <w:r w:rsidR="0068650D">
        <w:rPr>
          <w:bCs w:val="0"/>
          <w:sz w:val="24"/>
        </w:rPr>
        <w:t xml:space="preserve"> </w:t>
      </w:r>
    </w:p>
    <w:p w:rsidR="00211236" w:rsidRDefault="0068650D" w:rsidP="00FF5992">
      <w:pPr>
        <w:pStyle w:val="BodyText"/>
        <w:spacing w:line="264" w:lineRule="auto"/>
        <w:ind w:firstLine="720"/>
        <w:jc w:val="both"/>
        <w:rPr>
          <w:bCs w:val="0"/>
          <w:sz w:val="24"/>
        </w:rPr>
      </w:pPr>
      <w:r>
        <w:rPr>
          <w:bCs w:val="0"/>
          <w:sz w:val="24"/>
        </w:rPr>
        <w:t xml:space="preserve"> and also to prevent children leaving the site unsupervised</w:t>
      </w:r>
      <w:r w:rsidR="00DA0164">
        <w:rPr>
          <w:bCs w:val="0"/>
          <w:sz w:val="24"/>
        </w:rPr>
        <w:t>.</w:t>
      </w:r>
    </w:p>
    <w:p w:rsidR="00DA0164" w:rsidRDefault="00DA0164" w:rsidP="00FF5992">
      <w:pPr>
        <w:pStyle w:val="BodyText"/>
        <w:spacing w:line="264" w:lineRule="auto"/>
        <w:jc w:val="both"/>
        <w:rPr>
          <w:bCs w:val="0"/>
          <w:sz w:val="24"/>
        </w:rPr>
      </w:pPr>
      <w:r>
        <w:rPr>
          <w:bCs w:val="0"/>
          <w:sz w:val="24"/>
        </w:rPr>
        <w:t>10.2</w:t>
      </w:r>
      <w:r>
        <w:rPr>
          <w:bCs w:val="0"/>
          <w:sz w:val="24"/>
        </w:rPr>
        <w:tab/>
        <w:t xml:space="preserve"> </w:t>
      </w:r>
      <w:r w:rsidR="00EA5AC1" w:rsidRPr="005075C6">
        <w:rPr>
          <w:bCs w:val="0"/>
          <w:sz w:val="24"/>
        </w:rPr>
        <w:t xml:space="preserve">All visitors, including visiting speakers, are subject to </w:t>
      </w:r>
      <w:r w:rsidR="000C7B2A" w:rsidRPr="005075C6">
        <w:rPr>
          <w:bCs w:val="0"/>
          <w:sz w:val="24"/>
        </w:rPr>
        <w:t xml:space="preserve">our </w:t>
      </w:r>
      <w:r w:rsidR="00EA5AC1" w:rsidRPr="005075C6">
        <w:rPr>
          <w:bCs w:val="0"/>
          <w:sz w:val="24"/>
        </w:rPr>
        <w:t xml:space="preserve">safeguarding protocols </w:t>
      </w:r>
    </w:p>
    <w:p w:rsidR="00211236" w:rsidRPr="00211236" w:rsidRDefault="00DA0164" w:rsidP="00FF5992">
      <w:pPr>
        <w:pStyle w:val="BodyText"/>
        <w:spacing w:line="264" w:lineRule="auto"/>
        <w:jc w:val="both"/>
        <w:rPr>
          <w:bCs w:val="0"/>
          <w:sz w:val="24"/>
        </w:rPr>
      </w:pPr>
      <w:r>
        <w:rPr>
          <w:bCs w:val="0"/>
          <w:sz w:val="24"/>
        </w:rPr>
        <w:t xml:space="preserve">       </w:t>
      </w:r>
      <w:r>
        <w:rPr>
          <w:bCs w:val="0"/>
          <w:sz w:val="24"/>
        </w:rPr>
        <w:tab/>
        <w:t xml:space="preserve"> whilst</w:t>
      </w:r>
      <w:r w:rsidR="00EA5AC1" w:rsidRPr="005075C6">
        <w:rPr>
          <w:bCs w:val="0"/>
          <w:sz w:val="24"/>
        </w:rPr>
        <w:t xml:space="preserve"> on site and will be supervised at all times</w:t>
      </w:r>
      <w:r w:rsidR="003228C4" w:rsidRPr="005075C6">
        <w:rPr>
          <w:bCs w:val="0"/>
          <w:sz w:val="24"/>
        </w:rPr>
        <w:t>, if no checks have been obtained</w:t>
      </w:r>
      <w:r w:rsidR="00EA5AC1" w:rsidRPr="005075C6">
        <w:rPr>
          <w:bCs w:val="0"/>
          <w:sz w:val="24"/>
        </w:rPr>
        <w:t xml:space="preserve">. </w:t>
      </w:r>
    </w:p>
    <w:p w:rsidR="00211236" w:rsidRDefault="00DA0164" w:rsidP="00FF5992">
      <w:pPr>
        <w:pStyle w:val="BodyText"/>
        <w:spacing w:line="264" w:lineRule="auto"/>
        <w:jc w:val="both"/>
        <w:rPr>
          <w:rFonts w:eastAsia="Arial"/>
          <w:sz w:val="24"/>
          <w:szCs w:val="24"/>
        </w:rPr>
      </w:pPr>
      <w:r w:rsidRPr="00211236">
        <w:rPr>
          <w:bCs w:val="0"/>
          <w:sz w:val="24"/>
          <w:szCs w:val="24"/>
        </w:rPr>
        <w:t>10.3</w:t>
      </w:r>
      <w:r w:rsidR="00EA5AC1" w:rsidRPr="00211236">
        <w:rPr>
          <w:bCs w:val="0"/>
          <w:sz w:val="24"/>
          <w:szCs w:val="24"/>
        </w:rPr>
        <w:t>.</w:t>
      </w:r>
      <w:r w:rsidR="00F61F89" w:rsidRPr="00211236">
        <w:rPr>
          <w:bCs w:val="0"/>
          <w:sz w:val="24"/>
          <w:szCs w:val="24"/>
        </w:rPr>
        <w:t xml:space="preserve"> </w:t>
      </w:r>
      <w:r w:rsidRPr="00211236">
        <w:rPr>
          <w:bCs w:val="0"/>
          <w:sz w:val="24"/>
          <w:szCs w:val="24"/>
        </w:rPr>
        <w:tab/>
      </w:r>
      <w:r w:rsidR="00F61F89" w:rsidRPr="00211236">
        <w:rPr>
          <w:bCs w:val="0"/>
          <w:sz w:val="24"/>
          <w:szCs w:val="24"/>
        </w:rPr>
        <w:t xml:space="preserve"> </w:t>
      </w:r>
      <w:r w:rsidR="00C55079" w:rsidRPr="00211236">
        <w:rPr>
          <w:rFonts w:eastAsia="Arial"/>
          <w:sz w:val="24"/>
          <w:szCs w:val="24"/>
        </w:rPr>
        <w:t>We will</w:t>
      </w:r>
      <w:r w:rsidR="00D90C34" w:rsidRPr="00211236">
        <w:rPr>
          <w:rFonts w:eastAsia="Arial"/>
          <w:sz w:val="24"/>
          <w:szCs w:val="24"/>
        </w:rPr>
        <w:t xml:space="preserve"> ensure that any contractor, or any employee of the contractor, who is to </w:t>
      </w:r>
    </w:p>
    <w:p w:rsidR="00211236" w:rsidRDefault="00211236" w:rsidP="00FF5992">
      <w:pPr>
        <w:pStyle w:val="BodyText"/>
        <w:spacing w:line="264" w:lineRule="auto"/>
        <w:ind w:left="420" w:firstLine="300"/>
        <w:jc w:val="both"/>
        <w:rPr>
          <w:rFonts w:eastAsia="Arial"/>
          <w:color w:val="221F1F"/>
          <w:sz w:val="24"/>
          <w:szCs w:val="24"/>
        </w:rPr>
      </w:pPr>
      <w:r>
        <w:rPr>
          <w:rFonts w:eastAsia="Arial"/>
          <w:sz w:val="24"/>
          <w:szCs w:val="24"/>
        </w:rPr>
        <w:t xml:space="preserve"> </w:t>
      </w:r>
      <w:r w:rsidR="00D90C34" w:rsidRPr="00211236">
        <w:rPr>
          <w:rFonts w:eastAsia="Arial"/>
          <w:sz w:val="24"/>
          <w:szCs w:val="24"/>
        </w:rPr>
        <w:t xml:space="preserve">work at the school or college, has been subject to </w:t>
      </w:r>
      <w:r w:rsidR="00D90C34" w:rsidRPr="00211236">
        <w:rPr>
          <w:rFonts w:eastAsia="Arial"/>
          <w:color w:val="221F1F"/>
          <w:sz w:val="24"/>
          <w:szCs w:val="24"/>
        </w:rPr>
        <w:t>the appropriate</w:t>
      </w:r>
      <w:r w:rsidR="00D90C34" w:rsidRPr="00211236">
        <w:rPr>
          <w:rFonts w:eastAsia="Arial"/>
          <w:sz w:val="24"/>
          <w:szCs w:val="24"/>
        </w:rPr>
        <w:t xml:space="preserve"> </w:t>
      </w:r>
      <w:r w:rsidR="00D90C34" w:rsidRPr="00211236">
        <w:rPr>
          <w:rFonts w:eastAsia="Arial"/>
          <w:color w:val="221F1F"/>
          <w:sz w:val="24"/>
          <w:szCs w:val="24"/>
        </w:rPr>
        <w:t xml:space="preserve">level of DBS </w:t>
      </w:r>
      <w:r>
        <w:rPr>
          <w:rFonts w:eastAsia="Arial"/>
          <w:color w:val="221F1F"/>
          <w:sz w:val="24"/>
          <w:szCs w:val="24"/>
        </w:rPr>
        <w:t xml:space="preserve">  </w:t>
      </w:r>
    </w:p>
    <w:p w:rsidR="00211236" w:rsidRDefault="00211236" w:rsidP="00FF5992">
      <w:pPr>
        <w:pStyle w:val="BodyText"/>
        <w:spacing w:line="264" w:lineRule="auto"/>
        <w:ind w:left="420" w:firstLine="300"/>
        <w:jc w:val="both"/>
        <w:rPr>
          <w:rFonts w:eastAsia="Arial"/>
          <w:sz w:val="24"/>
          <w:szCs w:val="24"/>
        </w:rPr>
      </w:pPr>
      <w:r>
        <w:rPr>
          <w:rFonts w:eastAsia="Arial"/>
          <w:color w:val="221F1F"/>
          <w:sz w:val="24"/>
          <w:szCs w:val="24"/>
        </w:rPr>
        <w:t xml:space="preserve"> </w:t>
      </w:r>
      <w:r w:rsidR="00D90C34" w:rsidRPr="00211236">
        <w:rPr>
          <w:rFonts w:eastAsia="Arial"/>
          <w:color w:val="221F1F"/>
          <w:sz w:val="24"/>
          <w:szCs w:val="24"/>
        </w:rPr>
        <w:t xml:space="preserve">check. </w:t>
      </w:r>
      <w:r w:rsidR="00C55079" w:rsidRPr="00211236">
        <w:rPr>
          <w:rFonts w:eastAsia="Arial"/>
          <w:color w:val="221F1F"/>
          <w:sz w:val="24"/>
          <w:szCs w:val="24"/>
        </w:rPr>
        <w:t>We</w:t>
      </w:r>
      <w:r w:rsidR="00D90C34" w:rsidRPr="00211236">
        <w:rPr>
          <w:rFonts w:eastAsia="Arial"/>
          <w:sz w:val="24"/>
          <w:szCs w:val="24"/>
        </w:rPr>
        <w:t xml:space="preserve"> are responsible for determining the appropriate level of supervision </w:t>
      </w:r>
    </w:p>
    <w:p w:rsidR="00211236" w:rsidRDefault="00211236" w:rsidP="00FF5992">
      <w:pPr>
        <w:pStyle w:val="BodyText"/>
        <w:spacing w:line="264" w:lineRule="auto"/>
        <w:ind w:left="420" w:firstLine="300"/>
        <w:jc w:val="both"/>
        <w:rPr>
          <w:rFonts w:eastAsia="Arial"/>
          <w:sz w:val="24"/>
          <w:szCs w:val="24"/>
        </w:rPr>
      </w:pPr>
      <w:r>
        <w:rPr>
          <w:rFonts w:eastAsia="Arial"/>
          <w:sz w:val="24"/>
          <w:szCs w:val="24"/>
        </w:rPr>
        <w:t xml:space="preserve"> </w:t>
      </w:r>
      <w:r w:rsidR="00D90C34" w:rsidRPr="00211236">
        <w:rPr>
          <w:rFonts w:eastAsia="Arial"/>
          <w:sz w:val="24"/>
          <w:szCs w:val="24"/>
        </w:rPr>
        <w:t>depending on the circumstances</w:t>
      </w:r>
      <w:r w:rsidR="00C55079" w:rsidRPr="00211236">
        <w:rPr>
          <w:rFonts w:eastAsia="Arial"/>
          <w:sz w:val="24"/>
          <w:szCs w:val="24"/>
        </w:rPr>
        <w:t>. We will</w:t>
      </w:r>
      <w:r w:rsidR="00D90C34" w:rsidRPr="00211236">
        <w:rPr>
          <w:rFonts w:eastAsia="Arial"/>
          <w:sz w:val="24"/>
          <w:szCs w:val="24"/>
        </w:rPr>
        <w:t xml:space="preserve"> always check the identity of contractors </w:t>
      </w:r>
    </w:p>
    <w:p w:rsidR="0068650D" w:rsidRDefault="00211236" w:rsidP="00FF5992">
      <w:pPr>
        <w:pStyle w:val="BodyText"/>
        <w:spacing w:line="264" w:lineRule="auto"/>
        <w:ind w:left="420" w:firstLine="300"/>
        <w:jc w:val="both"/>
        <w:rPr>
          <w:bCs w:val="0"/>
          <w:sz w:val="24"/>
          <w:szCs w:val="24"/>
        </w:rPr>
      </w:pPr>
      <w:r>
        <w:rPr>
          <w:rFonts w:eastAsia="Arial"/>
          <w:sz w:val="24"/>
          <w:szCs w:val="24"/>
        </w:rPr>
        <w:t xml:space="preserve"> </w:t>
      </w:r>
      <w:r w:rsidR="00D90C34" w:rsidRPr="00211236">
        <w:rPr>
          <w:rFonts w:eastAsia="Arial"/>
          <w:sz w:val="24"/>
          <w:szCs w:val="24"/>
        </w:rPr>
        <w:t>and their staff on arrival at the school or college.</w:t>
      </w:r>
      <w:r w:rsidR="00DA0164" w:rsidRPr="00211236">
        <w:rPr>
          <w:bCs w:val="0"/>
          <w:sz w:val="24"/>
          <w:szCs w:val="24"/>
        </w:rPr>
        <w:t xml:space="preserve"> </w:t>
      </w:r>
    </w:p>
    <w:p w:rsidR="00211236" w:rsidRPr="00211236" w:rsidRDefault="0068650D" w:rsidP="00FF5992">
      <w:pPr>
        <w:pStyle w:val="BodyText"/>
        <w:spacing w:line="264" w:lineRule="auto"/>
        <w:jc w:val="both"/>
        <w:rPr>
          <w:bCs w:val="0"/>
          <w:sz w:val="24"/>
          <w:szCs w:val="24"/>
        </w:rPr>
      </w:pPr>
      <w:r>
        <w:rPr>
          <w:bCs w:val="0"/>
          <w:sz w:val="24"/>
          <w:szCs w:val="24"/>
        </w:rPr>
        <w:t xml:space="preserve">10.4    </w:t>
      </w:r>
      <w:r w:rsidR="00211236" w:rsidRPr="005075C6">
        <w:rPr>
          <w:bCs w:val="0"/>
          <w:sz w:val="24"/>
        </w:rPr>
        <w:t>We operate a responsible booking protocol and will carry out appropriate checks</w:t>
      </w:r>
      <w:r w:rsidR="00211236">
        <w:rPr>
          <w:bCs w:val="0"/>
          <w:sz w:val="24"/>
        </w:rPr>
        <w:t xml:space="preserve"> </w:t>
      </w:r>
    </w:p>
    <w:p w:rsidR="00921D9D" w:rsidRDefault="00211236" w:rsidP="00FF5992">
      <w:pPr>
        <w:pStyle w:val="BodyText"/>
        <w:spacing w:line="264" w:lineRule="auto"/>
        <w:jc w:val="both"/>
        <w:rPr>
          <w:bCs w:val="0"/>
          <w:color w:val="00B050"/>
          <w:sz w:val="24"/>
        </w:rPr>
      </w:pPr>
      <w:r>
        <w:rPr>
          <w:bCs w:val="0"/>
          <w:sz w:val="24"/>
        </w:rPr>
        <w:t xml:space="preserve">          </w:t>
      </w:r>
      <w:r>
        <w:rPr>
          <w:bCs w:val="0"/>
          <w:sz w:val="24"/>
        </w:rPr>
        <w:tab/>
        <w:t>on all organisations which request to hire our facilities</w:t>
      </w:r>
      <w:r w:rsidRPr="005075C6">
        <w:rPr>
          <w:bCs w:val="0"/>
          <w:sz w:val="24"/>
        </w:rPr>
        <w:t xml:space="preserve">.  </w:t>
      </w:r>
    </w:p>
    <w:p w:rsidR="00A20445" w:rsidRPr="00921D9D" w:rsidRDefault="009D5285" w:rsidP="0010163C">
      <w:pPr>
        <w:pStyle w:val="BodyText"/>
        <w:spacing w:line="264" w:lineRule="auto"/>
        <w:ind w:firstLine="720"/>
        <w:jc w:val="both"/>
        <w:rPr>
          <w:bCs w:val="0"/>
          <w:color w:val="auto"/>
          <w:sz w:val="24"/>
        </w:rPr>
      </w:pPr>
      <w:r w:rsidRPr="00921D9D">
        <w:rPr>
          <w:bCs w:val="0"/>
          <w:color w:val="auto"/>
          <w:sz w:val="24"/>
        </w:rPr>
        <w:t xml:space="preserve">At present there are no lettings for other organisations.  </w:t>
      </w:r>
    </w:p>
    <w:p w:rsidR="0068650D" w:rsidRDefault="0068650D" w:rsidP="00FF5992">
      <w:pPr>
        <w:tabs>
          <w:tab w:val="left" w:pos="857"/>
        </w:tabs>
        <w:spacing w:line="264" w:lineRule="auto"/>
        <w:jc w:val="both"/>
        <w:rPr>
          <w:rFonts w:ascii="Arial" w:hAnsi="Arial" w:cs="Arial"/>
          <w:bCs/>
        </w:rPr>
      </w:pPr>
      <w:r>
        <w:rPr>
          <w:rFonts w:ascii="Arial" w:hAnsi="Arial" w:cs="Arial"/>
          <w:bCs/>
        </w:rPr>
        <w:t xml:space="preserve">10.5    </w:t>
      </w:r>
      <w:r w:rsidR="00DA0164" w:rsidRPr="0068650D">
        <w:rPr>
          <w:rFonts w:ascii="Arial" w:hAnsi="Arial" w:cs="Arial"/>
          <w:bCs/>
        </w:rPr>
        <w:t xml:space="preserve">We will only place children in alternative educational provision </w:t>
      </w:r>
      <w:r>
        <w:rPr>
          <w:rFonts w:ascii="Arial" w:hAnsi="Arial" w:cs="Arial"/>
          <w:bCs/>
        </w:rPr>
        <w:t xml:space="preserve">(AP) </w:t>
      </w:r>
      <w:r w:rsidR="00DA0164" w:rsidRPr="0068650D">
        <w:rPr>
          <w:rFonts w:ascii="Arial" w:hAnsi="Arial" w:cs="Arial"/>
          <w:bCs/>
        </w:rPr>
        <w:t xml:space="preserve">which is a </w:t>
      </w:r>
    </w:p>
    <w:p w:rsidR="0068650D" w:rsidRDefault="0068650D" w:rsidP="00FF5992">
      <w:pPr>
        <w:tabs>
          <w:tab w:val="left" w:pos="857"/>
        </w:tabs>
        <w:spacing w:line="264" w:lineRule="auto"/>
        <w:jc w:val="both"/>
        <w:rPr>
          <w:rFonts w:ascii="Arial" w:hAnsi="Arial" w:cs="Arial"/>
          <w:bCs/>
        </w:rPr>
      </w:pPr>
      <w:r>
        <w:rPr>
          <w:rFonts w:ascii="Arial" w:hAnsi="Arial" w:cs="Arial"/>
          <w:bCs/>
        </w:rPr>
        <w:t xml:space="preserve">           </w:t>
      </w:r>
      <w:r w:rsidR="00DA0164" w:rsidRPr="0068650D">
        <w:rPr>
          <w:rFonts w:ascii="Arial" w:hAnsi="Arial" w:cs="Arial"/>
          <w:bCs/>
        </w:rPr>
        <w:t xml:space="preserve">registered provider and has been quality assured. Children who require access to </w:t>
      </w:r>
    </w:p>
    <w:p w:rsidR="0068650D" w:rsidRDefault="0068650D" w:rsidP="00FF5992">
      <w:pPr>
        <w:tabs>
          <w:tab w:val="left" w:pos="857"/>
        </w:tabs>
        <w:spacing w:line="264" w:lineRule="auto"/>
        <w:jc w:val="both"/>
        <w:rPr>
          <w:rFonts w:ascii="Arial" w:hAnsi="Arial" w:cs="Arial"/>
          <w:bCs/>
        </w:rPr>
      </w:pPr>
      <w:r>
        <w:rPr>
          <w:rFonts w:ascii="Arial" w:hAnsi="Arial" w:cs="Arial"/>
          <w:bCs/>
        </w:rPr>
        <w:t xml:space="preserve">           AP </w:t>
      </w:r>
      <w:r w:rsidR="00DA0164" w:rsidRPr="0068650D">
        <w:rPr>
          <w:rFonts w:ascii="Arial" w:hAnsi="Arial" w:cs="Arial"/>
          <w:bCs/>
        </w:rPr>
        <w:t xml:space="preserve">will have a personalised learning plan designed to meet their needs. Our DSL </w:t>
      </w:r>
    </w:p>
    <w:p w:rsidR="0068650D" w:rsidRDefault="0068650D" w:rsidP="00FF5992">
      <w:pPr>
        <w:tabs>
          <w:tab w:val="left" w:pos="857"/>
        </w:tabs>
        <w:spacing w:line="264" w:lineRule="auto"/>
        <w:jc w:val="both"/>
        <w:rPr>
          <w:rFonts w:ascii="Arial" w:hAnsi="Arial" w:cs="Arial"/>
          <w:bCs/>
        </w:rPr>
      </w:pPr>
      <w:r>
        <w:rPr>
          <w:rFonts w:ascii="Arial" w:hAnsi="Arial" w:cs="Arial"/>
          <w:bCs/>
        </w:rPr>
        <w:t xml:space="preserve">           </w:t>
      </w:r>
      <w:r w:rsidR="00DA0164" w:rsidRPr="0068650D">
        <w:rPr>
          <w:rFonts w:ascii="Arial" w:hAnsi="Arial" w:cs="Arial"/>
          <w:bCs/>
        </w:rPr>
        <w:t xml:space="preserve">will liaise with the AP DSL to ensure a consistent approach and that relevant </w:t>
      </w:r>
    </w:p>
    <w:p w:rsidR="0068650D" w:rsidRDefault="0068650D" w:rsidP="00FF5992">
      <w:pPr>
        <w:tabs>
          <w:tab w:val="left" w:pos="857"/>
        </w:tabs>
        <w:spacing w:line="264" w:lineRule="auto"/>
        <w:jc w:val="both"/>
        <w:rPr>
          <w:rFonts w:ascii="Arial" w:hAnsi="Arial" w:cs="Arial"/>
          <w:bCs/>
        </w:rPr>
      </w:pPr>
      <w:r>
        <w:rPr>
          <w:rFonts w:ascii="Arial" w:hAnsi="Arial" w:cs="Arial"/>
          <w:bCs/>
        </w:rPr>
        <w:t xml:space="preserve">           </w:t>
      </w:r>
      <w:r w:rsidR="00DA0164" w:rsidRPr="0068650D">
        <w:rPr>
          <w:rFonts w:ascii="Arial" w:hAnsi="Arial" w:cs="Arial"/>
          <w:bCs/>
        </w:rPr>
        <w:t xml:space="preserve">information is shared.  Their attendance will be monitored by us in accordance </w:t>
      </w:r>
    </w:p>
    <w:p w:rsidR="00DA0164" w:rsidRPr="0068650D" w:rsidRDefault="0068650D" w:rsidP="00FF5992">
      <w:pPr>
        <w:tabs>
          <w:tab w:val="left" w:pos="857"/>
        </w:tabs>
        <w:spacing w:line="264" w:lineRule="auto"/>
        <w:jc w:val="both"/>
        <w:rPr>
          <w:rFonts w:ascii="Arial" w:hAnsi="Arial" w:cs="Arial"/>
          <w:bCs/>
        </w:rPr>
      </w:pPr>
      <w:r>
        <w:rPr>
          <w:rFonts w:ascii="Arial" w:hAnsi="Arial" w:cs="Arial"/>
          <w:bCs/>
        </w:rPr>
        <w:t xml:space="preserve">           </w:t>
      </w:r>
      <w:r w:rsidR="00DA0164" w:rsidRPr="0068650D">
        <w:rPr>
          <w:rFonts w:ascii="Arial" w:hAnsi="Arial" w:cs="Arial"/>
          <w:bCs/>
        </w:rPr>
        <w:t xml:space="preserve">with the School Register Regulations </w:t>
      </w:r>
      <w:r w:rsidR="00DA0164" w:rsidRPr="00E82FE6">
        <w:rPr>
          <w:rFonts w:ascii="Arial" w:hAnsi="Arial" w:cs="Arial"/>
          <w:bCs/>
          <w:color w:val="00B050"/>
        </w:rPr>
        <w:t xml:space="preserve"> </w:t>
      </w:r>
    </w:p>
    <w:p w:rsidR="0068650D" w:rsidRDefault="0068650D" w:rsidP="00FF5992">
      <w:pPr>
        <w:tabs>
          <w:tab w:val="left" w:pos="857"/>
        </w:tabs>
        <w:spacing w:line="264" w:lineRule="auto"/>
        <w:jc w:val="both"/>
        <w:rPr>
          <w:rFonts w:ascii="Arial" w:eastAsia="Arial" w:hAnsi="Arial" w:cs="Arial"/>
        </w:rPr>
      </w:pPr>
      <w:r>
        <w:rPr>
          <w:rFonts w:ascii="Arial" w:eastAsia="Arial" w:hAnsi="Arial" w:cs="Arial"/>
        </w:rPr>
        <w:t xml:space="preserve">10.6    </w:t>
      </w:r>
      <w:r w:rsidR="005075C6" w:rsidRPr="0068650D">
        <w:rPr>
          <w:rFonts w:ascii="Arial" w:eastAsia="Arial" w:hAnsi="Arial" w:cs="Arial"/>
        </w:rPr>
        <w:t xml:space="preserve">We have a </w:t>
      </w:r>
      <w:r w:rsidR="00D90C34" w:rsidRPr="0068650D">
        <w:rPr>
          <w:rFonts w:ascii="Arial" w:eastAsia="Arial" w:hAnsi="Arial" w:cs="Arial"/>
        </w:rPr>
        <w:t>work experience placement</w:t>
      </w:r>
      <w:r w:rsidR="005075C6" w:rsidRPr="0068650D">
        <w:rPr>
          <w:rFonts w:ascii="Arial" w:eastAsia="Arial" w:hAnsi="Arial" w:cs="Arial"/>
        </w:rPr>
        <w:t xml:space="preserve"> policy and procedures in place. </w:t>
      </w:r>
      <w:r w:rsidR="00C55079" w:rsidRPr="0068650D">
        <w:rPr>
          <w:rFonts w:ascii="Arial" w:eastAsia="Arial" w:hAnsi="Arial" w:cs="Arial"/>
        </w:rPr>
        <w:t xml:space="preserve">We will </w:t>
      </w:r>
    </w:p>
    <w:p w:rsidR="0068650D" w:rsidRDefault="0068650D" w:rsidP="00FF5992">
      <w:pPr>
        <w:tabs>
          <w:tab w:val="left" w:pos="857"/>
        </w:tabs>
        <w:spacing w:line="264" w:lineRule="auto"/>
        <w:jc w:val="both"/>
        <w:rPr>
          <w:rFonts w:ascii="Arial" w:eastAsia="Arial" w:hAnsi="Arial" w:cs="Arial"/>
        </w:rPr>
      </w:pPr>
      <w:r>
        <w:rPr>
          <w:rFonts w:ascii="Arial" w:eastAsia="Arial" w:hAnsi="Arial" w:cs="Arial"/>
        </w:rPr>
        <w:t xml:space="preserve">           </w:t>
      </w:r>
      <w:r w:rsidR="00C55079" w:rsidRPr="0068650D">
        <w:rPr>
          <w:rFonts w:ascii="Arial" w:eastAsia="Arial" w:hAnsi="Arial" w:cs="Arial"/>
        </w:rPr>
        <w:t>ensure that</w:t>
      </w:r>
      <w:r w:rsidR="005075C6" w:rsidRPr="0068650D">
        <w:rPr>
          <w:rFonts w:ascii="Arial" w:eastAsia="Arial" w:hAnsi="Arial" w:cs="Arial"/>
        </w:rPr>
        <w:t xml:space="preserve"> </w:t>
      </w:r>
      <w:r w:rsidR="00C55079" w:rsidRPr="0068650D">
        <w:rPr>
          <w:rFonts w:ascii="Arial" w:eastAsia="Arial" w:hAnsi="Arial" w:cs="Arial"/>
        </w:rPr>
        <w:t xml:space="preserve">any person supervising a child under the age of 16 on a placement </w:t>
      </w:r>
      <w:r>
        <w:rPr>
          <w:rFonts w:ascii="Arial" w:eastAsia="Arial" w:hAnsi="Arial" w:cs="Arial"/>
        </w:rPr>
        <w:t xml:space="preserve"> </w:t>
      </w:r>
    </w:p>
    <w:p w:rsidR="0068650D" w:rsidRDefault="0068650D" w:rsidP="00FF5992">
      <w:pPr>
        <w:tabs>
          <w:tab w:val="left" w:pos="857"/>
        </w:tabs>
        <w:spacing w:line="264" w:lineRule="auto"/>
        <w:jc w:val="both"/>
        <w:rPr>
          <w:rFonts w:ascii="Arial" w:eastAsia="Arial" w:hAnsi="Arial" w:cs="Arial"/>
        </w:rPr>
      </w:pPr>
      <w:r>
        <w:rPr>
          <w:rFonts w:ascii="Arial" w:eastAsia="Arial" w:hAnsi="Arial" w:cs="Arial"/>
        </w:rPr>
        <w:t xml:space="preserve">           </w:t>
      </w:r>
      <w:r w:rsidR="00C55079" w:rsidRPr="0068650D">
        <w:rPr>
          <w:rFonts w:ascii="Arial" w:eastAsia="Arial" w:hAnsi="Arial" w:cs="Arial"/>
        </w:rPr>
        <w:t xml:space="preserve">has been subject to </w:t>
      </w:r>
      <w:r w:rsidR="00C55079" w:rsidRPr="0068650D">
        <w:rPr>
          <w:rFonts w:ascii="Arial" w:eastAsia="Arial" w:hAnsi="Arial" w:cs="Arial"/>
          <w:color w:val="221F1F"/>
        </w:rPr>
        <w:t>the appropriate</w:t>
      </w:r>
      <w:r w:rsidR="00C55079" w:rsidRPr="0068650D">
        <w:rPr>
          <w:rFonts w:ascii="Arial" w:eastAsia="Arial" w:hAnsi="Arial" w:cs="Arial"/>
        </w:rPr>
        <w:t xml:space="preserve"> </w:t>
      </w:r>
      <w:r w:rsidR="00C55079" w:rsidRPr="0068650D">
        <w:rPr>
          <w:rFonts w:ascii="Arial" w:eastAsia="Arial" w:hAnsi="Arial" w:cs="Arial"/>
          <w:color w:val="221F1F"/>
        </w:rPr>
        <w:t xml:space="preserve">level of DBS check. </w:t>
      </w:r>
      <w:r w:rsidR="00D90C34" w:rsidRPr="0068650D">
        <w:rPr>
          <w:rFonts w:ascii="Arial" w:eastAsia="Arial" w:hAnsi="Arial" w:cs="Arial"/>
        </w:rPr>
        <w:t xml:space="preserve">If the activity undertaken </w:t>
      </w:r>
    </w:p>
    <w:p w:rsidR="0068650D" w:rsidRDefault="0068650D" w:rsidP="00FF5992">
      <w:pPr>
        <w:tabs>
          <w:tab w:val="left" w:pos="857"/>
        </w:tabs>
        <w:spacing w:line="264" w:lineRule="auto"/>
        <w:jc w:val="both"/>
        <w:rPr>
          <w:rFonts w:ascii="Arial" w:eastAsia="Arial" w:hAnsi="Arial" w:cs="Arial"/>
        </w:rPr>
      </w:pPr>
      <w:r>
        <w:rPr>
          <w:rFonts w:ascii="Arial" w:eastAsia="Arial" w:hAnsi="Arial" w:cs="Arial"/>
        </w:rPr>
        <w:t xml:space="preserve">           </w:t>
      </w:r>
      <w:r w:rsidR="00D90C34" w:rsidRPr="0068650D">
        <w:rPr>
          <w:rFonts w:ascii="Arial" w:eastAsia="Arial" w:hAnsi="Arial" w:cs="Arial"/>
        </w:rPr>
        <w:t xml:space="preserve">by </w:t>
      </w:r>
      <w:r w:rsidR="005075C6" w:rsidRPr="0068650D">
        <w:rPr>
          <w:rFonts w:ascii="Arial" w:eastAsia="Arial" w:hAnsi="Arial" w:cs="Arial"/>
        </w:rPr>
        <w:t>a</w:t>
      </w:r>
      <w:r w:rsidR="00D90C34" w:rsidRPr="0068650D">
        <w:rPr>
          <w:rFonts w:ascii="Arial" w:eastAsia="Arial" w:hAnsi="Arial" w:cs="Arial"/>
        </w:rPr>
        <w:t xml:space="preserve"> child </w:t>
      </w:r>
      <w:r w:rsidR="005075C6" w:rsidRPr="0068650D">
        <w:rPr>
          <w:rFonts w:ascii="Arial" w:eastAsia="Arial" w:hAnsi="Arial" w:cs="Arial"/>
        </w:rPr>
        <w:t xml:space="preserve">16 years of age or over </w:t>
      </w:r>
      <w:r w:rsidR="00D90C34" w:rsidRPr="0068650D">
        <w:rPr>
          <w:rFonts w:ascii="Arial" w:eastAsia="Arial" w:hAnsi="Arial" w:cs="Arial"/>
        </w:rPr>
        <w:t xml:space="preserve">on work experience gives the opportunity for </w:t>
      </w:r>
    </w:p>
    <w:p w:rsidR="0068650D" w:rsidRDefault="0068650D" w:rsidP="00FF5992">
      <w:pPr>
        <w:tabs>
          <w:tab w:val="left" w:pos="857"/>
        </w:tabs>
        <w:spacing w:line="264" w:lineRule="auto"/>
        <w:jc w:val="both"/>
        <w:rPr>
          <w:rFonts w:ascii="Arial" w:eastAsia="Arial" w:hAnsi="Arial" w:cs="Arial"/>
        </w:rPr>
      </w:pPr>
      <w:r>
        <w:rPr>
          <w:rFonts w:ascii="Arial" w:eastAsia="Arial" w:hAnsi="Arial" w:cs="Arial"/>
        </w:rPr>
        <w:lastRenderedPageBreak/>
        <w:t xml:space="preserve">           contact </w:t>
      </w:r>
      <w:r w:rsidR="00D90C34" w:rsidRPr="0068650D">
        <w:rPr>
          <w:rFonts w:ascii="Arial" w:eastAsia="Arial" w:hAnsi="Arial" w:cs="Arial"/>
        </w:rPr>
        <w:t xml:space="preserve">with children, </w:t>
      </w:r>
      <w:r w:rsidR="005075C6" w:rsidRPr="0068650D">
        <w:rPr>
          <w:rFonts w:ascii="Arial" w:eastAsia="Arial" w:hAnsi="Arial" w:cs="Arial"/>
        </w:rPr>
        <w:t>we will</w:t>
      </w:r>
      <w:r w:rsidR="00D90C34" w:rsidRPr="0068650D">
        <w:rPr>
          <w:rFonts w:ascii="Arial" w:eastAsia="Arial" w:hAnsi="Arial" w:cs="Arial"/>
        </w:rPr>
        <w:t xml:space="preserve"> consider whether a DBS enhanced check should be </w:t>
      </w:r>
    </w:p>
    <w:p w:rsidR="00D90C34" w:rsidRPr="0068650D" w:rsidRDefault="0068650D" w:rsidP="00FF5992">
      <w:pPr>
        <w:tabs>
          <w:tab w:val="left" w:pos="857"/>
        </w:tabs>
        <w:spacing w:line="264" w:lineRule="auto"/>
        <w:jc w:val="both"/>
        <w:rPr>
          <w:rFonts w:ascii="Arial" w:eastAsia="Arial" w:hAnsi="Arial" w:cs="Arial"/>
        </w:rPr>
      </w:pPr>
      <w:r>
        <w:rPr>
          <w:rFonts w:ascii="Arial" w:eastAsia="Arial" w:hAnsi="Arial" w:cs="Arial"/>
        </w:rPr>
        <w:t xml:space="preserve">           </w:t>
      </w:r>
      <w:r w:rsidR="00D90C34" w:rsidRPr="0068650D">
        <w:rPr>
          <w:rFonts w:ascii="Arial" w:eastAsia="Arial" w:hAnsi="Arial" w:cs="Arial"/>
        </w:rPr>
        <w:t>requested</w:t>
      </w:r>
      <w:r w:rsidR="00E82FE6">
        <w:rPr>
          <w:rFonts w:ascii="Arial" w:eastAsia="Arial" w:hAnsi="Arial" w:cs="Arial"/>
        </w:rPr>
        <w:t>.</w:t>
      </w:r>
    </w:p>
    <w:p w:rsidR="00C83F8A" w:rsidRPr="000063E2" w:rsidRDefault="00C83F8A" w:rsidP="000063E2">
      <w:pPr>
        <w:pStyle w:val="ListParagraph"/>
        <w:numPr>
          <w:ilvl w:val="1"/>
          <w:numId w:val="51"/>
        </w:numPr>
        <w:tabs>
          <w:tab w:val="left" w:pos="857"/>
        </w:tabs>
        <w:spacing w:line="264" w:lineRule="auto"/>
        <w:jc w:val="both"/>
        <w:rPr>
          <w:rFonts w:ascii="Arial" w:hAnsi="Arial" w:cs="Arial"/>
          <w:bCs/>
        </w:rPr>
      </w:pPr>
      <w:r w:rsidRPr="000063E2">
        <w:rPr>
          <w:rFonts w:ascii="Arial" w:hAnsi="Arial" w:cs="Arial"/>
          <w:bCs/>
        </w:rPr>
        <w:t xml:space="preserve">All school trips are fully risk assessed and no child will be taken offsite without </w:t>
      </w:r>
      <w:r w:rsidR="000063E2">
        <w:rPr>
          <w:rFonts w:ascii="Arial" w:hAnsi="Arial" w:cs="Arial"/>
          <w:bCs/>
        </w:rPr>
        <w:t xml:space="preserve"> </w:t>
      </w:r>
      <w:r w:rsidRPr="000063E2">
        <w:rPr>
          <w:rFonts w:ascii="Arial" w:hAnsi="Arial" w:cs="Arial"/>
          <w:bCs/>
        </w:rPr>
        <w:t>parental permission.</w:t>
      </w:r>
    </w:p>
    <w:p w:rsidR="000063E2" w:rsidRDefault="00DA0164" w:rsidP="000063E2">
      <w:pPr>
        <w:pStyle w:val="BodyText"/>
        <w:numPr>
          <w:ilvl w:val="1"/>
          <w:numId w:val="51"/>
        </w:numPr>
        <w:spacing w:line="264" w:lineRule="auto"/>
        <w:jc w:val="both"/>
        <w:rPr>
          <w:rFonts w:eastAsia="Arial"/>
          <w:color w:val="auto"/>
          <w:sz w:val="24"/>
        </w:rPr>
      </w:pPr>
      <w:r>
        <w:rPr>
          <w:rFonts w:eastAsia="Arial"/>
          <w:sz w:val="24"/>
        </w:rPr>
        <w:t xml:space="preserve">For international exchanges, </w:t>
      </w:r>
      <w:r w:rsidR="005075C6" w:rsidRPr="005075C6">
        <w:rPr>
          <w:rFonts w:eastAsia="Arial"/>
          <w:sz w:val="24"/>
        </w:rPr>
        <w:t xml:space="preserve">we will liaise with partner schools abroad, to establish a shared understanding of the arrangements in place both before and during the visit. We will ensure we are satisfied that these are appropriate and sufficient to safeguard effectively every child who will take part in the exchange. We may also feel it necessary to contact the relevant foreign embassy or High Commission of the country in question to discuss what checks may be possible in respect of those providing </w:t>
      </w:r>
      <w:r w:rsidR="005075C6" w:rsidRPr="000063E2">
        <w:rPr>
          <w:rFonts w:eastAsia="Arial"/>
          <w:color w:val="auto"/>
          <w:sz w:val="24"/>
        </w:rPr>
        <w:t>homestay outside of the UK</w:t>
      </w:r>
      <w:r w:rsidRPr="000063E2">
        <w:rPr>
          <w:rFonts w:eastAsia="Arial"/>
          <w:color w:val="auto"/>
          <w:sz w:val="24"/>
        </w:rPr>
        <w:t>.</w:t>
      </w:r>
    </w:p>
    <w:p w:rsidR="003228C4" w:rsidRPr="000063E2" w:rsidRDefault="00DA0164" w:rsidP="000063E2">
      <w:pPr>
        <w:pStyle w:val="BodyText"/>
        <w:numPr>
          <w:ilvl w:val="1"/>
          <w:numId w:val="51"/>
        </w:numPr>
        <w:spacing w:line="264" w:lineRule="auto"/>
        <w:jc w:val="both"/>
        <w:rPr>
          <w:rFonts w:eastAsia="Arial"/>
          <w:color w:val="auto"/>
          <w:sz w:val="24"/>
        </w:rPr>
      </w:pPr>
      <w:r w:rsidRPr="000063E2">
        <w:rPr>
          <w:rFonts w:eastAsia="Arial"/>
          <w:color w:val="auto"/>
          <w:sz w:val="24"/>
        </w:rPr>
        <w:t xml:space="preserve">We have a </w:t>
      </w:r>
      <w:r w:rsidRPr="000063E2">
        <w:rPr>
          <w:bCs w:val="0"/>
          <w:color w:val="auto"/>
          <w:sz w:val="24"/>
        </w:rPr>
        <w:t>Health</w:t>
      </w:r>
      <w:r w:rsidR="00DC1B1A" w:rsidRPr="000063E2">
        <w:rPr>
          <w:bCs w:val="0"/>
          <w:color w:val="auto"/>
          <w:sz w:val="24"/>
        </w:rPr>
        <w:t xml:space="preserve"> </w:t>
      </w:r>
      <w:r w:rsidRPr="000063E2">
        <w:rPr>
          <w:bCs w:val="0"/>
          <w:color w:val="auto"/>
          <w:sz w:val="24"/>
        </w:rPr>
        <w:t>&amp; Safety policy e</w:t>
      </w:r>
      <w:r w:rsidR="009D5285" w:rsidRPr="000063E2">
        <w:rPr>
          <w:bCs w:val="0"/>
          <w:color w:val="auto"/>
          <w:sz w:val="24"/>
        </w:rPr>
        <w:t>g for notify</w:t>
      </w:r>
      <w:r w:rsidR="00C83F8A" w:rsidRPr="000063E2">
        <w:rPr>
          <w:bCs w:val="0"/>
          <w:color w:val="auto"/>
          <w:sz w:val="24"/>
        </w:rPr>
        <w:t>ing parents,</w:t>
      </w:r>
      <w:r w:rsidR="009D5285" w:rsidRPr="000063E2">
        <w:rPr>
          <w:bCs w:val="0"/>
          <w:color w:val="auto"/>
          <w:sz w:val="24"/>
        </w:rPr>
        <w:t xml:space="preserve"> and this policy links with other policies including critical incidents, snow day and first aid policy.  </w:t>
      </w:r>
    </w:p>
    <w:p w:rsidR="005075C6" w:rsidRPr="005075C6" w:rsidRDefault="005075C6" w:rsidP="00C83F8A">
      <w:pPr>
        <w:pStyle w:val="BodyText"/>
        <w:rPr>
          <w:bCs w:val="0"/>
          <w:color w:val="auto"/>
          <w:sz w:val="24"/>
        </w:rPr>
      </w:pPr>
      <w:r w:rsidRPr="005075C6">
        <w:rPr>
          <w:bCs w:val="0"/>
          <w:color w:val="auto"/>
          <w:sz w:val="24"/>
        </w:rPr>
        <w:t xml:space="preserve"> </w:t>
      </w:r>
    </w:p>
    <w:p w:rsidR="005075C6" w:rsidRPr="003228C4" w:rsidRDefault="005075C6" w:rsidP="00E42955">
      <w:pPr>
        <w:pStyle w:val="BodyText"/>
        <w:spacing w:line="264" w:lineRule="auto"/>
        <w:ind w:left="567" w:hanging="567"/>
        <w:rPr>
          <w:bCs w:val="0"/>
          <w:color w:val="auto"/>
          <w:sz w:val="24"/>
        </w:rPr>
      </w:pPr>
    </w:p>
    <w:p w:rsidR="00A2416A" w:rsidRDefault="00A2416A" w:rsidP="00E42955">
      <w:pPr>
        <w:pStyle w:val="BodyText"/>
        <w:spacing w:line="264" w:lineRule="auto"/>
        <w:rPr>
          <w:b/>
          <w:bCs w:val="0"/>
          <w:sz w:val="32"/>
          <w:szCs w:val="32"/>
        </w:rPr>
      </w:pPr>
    </w:p>
    <w:p w:rsidR="005A1FC2" w:rsidRDefault="005A1FC2" w:rsidP="00E42955">
      <w:pPr>
        <w:pStyle w:val="BodyText"/>
        <w:spacing w:line="264" w:lineRule="auto"/>
        <w:rPr>
          <w:b/>
          <w:bCs w:val="0"/>
          <w:sz w:val="32"/>
          <w:szCs w:val="32"/>
        </w:rPr>
      </w:pPr>
    </w:p>
    <w:p w:rsidR="005A1FC2" w:rsidRDefault="005A1FC2" w:rsidP="00E42955">
      <w:pPr>
        <w:pStyle w:val="BodyText"/>
        <w:spacing w:line="264" w:lineRule="auto"/>
        <w:rPr>
          <w:b/>
          <w:bCs w:val="0"/>
          <w:sz w:val="32"/>
          <w:szCs w:val="32"/>
        </w:rPr>
      </w:pPr>
    </w:p>
    <w:p w:rsidR="00E82FE6" w:rsidRDefault="00E82FE6" w:rsidP="00E42955">
      <w:pPr>
        <w:pStyle w:val="BodyText"/>
        <w:spacing w:line="264" w:lineRule="auto"/>
        <w:rPr>
          <w:b/>
          <w:bCs w:val="0"/>
          <w:sz w:val="32"/>
          <w:szCs w:val="32"/>
        </w:rPr>
      </w:pPr>
    </w:p>
    <w:p w:rsidR="00E82FE6" w:rsidRDefault="00E82FE6" w:rsidP="00E42955">
      <w:pPr>
        <w:pStyle w:val="BodyText"/>
        <w:spacing w:line="264" w:lineRule="auto"/>
        <w:rPr>
          <w:b/>
          <w:bCs w:val="0"/>
          <w:sz w:val="32"/>
          <w:szCs w:val="32"/>
        </w:rPr>
      </w:pPr>
    </w:p>
    <w:p w:rsidR="00A2416A" w:rsidRDefault="001C7556" w:rsidP="00E42955">
      <w:pPr>
        <w:pStyle w:val="BodyText"/>
        <w:spacing w:line="264" w:lineRule="auto"/>
        <w:rPr>
          <w:b/>
          <w:bCs w:val="0"/>
          <w:sz w:val="32"/>
          <w:szCs w:val="32"/>
        </w:rPr>
      </w:pPr>
      <w:r>
        <w:rPr>
          <w:b/>
          <w:bCs w:val="0"/>
          <w:sz w:val="32"/>
          <w:szCs w:val="32"/>
        </w:rPr>
        <w:t>APP</w:t>
      </w:r>
      <w:r w:rsidR="00A2416A">
        <w:rPr>
          <w:b/>
          <w:bCs w:val="0"/>
          <w:sz w:val="32"/>
          <w:szCs w:val="32"/>
        </w:rPr>
        <w:t>ENDICES</w:t>
      </w:r>
    </w:p>
    <w:p w:rsidR="00D124BC" w:rsidRPr="00D124BC" w:rsidRDefault="00D124BC" w:rsidP="00E42955">
      <w:pPr>
        <w:pStyle w:val="BodyText"/>
        <w:spacing w:line="264" w:lineRule="auto"/>
        <w:rPr>
          <w:b/>
          <w:bCs w:val="0"/>
          <w:sz w:val="24"/>
          <w:szCs w:val="24"/>
        </w:rPr>
      </w:pPr>
    </w:p>
    <w:p w:rsidR="0038175B" w:rsidRDefault="00D124BC" w:rsidP="0038175B">
      <w:pPr>
        <w:spacing w:line="0" w:lineRule="atLeast"/>
        <w:rPr>
          <w:rFonts w:ascii="Arial" w:hAnsi="Arial" w:cs="Arial"/>
          <w:bCs/>
        </w:rPr>
      </w:pPr>
      <w:r w:rsidRPr="0038175B">
        <w:rPr>
          <w:rFonts w:ascii="Arial" w:hAnsi="Arial" w:cs="Arial"/>
          <w:bCs/>
        </w:rPr>
        <w:t>Our policy is based on the following legislation, national &amp; local g</w:t>
      </w:r>
      <w:r w:rsidR="00835ADB" w:rsidRPr="0038175B">
        <w:rPr>
          <w:rFonts w:ascii="Arial" w:hAnsi="Arial" w:cs="Arial"/>
          <w:bCs/>
        </w:rPr>
        <w:t xml:space="preserve">uidance/procedures and links to </w:t>
      </w:r>
      <w:r w:rsidRPr="0038175B">
        <w:rPr>
          <w:rFonts w:ascii="Arial" w:hAnsi="Arial" w:cs="Arial"/>
          <w:bCs/>
        </w:rPr>
        <w:t>other relevant school policies</w:t>
      </w:r>
    </w:p>
    <w:p w:rsidR="0038175B" w:rsidRDefault="0038175B" w:rsidP="0038175B">
      <w:pPr>
        <w:spacing w:line="0" w:lineRule="atLeast"/>
        <w:rPr>
          <w:rFonts w:ascii="Arial" w:hAnsi="Arial" w:cs="Arial"/>
          <w:bCs/>
        </w:rPr>
      </w:pPr>
    </w:p>
    <w:p w:rsidR="0038175B" w:rsidRPr="0038175B" w:rsidRDefault="0038175B" w:rsidP="0038175B">
      <w:pPr>
        <w:spacing w:line="0" w:lineRule="atLeast"/>
        <w:rPr>
          <w:rFonts w:ascii="Arial" w:hAnsi="Arial" w:cs="Arial"/>
          <w:b/>
          <w:bCs/>
          <w:sz w:val="32"/>
          <w:szCs w:val="32"/>
        </w:rPr>
      </w:pPr>
      <w:r w:rsidRPr="0038175B">
        <w:rPr>
          <w:rFonts w:ascii="Arial" w:hAnsi="Arial" w:cs="Arial"/>
          <w:b/>
          <w:bCs/>
          <w:sz w:val="32"/>
          <w:szCs w:val="32"/>
        </w:rPr>
        <w:t xml:space="preserve">APPENDIX A </w:t>
      </w:r>
      <w:r>
        <w:rPr>
          <w:rFonts w:ascii="Arial" w:hAnsi="Arial" w:cs="Arial"/>
          <w:b/>
          <w:bCs/>
          <w:sz w:val="32"/>
          <w:szCs w:val="32"/>
        </w:rPr>
        <w:t>-</w:t>
      </w:r>
      <w:r w:rsidRPr="0038175B">
        <w:rPr>
          <w:rFonts w:ascii="Arial" w:hAnsi="Arial" w:cs="Arial"/>
          <w:b/>
          <w:bCs/>
          <w:sz w:val="32"/>
          <w:szCs w:val="32"/>
        </w:rPr>
        <w:t xml:space="preserve"> ‘Keeping Children Safe In Education’ Part 1 </w:t>
      </w:r>
      <w:r w:rsidR="00121202">
        <w:rPr>
          <w:rFonts w:ascii="Arial" w:hAnsi="Arial" w:cs="Arial"/>
          <w:b/>
          <w:bCs/>
          <w:sz w:val="32"/>
          <w:szCs w:val="32"/>
        </w:rPr>
        <w:t xml:space="preserve">&amp; Annex A </w:t>
      </w:r>
      <w:r w:rsidRPr="0038175B">
        <w:rPr>
          <w:rFonts w:ascii="Arial" w:hAnsi="Arial" w:cs="Arial"/>
          <w:b/>
          <w:bCs/>
          <w:sz w:val="32"/>
          <w:szCs w:val="32"/>
        </w:rPr>
        <w:t>- to be read by all staff</w:t>
      </w:r>
    </w:p>
    <w:p w:rsidR="007B6A96" w:rsidRDefault="007B6A96">
      <w:pPr>
        <w:rPr>
          <w:bCs/>
        </w:rPr>
      </w:pPr>
      <w:r>
        <w:rPr>
          <w:bCs/>
        </w:rPr>
        <w:br w:type="page"/>
      </w:r>
    </w:p>
    <w:p w:rsidR="001C7556" w:rsidRDefault="001C7556" w:rsidP="001C7556">
      <w:pPr>
        <w:pStyle w:val="ListParagraph"/>
        <w:numPr>
          <w:ilvl w:val="0"/>
          <w:numId w:val="45"/>
        </w:numPr>
        <w:spacing w:before="13" w:after="4143"/>
        <w:ind w:right="13"/>
        <w:textAlignment w:val="baseline"/>
        <w:rPr>
          <w:rFonts w:ascii="Arial" w:eastAsia="Arial" w:hAnsi="Arial"/>
          <w:b/>
          <w:color w:val="104F75"/>
          <w:sz w:val="90"/>
        </w:rPr>
      </w:pPr>
    </w:p>
    <w:p w:rsidR="001C7556" w:rsidRDefault="001C7556" w:rsidP="001C7556">
      <w:pPr>
        <w:pStyle w:val="ListParagraph"/>
        <w:spacing w:before="13" w:after="4143"/>
        <w:ind w:right="13"/>
        <w:textAlignment w:val="baseline"/>
        <w:rPr>
          <w:rFonts w:ascii="Arial" w:eastAsia="Arial" w:hAnsi="Arial"/>
          <w:b/>
          <w:color w:val="104F75"/>
          <w:sz w:val="90"/>
        </w:rPr>
      </w:pPr>
    </w:p>
    <w:p w:rsidR="007B6A96" w:rsidRDefault="007B6A96" w:rsidP="001C7556">
      <w:pPr>
        <w:pStyle w:val="ListParagraph"/>
        <w:spacing w:before="13"/>
        <w:ind w:right="13"/>
        <w:textAlignment w:val="baseline"/>
        <w:rPr>
          <w:rFonts w:ascii="Arial" w:eastAsia="Arial" w:hAnsi="Arial"/>
          <w:b/>
          <w:color w:val="104F75"/>
          <w:sz w:val="90"/>
        </w:rPr>
      </w:pPr>
      <w:r w:rsidRPr="001C7556">
        <w:rPr>
          <w:rFonts w:ascii="Arial" w:eastAsia="Arial" w:hAnsi="Arial"/>
          <w:b/>
          <w:color w:val="104F75"/>
          <w:sz w:val="90"/>
        </w:rPr>
        <w:t xml:space="preserve">Keeping children </w:t>
      </w:r>
      <w:r w:rsidR="001C7556">
        <w:rPr>
          <w:rFonts w:ascii="Arial" w:eastAsia="Arial" w:hAnsi="Arial"/>
          <w:b/>
          <w:color w:val="104F75"/>
          <w:sz w:val="90"/>
        </w:rPr>
        <w:t>s</w:t>
      </w:r>
      <w:r w:rsidRPr="001C7556">
        <w:rPr>
          <w:rFonts w:ascii="Arial" w:eastAsia="Arial" w:hAnsi="Arial"/>
          <w:b/>
          <w:color w:val="104F75"/>
          <w:sz w:val="90"/>
        </w:rPr>
        <w:t>afe</w:t>
      </w:r>
      <w:r w:rsidR="001C7556">
        <w:rPr>
          <w:rFonts w:ascii="Arial" w:eastAsia="Arial" w:hAnsi="Arial"/>
          <w:b/>
          <w:color w:val="104F75"/>
          <w:sz w:val="90"/>
        </w:rPr>
        <w:t xml:space="preserve"> </w:t>
      </w:r>
      <w:r w:rsidRPr="001C7556">
        <w:rPr>
          <w:rFonts w:ascii="Arial" w:eastAsia="Arial" w:hAnsi="Arial"/>
          <w:b/>
          <w:color w:val="104F75"/>
          <w:sz w:val="90"/>
        </w:rPr>
        <w:t>in education</w:t>
      </w:r>
    </w:p>
    <w:p w:rsidR="001C7556" w:rsidRDefault="001C7556" w:rsidP="001C7556">
      <w:pPr>
        <w:pStyle w:val="ListParagraph"/>
        <w:spacing w:before="13"/>
        <w:ind w:right="13"/>
        <w:textAlignment w:val="baseline"/>
        <w:rPr>
          <w:rFonts w:ascii="Arial" w:eastAsia="Arial" w:hAnsi="Arial"/>
          <w:b/>
          <w:color w:val="104F75"/>
          <w:sz w:val="90"/>
        </w:rPr>
      </w:pPr>
    </w:p>
    <w:p w:rsidR="001C7556" w:rsidRDefault="001C7556" w:rsidP="001C7556">
      <w:pPr>
        <w:pStyle w:val="ListParagraph"/>
        <w:spacing w:before="13"/>
        <w:ind w:right="13"/>
        <w:textAlignment w:val="baseline"/>
        <w:rPr>
          <w:rFonts w:ascii="Arial" w:eastAsia="Arial" w:hAnsi="Arial"/>
          <w:b/>
          <w:color w:val="104F75"/>
          <w:sz w:val="90"/>
        </w:rPr>
      </w:pPr>
    </w:p>
    <w:p w:rsidR="007B6A96" w:rsidRDefault="001C7556">
      <w:pPr>
        <w:spacing w:before="4" w:line="549" w:lineRule="exact"/>
        <w:jc w:val="both"/>
        <w:textAlignment w:val="baseline"/>
        <w:rPr>
          <w:rFonts w:ascii="Arial" w:eastAsia="Arial" w:hAnsi="Arial"/>
          <w:b/>
          <w:color w:val="104F75"/>
          <w:spacing w:val="-1"/>
          <w:sz w:val="48"/>
        </w:rPr>
      </w:pPr>
      <w:r>
        <w:rPr>
          <w:rFonts w:ascii="Arial" w:eastAsia="Arial" w:hAnsi="Arial"/>
          <w:b/>
          <w:color w:val="104F75"/>
          <w:spacing w:val="-1"/>
          <w:sz w:val="48"/>
        </w:rPr>
        <w:t>S</w:t>
      </w:r>
      <w:r w:rsidR="007B6A96">
        <w:rPr>
          <w:rFonts w:ascii="Arial" w:eastAsia="Arial" w:hAnsi="Arial"/>
          <w:b/>
          <w:color w:val="104F75"/>
          <w:spacing w:val="-1"/>
          <w:sz w:val="48"/>
        </w:rPr>
        <w:t>tatutory guidance for schools and</w:t>
      </w:r>
    </w:p>
    <w:p w:rsidR="007B6A96" w:rsidRDefault="007B6A96">
      <w:pPr>
        <w:spacing w:before="3" w:line="549" w:lineRule="exact"/>
        <w:jc w:val="both"/>
        <w:textAlignment w:val="baseline"/>
        <w:rPr>
          <w:rFonts w:ascii="Arial" w:eastAsia="Arial" w:hAnsi="Arial"/>
          <w:b/>
          <w:color w:val="104F75"/>
          <w:spacing w:val="-4"/>
          <w:sz w:val="48"/>
        </w:rPr>
      </w:pPr>
      <w:r>
        <w:rPr>
          <w:rFonts w:ascii="Arial" w:eastAsia="Arial" w:hAnsi="Arial"/>
          <w:b/>
          <w:color w:val="104F75"/>
          <w:spacing w:val="-4"/>
          <w:sz w:val="48"/>
        </w:rPr>
        <w:t>colleges</w:t>
      </w:r>
    </w:p>
    <w:p w:rsidR="007B6A96" w:rsidRDefault="007B6A96">
      <w:pPr>
        <w:spacing w:before="243" w:line="549" w:lineRule="exact"/>
        <w:jc w:val="both"/>
        <w:textAlignment w:val="baseline"/>
        <w:rPr>
          <w:rFonts w:ascii="Arial" w:eastAsia="Arial" w:hAnsi="Arial"/>
          <w:b/>
          <w:color w:val="104F75"/>
          <w:spacing w:val="-1"/>
          <w:sz w:val="48"/>
        </w:rPr>
      </w:pPr>
      <w:r>
        <w:rPr>
          <w:rFonts w:ascii="Arial" w:eastAsia="Arial" w:hAnsi="Arial"/>
          <w:b/>
          <w:color w:val="104F75"/>
          <w:spacing w:val="-1"/>
          <w:sz w:val="48"/>
        </w:rPr>
        <w:t>Part 1: Information for all school and</w:t>
      </w:r>
    </w:p>
    <w:p w:rsidR="007B6A96" w:rsidRDefault="007B6A96">
      <w:pPr>
        <w:spacing w:before="3" w:line="549" w:lineRule="exact"/>
        <w:jc w:val="both"/>
        <w:textAlignment w:val="baseline"/>
        <w:rPr>
          <w:rFonts w:ascii="Arial" w:eastAsia="Arial" w:hAnsi="Arial"/>
          <w:b/>
          <w:color w:val="104F75"/>
          <w:sz w:val="48"/>
        </w:rPr>
      </w:pPr>
      <w:r>
        <w:rPr>
          <w:rFonts w:ascii="Arial" w:eastAsia="Arial" w:hAnsi="Arial"/>
          <w:b/>
          <w:color w:val="104F75"/>
          <w:sz w:val="48"/>
        </w:rPr>
        <w:t>college staff</w:t>
      </w:r>
    </w:p>
    <w:p w:rsidR="007B6A96" w:rsidRDefault="007B6A96">
      <w:pPr>
        <w:spacing w:before="1520" w:line="549" w:lineRule="exact"/>
        <w:jc w:val="both"/>
        <w:textAlignment w:val="baseline"/>
        <w:rPr>
          <w:rFonts w:ascii="Arial" w:eastAsia="Arial" w:hAnsi="Arial"/>
          <w:b/>
          <w:color w:val="104F75"/>
          <w:spacing w:val="-1"/>
          <w:sz w:val="48"/>
        </w:rPr>
      </w:pPr>
      <w:r>
        <w:rPr>
          <w:rFonts w:ascii="Arial" w:eastAsia="Arial" w:hAnsi="Arial"/>
          <w:b/>
          <w:color w:val="104F75"/>
          <w:spacing w:val="-1"/>
          <w:sz w:val="48"/>
        </w:rPr>
        <w:t>September 2018</w:t>
      </w:r>
    </w:p>
    <w:p w:rsidR="007B6A96" w:rsidRDefault="007B6A96">
      <w:pPr>
        <w:sectPr w:rsidR="007B6A96">
          <w:type w:val="continuous"/>
          <w:pgSz w:w="11909" w:h="16838"/>
          <w:pgMar w:top="1480" w:right="1295" w:bottom="2762" w:left="1094" w:header="720" w:footer="720" w:gutter="0"/>
          <w:cols w:space="720"/>
        </w:sectPr>
      </w:pPr>
    </w:p>
    <w:p w:rsidR="007B6A96" w:rsidRDefault="007B6A96">
      <w:pPr>
        <w:spacing w:before="14" w:line="407" w:lineRule="exact"/>
        <w:textAlignment w:val="baseline"/>
        <w:rPr>
          <w:rFonts w:ascii="Arial" w:eastAsia="Arial" w:hAnsi="Arial"/>
          <w:color w:val="104F75"/>
          <w:spacing w:val="-8"/>
          <w:w w:val="115"/>
          <w:sz w:val="35"/>
        </w:rPr>
      </w:pPr>
      <w:r>
        <w:rPr>
          <w:rFonts w:ascii="Arial" w:eastAsia="Arial" w:hAnsi="Arial"/>
          <w:color w:val="104F75"/>
          <w:spacing w:val="-8"/>
          <w:w w:val="115"/>
          <w:sz w:val="35"/>
        </w:rPr>
        <w:lastRenderedPageBreak/>
        <w:t>Contents</w:t>
      </w:r>
    </w:p>
    <w:p w:rsidR="007B6A96" w:rsidRDefault="007B6A96">
      <w:pPr>
        <w:tabs>
          <w:tab w:val="right" w:pos="9720"/>
        </w:tabs>
        <w:spacing w:before="242" w:line="274" w:lineRule="exact"/>
        <w:textAlignment w:val="baseline"/>
        <w:rPr>
          <w:rFonts w:ascii="Arial" w:eastAsia="Arial" w:hAnsi="Arial"/>
          <w:color w:val="000000"/>
        </w:rPr>
      </w:pPr>
      <w:r>
        <w:rPr>
          <w:rFonts w:ascii="Arial" w:eastAsia="Arial" w:hAnsi="Arial"/>
          <w:color w:val="000000"/>
        </w:rPr>
        <w:t>Summary</w:t>
      </w:r>
      <w:r>
        <w:rPr>
          <w:rFonts w:ascii="Arial" w:eastAsia="Arial" w:hAnsi="Arial"/>
          <w:color w:val="000000"/>
        </w:rPr>
        <w:tab/>
        <w:t>3</w:t>
      </w:r>
    </w:p>
    <w:p w:rsidR="007B6A96" w:rsidRDefault="007B6A96">
      <w:pPr>
        <w:tabs>
          <w:tab w:val="right" w:pos="9720"/>
        </w:tabs>
        <w:spacing w:before="154" w:line="274" w:lineRule="exact"/>
        <w:textAlignment w:val="baseline"/>
        <w:rPr>
          <w:rFonts w:ascii="Arial" w:eastAsia="Arial" w:hAnsi="Arial"/>
          <w:color w:val="000000"/>
        </w:rPr>
      </w:pPr>
      <w:r>
        <w:rPr>
          <w:rFonts w:ascii="Arial" w:eastAsia="Arial" w:hAnsi="Arial"/>
          <w:color w:val="000000"/>
        </w:rPr>
        <w:t>Part one: Safeguarding information for all staff</w:t>
      </w:r>
      <w:r>
        <w:rPr>
          <w:rFonts w:ascii="Arial" w:eastAsia="Arial" w:hAnsi="Arial"/>
          <w:color w:val="000000"/>
        </w:rPr>
        <w:tab/>
        <w:t>4</w:t>
      </w:r>
    </w:p>
    <w:p w:rsidR="007B6A96" w:rsidRDefault="007B6A96">
      <w:pPr>
        <w:tabs>
          <w:tab w:val="right" w:pos="9720"/>
        </w:tabs>
        <w:spacing w:before="158" w:line="274" w:lineRule="exact"/>
        <w:ind w:left="216"/>
        <w:textAlignment w:val="baseline"/>
        <w:rPr>
          <w:rFonts w:ascii="Arial" w:eastAsia="Arial" w:hAnsi="Arial"/>
          <w:color w:val="000000"/>
        </w:rPr>
      </w:pPr>
      <w:r>
        <w:rPr>
          <w:rFonts w:ascii="Arial" w:eastAsia="Arial" w:hAnsi="Arial"/>
          <w:color w:val="000000"/>
        </w:rPr>
        <w:t>What school and college staff should know and do</w:t>
      </w:r>
      <w:r>
        <w:rPr>
          <w:rFonts w:ascii="Arial" w:eastAsia="Arial" w:hAnsi="Arial"/>
          <w:color w:val="000000"/>
        </w:rPr>
        <w:tab/>
        <w:t>4</w:t>
      </w:r>
    </w:p>
    <w:p w:rsidR="007B6A96" w:rsidRDefault="007B6A96">
      <w:pPr>
        <w:tabs>
          <w:tab w:val="right" w:pos="9720"/>
        </w:tabs>
        <w:spacing w:before="158" w:line="274" w:lineRule="exact"/>
        <w:ind w:left="504"/>
        <w:textAlignment w:val="baseline"/>
        <w:rPr>
          <w:rFonts w:ascii="Arial" w:eastAsia="Arial" w:hAnsi="Arial"/>
          <w:color w:val="000000"/>
        </w:rPr>
      </w:pPr>
      <w:r>
        <w:rPr>
          <w:rFonts w:ascii="Arial" w:eastAsia="Arial" w:hAnsi="Arial"/>
          <w:color w:val="000000"/>
        </w:rPr>
        <w:t>A child centred and coordinated approach to safeguarding</w:t>
      </w:r>
      <w:r>
        <w:rPr>
          <w:rFonts w:ascii="Arial" w:eastAsia="Arial" w:hAnsi="Arial"/>
          <w:color w:val="000000"/>
        </w:rPr>
        <w:tab/>
        <w:t>4</w:t>
      </w:r>
    </w:p>
    <w:p w:rsidR="007B6A96" w:rsidRDefault="007B6A96">
      <w:pPr>
        <w:tabs>
          <w:tab w:val="right" w:pos="9720"/>
        </w:tabs>
        <w:spacing w:before="158" w:line="274" w:lineRule="exact"/>
        <w:ind w:left="504"/>
        <w:textAlignment w:val="baseline"/>
        <w:rPr>
          <w:rFonts w:ascii="Arial" w:eastAsia="Arial" w:hAnsi="Arial"/>
          <w:color w:val="000000"/>
        </w:rPr>
      </w:pPr>
      <w:r>
        <w:rPr>
          <w:rFonts w:ascii="Arial" w:eastAsia="Arial" w:hAnsi="Arial"/>
          <w:color w:val="000000"/>
        </w:rPr>
        <w:t>The role of school and college staff</w:t>
      </w:r>
      <w:r>
        <w:rPr>
          <w:rFonts w:ascii="Arial" w:eastAsia="Arial" w:hAnsi="Arial"/>
          <w:color w:val="000000"/>
        </w:rPr>
        <w:tab/>
        <w:t>4</w:t>
      </w:r>
    </w:p>
    <w:p w:rsidR="007B6A96" w:rsidRDefault="007B6A96">
      <w:pPr>
        <w:tabs>
          <w:tab w:val="right" w:pos="9720"/>
        </w:tabs>
        <w:spacing w:before="158" w:line="274" w:lineRule="exact"/>
        <w:ind w:left="504"/>
        <w:textAlignment w:val="baseline"/>
        <w:rPr>
          <w:rFonts w:ascii="Arial" w:eastAsia="Arial" w:hAnsi="Arial"/>
          <w:color w:val="000000"/>
        </w:rPr>
      </w:pPr>
      <w:r>
        <w:rPr>
          <w:rFonts w:ascii="Arial" w:eastAsia="Arial" w:hAnsi="Arial"/>
          <w:color w:val="000000"/>
        </w:rPr>
        <w:t>What school and college staff need to know</w:t>
      </w:r>
      <w:r>
        <w:rPr>
          <w:rFonts w:ascii="Arial" w:eastAsia="Arial" w:hAnsi="Arial"/>
          <w:color w:val="000000"/>
        </w:rPr>
        <w:tab/>
        <w:t>5</w:t>
      </w:r>
    </w:p>
    <w:p w:rsidR="007B6A96" w:rsidRDefault="007B6A96">
      <w:pPr>
        <w:tabs>
          <w:tab w:val="right" w:pos="9720"/>
        </w:tabs>
        <w:spacing w:before="158" w:line="274" w:lineRule="exact"/>
        <w:ind w:left="504"/>
        <w:textAlignment w:val="baseline"/>
        <w:rPr>
          <w:rFonts w:ascii="Arial" w:eastAsia="Arial" w:hAnsi="Arial"/>
          <w:color w:val="000000"/>
        </w:rPr>
      </w:pPr>
      <w:r>
        <w:rPr>
          <w:rFonts w:ascii="Arial" w:eastAsia="Arial" w:hAnsi="Arial"/>
          <w:color w:val="000000"/>
        </w:rPr>
        <w:t>What school and college staff should look out for</w:t>
      </w:r>
      <w:r>
        <w:rPr>
          <w:rFonts w:ascii="Arial" w:eastAsia="Arial" w:hAnsi="Arial"/>
          <w:color w:val="000000"/>
        </w:rPr>
        <w:tab/>
        <w:t>6</w:t>
      </w:r>
    </w:p>
    <w:p w:rsidR="007B6A96" w:rsidRDefault="007B6A96">
      <w:pPr>
        <w:tabs>
          <w:tab w:val="right" w:pos="9720"/>
        </w:tabs>
        <w:spacing w:before="158" w:line="274" w:lineRule="exact"/>
        <w:ind w:left="504"/>
        <w:textAlignment w:val="baseline"/>
        <w:rPr>
          <w:rFonts w:ascii="Arial" w:eastAsia="Arial" w:hAnsi="Arial"/>
          <w:color w:val="000000"/>
        </w:rPr>
      </w:pPr>
      <w:r>
        <w:rPr>
          <w:rFonts w:ascii="Arial" w:eastAsia="Arial" w:hAnsi="Arial"/>
          <w:color w:val="000000"/>
        </w:rPr>
        <w:t>What school and college staff should do if they have concerns about a child</w:t>
      </w:r>
      <w:r>
        <w:rPr>
          <w:rFonts w:ascii="Arial" w:eastAsia="Arial" w:hAnsi="Arial"/>
          <w:color w:val="000000"/>
        </w:rPr>
        <w:tab/>
        <w:t>7</w:t>
      </w:r>
    </w:p>
    <w:p w:rsidR="007B6A96" w:rsidRDefault="007B6A96">
      <w:pPr>
        <w:tabs>
          <w:tab w:val="right" w:pos="9720"/>
        </w:tabs>
        <w:spacing w:before="153" w:line="274" w:lineRule="exact"/>
        <w:ind w:left="504"/>
        <w:textAlignment w:val="baseline"/>
        <w:rPr>
          <w:rFonts w:ascii="Arial" w:eastAsia="Arial" w:hAnsi="Arial"/>
          <w:color w:val="000000"/>
        </w:rPr>
      </w:pPr>
      <w:r>
        <w:rPr>
          <w:rFonts w:ascii="Arial" w:eastAsia="Arial" w:hAnsi="Arial"/>
          <w:color w:val="000000"/>
        </w:rPr>
        <w:t>Female Genital Mutilation mandatory reporting duty for teachers</w:t>
      </w:r>
      <w:r>
        <w:rPr>
          <w:rFonts w:ascii="Arial" w:eastAsia="Arial" w:hAnsi="Arial"/>
          <w:color w:val="000000"/>
        </w:rPr>
        <w:tab/>
        <w:t>10</w:t>
      </w:r>
    </w:p>
    <w:p w:rsidR="007B6A96" w:rsidRDefault="007B6A96">
      <w:pPr>
        <w:tabs>
          <w:tab w:val="right" w:pos="9720"/>
        </w:tabs>
        <w:spacing w:before="158" w:line="274" w:lineRule="exact"/>
        <w:ind w:left="504"/>
        <w:textAlignment w:val="baseline"/>
        <w:rPr>
          <w:rFonts w:ascii="Arial" w:eastAsia="Arial" w:hAnsi="Arial"/>
          <w:color w:val="000000"/>
        </w:rPr>
      </w:pPr>
      <w:r>
        <w:rPr>
          <w:rFonts w:ascii="Arial" w:eastAsia="Arial" w:hAnsi="Arial"/>
          <w:color w:val="000000"/>
        </w:rPr>
        <w:t>Record keeping</w:t>
      </w:r>
      <w:r>
        <w:rPr>
          <w:rFonts w:ascii="Arial" w:eastAsia="Arial" w:hAnsi="Arial"/>
          <w:color w:val="000000"/>
        </w:rPr>
        <w:tab/>
        <w:t>10</w:t>
      </w:r>
    </w:p>
    <w:p w:rsidR="007B6A96" w:rsidRDefault="007B6A96">
      <w:pPr>
        <w:tabs>
          <w:tab w:val="right" w:pos="9720"/>
        </w:tabs>
        <w:spacing w:before="158" w:line="274" w:lineRule="exact"/>
        <w:ind w:left="504"/>
        <w:textAlignment w:val="baseline"/>
        <w:rPr>
          <w:rFonts w:ascii="Arial" w:eastAsia="Arial" w:hAnsi="Arial"/>
          <w:color w:val="000000"/>
        </w:rPr>
      </w:pPr>
      <w:r>
        <w:rPr>
          <w:rFonts w:ascii="Arial" w:eastAsia="Arial" w:hAnsi="Arial"/>
          <w:color w:val="000000"/>
        </w:rPr>
        <w:t>Why is all of this important?</w:t>
      </w:r>
      <w:r>
        <w:rPr>
          <w:rFonts w:ascii="Arial" w:eastAsia="Arial" w:hAnsi="Arial"/>
          <w:color w:val="000000"/>
        </w:rPr>
        <w:tab/>
        <w:t>10</w:t>
      </w:r>
    </w:p>
    <w:p w:rsidR="007B6A96" w:rsidRDefault="007B6A96">
      <w:pPr>
        <w:spacing w:before="158" w:line="274" w:lineRule="exact"/>
        <w:ind w:left="504"/>
        <w:textAlignment w:val="baseline"/>
        <w:rPr>
          <w:rFonts w:ascii="Arial" w:eastAsia="Arial" w:hAnsi="Arial"/>
          <w:color w:val="000000"/>
        </w:rPr>
      </w:pPr>
      <w:r>
        <w:rPr>
          <w:rFonts w:ascii="Arial" w:eastAsia="Arial" w:hAnsi="Arial"/>
          <w:color w:val="000000"/>
        </w:rPr>
        <w:t>What school and college staff should do if they have concerns about another staff</w:t>
      </w:r>
    </w:p>
    <w:p w:rsidR="007B6A96" w:rsidRDefault="007B6A96">
      <w:pPr>
        <w:tabs>
          <w:tab w:val="right" w:pos="9720"/>
        </w:tabs>
        <w:spacing w:before="57" w:line="274" w:lineRule="exact"/>
        <w:ind w:left="504"/>
        <w:textAlignment w:val="baseline"/>
        <w:rPr>
          <w:rFonts w:ascii="Arial" w:eastAsia="Arial" w:hAnsi="Arial"/>
          <w:color w:val="000000"/>
        </w:rPr>
      </w:pPr>
      <w:r>
        <w:rPr>
          <w:rFonts w:ascii="Arial" w:eastAsia="Arial" w:hAnsi="Arial"/>
          <w:color w:val="000000"/>
        </w:rPr>
        <w:t>member who may pose a risk of harm to children</w:t>
      </w:r>
      <w:r>
        <w:rPr>
          <w:rFonts w:ascii="Arial" w:eastAsia="Arial" w:hAnsi="Arial"/>
          <w:color w:val="000000"/>
        </w:rPr>
        <w:tab/>
        <w:t>11</w:t>
      </w:r>
    </w:p>
    <w:p w:rsidR="007B6A96" w:rsidRDefault="007B6A96">
      <w:pPr>
        <w:spacing w:before="158" w:line="274" w:lineRule="exact"/>
        <w:ind w:left="504"/>
        <w:textAlignment w:val="baseline"/>
        <w:rPr>
          <w:rFonts w:ascii="Arial" w:eastAsia="Arial" w:hAnsi="Arial"/>
          <w:color w:val="000000"/>
        </w:rPr>
      </w:pPr>
      <w:r>
        <w:rPr>
          <w:rFonts w:ascii="Arial" w:eastAsia="Arial" w:hAnsi="Arial"/>
          <w:color w:val="000000"/>
        </w:rPr>
        <w:t>What school or college staff should do if they have concerns about safeguarding</w:t>
      </w:r>
    </w:p>
    <w:p w:rsidR="007B6A96" w:rsidRDefault="007B6A96">
      <w:pPr>
        <w:tabs>
          <w:tab w:val="right" w:pos="9720"/>
        </w:tabs>
        <w:spacing w:before="57" w:line="274" w:lineRule="exact"/>
        <w:ind w:left="504"/>
        <w:textAlignment w:val="baseline"/>
        <w:rPr>
          <w:rFonts w:ascii="Arial" w:eastAsia="Arial" w:hAnsi="Arial"/>
          <w:color w:val="000000"/>
        </w:rPr>
      </w:pPr>
      <w:r>
        <w:rPr>
          <w:rFonts w:ascii="Arial" w:eastAsia="Arial" w:hAnsi="Arial"/>
          <w:color w:val="000000"/>
        </w:rPr>
        <w:t>practices within the school or college</w:t>
      </w:r>
      <w:r>
        <w:rPr>
          <w:rFonts w:ascii="Arial" w:eastAsia="Arial" w:hAnsi="Arial"/>
          <w:color w:val="000000"/>
        </w:rPr>
        <w:tab/>
        <w:t>11</w:t>
      </w:r>
    </w:p>
    <w:p w:rsidR="007B6A96" w:rsidRDefault="007B6A96">
      <w:pPr>
        <w:tabs>
          <w:tab w:val="right" w:pos="9720"/>
        </w:tabs>
        <w:spacing w:before="158" w:line="274" w:lineRule="exact"/>
        <w:ind w:left="216"/>
        <w:textAlignment w:val="baseline"/>
        <w:rPr>
          <w:rFonts w:ascii="Arial" w:eastAsia="Arial" w:hAnsi="Arial"/>
          <w:color w:val="000000"/>
        </w:rPr>
      </w:pPr>
      <w:r>
        <w:rPr>
          <w:rFonts w:ascii="Arial" w:eastAsia="Arial" w:hAnsi="Arial"/>
          <w:color w:val="000000"/>
        </w:rPr>
        <w:t>Indicators of abuse and neglect</w:t>
      </w:r>
      <w:r>
        <w:rPr>
          <w:rFonts w:ascii="Arial" w:eastAsia="Arial" w:hAnsi="Arial"/>
          <w:color w:val="000000"/>
        </w:rPr>
        <w:tab/>
        <w:t>13</w:t>
      </w:r>
    </w:p>
    <w:p w:rsidR="007B6A96" w:rsidRDefault="007B6A96">
      <w:pPr>
        <w:tabs>
          <w:tab w:val="right" w:pos="9720"/>
        </w:tabs>
        <w:spacing w:before="153" w:line="274" w:lineRule="exact"/>
        <w:ind w:left="504"/>
        <w:textAlignment w:val="baseline"/>
        <w:rPr>
          <w:rFonts w:ascii="Arial" w:eastAsia="Arial" w:hAnsi="Arial"/>
          <w:color w:val="000000"/>
        </w:rPr>
      </w:pPr>
      <w:r>
        <w:rPr>
          <w:rFonts w:ascii="Arial" w:eastAsia="Arial" w:hAnsi="Arial"/>
          <w:color w:val="000000"/>
        </w:rPr>
        <w:t>Specific safeguarding issues</w:t>
      </w:r>
      <w:r>
        <w:rPr>
          <w:rFonts w:ascii="Arial" w:eastAsia="Arial" w:hAnsi="Arial"/>
          <w:color w:val="000000"/>
        </w:rPr>
        <w:tab/>
        <w:t>14</w:t>
      </w:r>
    </w:p>
    <w:p w:rsidR="007B6A96" w:rsidRDefault="007B6A96">
      <w:pPr>
        <w:tabs>
          <w:tab w:val="right" w:pos="9720"/>
        </w:tabs>
        <w:spacing w:before="158" w:line="274" w:lineRule="exact"/>
        <w:textAlignment w:val="baseline"/>
        <w:rPr>
          <w:rFonts w:ascii="Arial" w:eastAsia="Arial" w:hAnsi="Arial"/>
          <w:color w:val="000000"/>
        </w:rPr>
      </w:pPr>
      <w:r>
        <w:rPr>
          <w:rFonts w:ascii="Arial" w:eastAsia="Arial" w:hAnsi="Arial"/>
          <w:color w:val="000000"/>
        </w:rPr>
        <w:t>Annex A: Further information</w:t>
      </w:r>
      <w:r>
        <w:rPr>
          <w:rFonts w:ascii="Arial" w:eastAsia="Arial" w:hAnsi="Arial"/>
          <w:color w:val="000000"/>
        </w:rPr>
        <w:tab/>
        <w:t>15</w:t>
      </w:r>
    </w:p>
    <w:p w:rsidR="007B6A96" w:rsidRDefault="007B6A96">
      <w:pPr>
        <w:tabs>
          <w:tab w:val="right" w:pos="9720"/>
        </w:tabs>
        <w:spacing w:before="158" w:line="274" w:lineRule="exact"/>
        <w:ind w:left="504"/>
        <w:textAlignment w:val="baseline"/>
        <w:rPr>
          <w:rFonts w:ascii="Arial" w:eastAsia="Arial" w:hAnsi="Arial"/>
          <w:color w:val="000000"/>
        </w:rPr>
      </w:pPr>
      <w:r>
        <w:rPr>
          <w:rFonts w:ascii="Arial" w:eastAsia="Arial" w:hAnsi="Arial"/>
          <w:color w:val="000000"/>
        </w:rPr>
        <w:t>Children and the court system</w:t>
      </w:r>
      <w:r>
        <w:rPr>
          <w:rFonts w:ascii="Arial" w:eastAsia="Arial" w:hAnsi="Arial"/>
          <w:color w:val="000000"/>
        </w:rPr>
        <w:tab/>
        <w:t>16</w:t>
      </w:r>
    </w:p>
    <w:p w:rsidR="007B6A96" w:rsidRDefault="007B6A96">
      <w:pPr>
        <w:tabs>
          <w:tab w:val="right" w:pos="9720"/>
        </w:tabs>
        <w:spacing w:before="158" w:line="274" w:lineRule="exact"/>
        <w:ind w:left="504"/>
        <w:textAlignment w:val="baseline"/>
        <w:rPr>
          <w:rFonts w:ascii="Arial" w:eastAsia="Arial" w:hAnsi="Arial"/>
          <w:color w:val="000000"/>
        </w:rPr>
      </w:pPr>
      <w:r>
        <w:rPr>
          <w:rFonts w:ascii="Arial" w:eastAsia="Arial" w:hAnsi="Arial"/>
          <w:color w:val="000000"/>
        </w:rPr>
        <w:t>Children missing from education</w:t>
      </w:r>
      <w:r>
        <w:rPr>
          <w:rFonts w:ascii="Arial" w:eastAsia="Arial" w:hAnsi="Arial"/>
          <w:color w:val="000000"/>
        </w:rPr>
        <w:tab/>
        <w:t>16</w:t>
      </w:r>
    </w:p>
    <w:p w:rsidR="007B6A96" w:rsidRDefault="007B6A96">
      <w:pPr>
        <w:tabs>
          <w:tab w:val="right" w:pos="9720"/>
        </w:tabs>
        <w:spacing w:before="158" w:line="274" w:lineRule="exact"/>
        <w:ind w:left="504"/>
        <w:textAlignment w:val="baseline"/>
        <w:rPr>
          <w:rFonts w:ascii="Arial" w:eastAsia="Arial" w:hAnsi="Arial"/>
          <w:color w:val="000000"/>
        </w:rPr>
      </w:pPr>
      <w:r>
        <w:rPr>
          <w:rFonts w:ascii="Arial" w:eastAsia="Arial" w:hAnsi="Arial"/>
          <w:color w:val="000000"/>
        </w:rPr>
        <w:t>Children with family members in prison</w:t>
      </w:r>
      <w:r>
        <w:rPr>
          <w:rFonts w:ascii="Arial" w:eastAsia="Arial" w:hAnsi="Arial"/>
          <w:color w:val="000000"/>
        </w:rPr>
        <w:tab/>
        <w:t>16</w:t>
      </w:r>
    </w:p>
    <w:p w:rsidR="007B6A96" w:rsidRDefault="007B6A96">
      <w:pPr>
        <w:tabs>
          <w:tab w:val="right" w:pos="9720"/>
        </w:tabs>
        <w:spacing w:before="154" w:line="274" w:lineRule="exact"/>
        <w:ind w:left="504"/>
        <w:textAlignment w:val="baseline"/>
        <w:rPr>
          <w:rFonts w:ascii="Arial" w:eastAsia="Arial" w:hAnsi="Arial"/>
          <w:color w:val="000000"/>
        </w:rPr>
      </w:pPr>
      <w:r>
        <w:rPr>
          <w:rFonts w:ascii="Arial" w:eastAsia="Arial" w:hAnsi="Arial"/>
          <w:color w:val="000000"/>
        </w:rPr>
        <w:t>Child sexual exploitation</w:t>
      </w:r>
      <w:r>
        <w:rPr>
          <w:rFonts w:ascii="Arial" w:eastAsia="Arial" w:hAnsi="Arial"/>
          <w:color w:val="000000"/>
        </w:rPr>
        <w:tab/>
        <w:t>16</w:t>
      </w:r>
    </w:p>
    <w:p w:rsidR="007B6A96" w:rsidRDefault="007B6A96">
      <w:pPr>
        <w:tabs>
          <w:tab w:val="right" w:pos="9720"/>
        </w:tabs>
        <w:spacing w:before="158" w:line="274" w:lineRule="exact"/>
        <w:ind w:left="504"/>
        <w:textAlignment w:val="baseline"/>
        <w:rPr>
          <w:rFonts w:ascii="Arial" w:eastAsia="Arial" w:hAnsi="Arial"/>
          <w:color w:val="000000"/>
        </w:rPr>
      </w:pPr>
      <w:r>
        <w:rPr>
          <w:rFonts w:ascii="Arial" w:eastAsia="Arial" w:hAnsi="Arial"/>
          <w:color w:val="000000"/>
        </w:rPr>
        <w:t>Child criminal exploitation: county lines</w:t>
      </w:r>
      <w:r>
        <w:rPr>
          <w:rFonts w:ascii="Arial" w:eastAsia="Arial" w:hAnsi="Arial"/>
          <w:color w:val="000000"/>
        </w:rPr>
        <w:tab/>
        <w:t>17</w:t>
      </w:r>
    </w:p>
    <w:p w:rsidR="007B6A96" w:rsidRDefault="007B6A96">
      <w:pPr>
        <w:tabs>
          <w:tab w:val="right" w:pos="9720"/>
        </w:tabs>
        <w:spacing w:before="158" w:line="274" w:lineRule="exact"/>
        <w:ind w:left="504"/>
        <w:textAlignment w:val="baseline"/>
        <w:rPr>
          <w:rFonts w:ascii="Arial" w:eastAsia="Arial" w:hAnsi="Arial"/>
          <w:color w:val="000000"/>
        </w:rPr>
      </w:pPr>
      <w:r>
        <w:rPr>
          <w:rFonts w:ascii="Arial" w:eastAsia="Arial" w:hAnsi="Arial"/>
          <w:color w:val="000000"/>
        </w:rPr>
        <w:t>Domestic abuse</w:t>
      </w:r>
      <w:r>
        <w:rPr>
          <w:rFonts w:ascii="Arial" w:eastAsia="Arial" w:hAnsi="Arial"/>
          <w:color w:val="000000"/>
        </w:rPr>
        <w:tab/>
        <w:t>18</w:t>
      </w:r>
    </w:p>
    <w:p w:rsidR="007B6A96" w:rsidRDefault="007B6A96">
      <w:pPr>
        <w:tabs>
          <w:tab w:val="right" w:pos="9720"/>
        </w:tabs>
        <w:spacing w:before="158" w:line="274" w:lineRule="exact"/>
        <w:ind w:left="504"/>
        <w:textAlignment w:val="baseline"/>
        <w:rPr>
          <w:rFonts w:ascii="Arial" w:eastAsia="Arial" w:hAnsi="Arial"/>
          <w:color w:val="000000"/>
        </w:rPr>
      </w:pPr>
      <w:r>
        <w:rPr>
          <w:rFonts w:ascii="Arial" w:eastAsia="Arial" w:hAnsi="Arial"/>
          <w:color w:val="000000"/>
        </w:rPr>
        <w:t>Homelessness</w:t>
      </w:r>
      <w:r>
        <w:rPr>
          <w:rFonts w:ascii="Arial" w:eastAsia="Arial" w:hAnsi="Arial"/>
          <w:color w:val="000000"/>
        </w:rPr>
        <w:tab/>
        <w:t>19</w:t>
      </w:r>
    </w:p>
    <w:p w:rsidR="007B6A96" w:rsidRDefault="007B6A96">
      <w:pPr>
        <w:tabs>
          <w:tab w:val="right" w:pos="9720"/>
        </w:tabs>
        <w:spacing w:before="158" w:line="274" w:lineRule="exact"/>
        <w:ind w:left="504"/>
        <w:textAlignment w:val="baseline"/>
        <w:rPr>
          <w:rFonts w:ascii="Arial" w:eastAsia="Arial" w:hAnsi="Arial"/>
          <w:color w:val="000000"/>
        </w:rPr>
      </w:pPr>
      <w:r>
        <w:rPr>
          <w:rFonts w:ascii="Arial" w:eastAsia="Arial" w:hAnsi="Arial"/>
          <w:color w:val="000000"/>
        </w:rPr>
        <w:t>So-called ‘honour-based’ violence</w:t>
      </w:r>
      <w:r>
        <w:rPr>
          <w:rFonts w:ascii="Arial" w:eastAsia="Arial" w:hAnsi="Arial"/>
          <w:color w:val="000000"/>
        </w:rPr>
        <w:tab/>
        <w:t>19</w:t>
      </w:r>
    </w:p>
    <w:p w:rsidR="007B6A96" w:rsidRDefault="007B6A96">
      <w:pPr>
        <w:tabs>
          <w:tab w:val="right" w:pos="9720"/>
        </w:tabs>
        <w:spacing w:before="153" w:line="274" w:lineRule="exact"/>
        <w:ind w:left="504"/>
        <w:textAlignment w:val="baseline"/>
        <w:rPr>
          <w:rFonts w:ascii="Arial" w:eastAsia="Arial" w:hAnsi="Arial"/>
          <w:color w:val="000000"/>
        </w:rPr>
      </w:pPr>
      <w:r>
        <w:rPr>
          <w:rFonts w:ascii="Arial" w:eastAsia="Arial" w:hAnsi="Arial"/>
          <w:color w:val="000000"/>
        </w:rPr>
        <w:t>Preventing radicalisation</w:t>
      </w:r>
      <w:r>
        <w:rPr>
          <w:rFonts w:ascii="Arial" w:eastAsia="Arial" w:hAnsi="Arial"/>
          <w:color w:val="000000"/>
        </w:rPr>
        <w:tab/>
        <w:t>21</w:t>
      </w:r>
    </w:p>
    <w:p w:rsidR="007B6A96" w:rsidRDefault="007B6A96">
      <w:pPr>
        <w:tabs>
          <w:tab w:val="right" w:pos="9720"/>
        </w:tabs>
        <w:spacing w:before="158" w:line="274" w:lineRule="exact"/>
        <w:ind w:left="504"/>
        <w:textAlignment w:val="baseline"/>
        <w:rPr>
          <w:rFonts w:ascii="Arial" w:eastAsia="Arial" w:hAnsi="Arial"/>
          <w:color w:val="000000"/>
        </w:rPr>
      </w:pPr>
      <w:r>
        <w:rPr>
          <w:rFonts w:ascii="Arial" w:eastAsia="Arial" w:hAnsi="Arial"/>
          <w:color w:val="000000"/>
        </w:rPr>
        <w:t>Peer on peer abuse</w:t>
      </w:r>
      <w:r>
        <w:rPr>
          <w:rFonts w:ascii="Arial" w:eastAsia="Arial" w:hAnsi="Arial"/>
          <w:color w:val="000000"/>
        </w:rPr>
        <w:tab/>
        <w:t>23</w:t>
      </w:r>
    </w:p>
    <w:p w:rsidR="007B6A96" w:rsidRDefault="007B6A96">
      <w:pPr>
        <w:spacing w:before="158" w:line="274" w:lineRule="exact"/>
        <w:ind w:left="504"/>
        <w:textAlignment w:val="baseline"/>
        <w:rPr>
          <w:rFonts w:ascii="Arial" w:eastAsia="Arial" w:hAnsi="Arial"/>
          <w:color w:val="000000"/>
        </w:rPr>
      </w:pPr>
      <w:r>
        <w:rPr>
          <w:rFonts w:ascii="Arial" w:eastAsia="Arial" w:hAnsi="Arial"/>
          <w:color w:val="000000"/>
        </w:rPr>
        <w:t>Sexual violence and sexual harassment between children in schools and colleges 23</w:t>
      </w:r>
    </w:p>
    <w:p w:rsidR="007B6A96" w:rsidRDefault="007B6A96">
      <w:pPr>
        <w:tabs>
          <w:tab w:val="right" w:pos="9720"/>
        </w:tabs>
        <w:spacing w:before="158" w:line="274" w:lineRule="exact"/>
        <w:ind w:left="504"/>
        <w:textAlignment w:val="baseline"/>
        <w:rPr>
          <w:rFonts w:ascii="Arial" w:eastAsia="Arial" w:hAnsi="Arial"/>
          <w:color w:val="000000"/>
        </w:rPr>
      </w:pPr>
      <w:r>
        <w:rPr>
          <w:rFonts w:ascii="Arial" w:eastAsia="Arial" w:hAnsi="Arial"/>
          <w:color w:val="000000"/>
        </w:rPr>
        <w:t>What is Sexual violence and sexual harassment?</w:t>
      </w:r>
      <w:r>
        <w:rPr>
          <w:rFonts w:ascii="Arial" w:eastAsia="Arial" w:hAnsi="Arial"/>
          <w:color w:val="000000"/>
        </w:rPr>
        <w:tab/>
        <w:t>24</w:t>
      </w:r>
    </w:p>
    <w:p w:rsidR="007B6A96" w:rsidRDefault="007B6A96">
      <w:pPr>
        <w:tabs>
          <w:tab w:val="right" w:pos="9720"/>
        </w:tabs>
        <w:spacing w:before="158" w:after="468" w:line="274" w:lineRule="exact"/>
        <w:ind w:left="504"/>
        <w:textAlignment w:val="baseline"/>
        <w:rPr>
          <w:rFonts w:ascii="Arial" w:eastAsia="Arial" w:hAnsi="Arial"/>
          <w:color w:val="000000"/>
        </w:rPr>
      </w:pPr>
      <w:r>
        <w:rPr>
          <w:rFonts w:ascii="Arial" w:eastAsia="Arial" w:hAnsi="Arial"/>
          <w:color w:val="000000"/>
        </w:rPr>
        <w:t>Additional advice and support</w:t>
      </w:r>
      <w:r>
        <w:rPr>
          <w:rFonts w:ascii="Arial" w:eastAsia="Arial" w:hAnsi="Arial"/>
          <w:color w:val="000000"/>
        </w:rPr>
        <w:tab/>
        <w:t>26</w:t>
      </w:r>
    </w:p>
    <w:p w:rsidR="007B6A96" w:rsidRDefault="007B6A96">
      <w:pPr>
        <w:spacing w:before="158" w:after="468" w:line="274" w:lineRule="exact"/>
        <w:sectPr w:rsidR="007B6A96">
          <w:pgSz w:w="11909" w:h="16838"/>
          <w:pgMar w:top="1440" w:right="1094" w:bottom="562" w:left="1075" w:header="720" w:footer="720" w:gutter="0"/>
          <w:cols w:space="720"/>
        </w:sectPr>
      </w:pPr>
    </w:p>
    <w:p w:rsidR="007B6A96" w:rsidRDefault="007B6A96">
      <w:pPr>
        <w:spacing w:before="2" w:line="274" w:lineRule="exact"/>
        <w:jc w:val="center"/>
        <w:textAlignment w:val="baseline"/>
        <w:rPr>
          <w:rFonts w:ascii="Arial" w:eastAsia="Arial" w:hAnsi="Arial"/>
          <w:color w:val="000000"/>
        </w:rPr>
      </w:pPr>
      <w:r>
        <w:rPr>
          <w:rFonts w:ascii="Arial" w:eastAsia="Arial" w:hAnsi="Arial"/>
          <w:color w:val="000000"/>
        </w:rPr>
        <w:lastRenderedPageBreak/>
        <w:t>2</w:t>
      </w:r>
    </w:p>
    <w:p w:rsidR="007B6A96" w:rsidRDefault="007B6A96">
      <w:pPr>
        <w:sectPr w:rsidR="007B6A96">
          <w:type w:val="continuous"/>
          <w:pgSz w:w="11909" w:h="16838"/>
          <w:pgMar w:top="1440" w:right="1197" w:bottom="562" w:left="1192" w:header="720" w:footer="720" w:gutter="0"/>
          <w:cols w:space="720"/>
        </w:sectPr>
      </w:pPr>
    </w:p>
    <w:p w:rsidR="007B6A96" w:rsidRDefault="007B6A96">
      <w:pPr>
        <w:spacing w:before="14" w:line="410" w:lineRule="exact"/>
        <w:textAlignment w:val="baseline"/>
        <w:rPr>
          <w:rFonts w:ascii="Arial" w:eastAsia="Arial" w:hAnsi="Arial"/>
          <w:b/>
          <w:color w:val="104F75"/>
          <w:spacing w:val="4"/>
          <w:sz w:val="35"/>
        </w:rPr>
      </w:pPr>
      <w:r>
        <w:rPr>
          <w:rFonts w:ascii="Arial" w:eastAsia="Arial" w:hAnsi="Arial"/>
          <w:b/>
          <w:color w:val="104F75"/>
          <w:spacing w:val="4"/>
          <w:sz w:val="35"/>
        </w:rPr>
        <w:lastRenderedPageBreak/>
        <w:t>Summary</w:t>
      </w:r>
    </w:p>
    <w:p w:rsidR="007B6A96" w:rsidRDefault="007B6A96">
      <w:pPr>
        <w:spacing w:before="182" w:line="331" w:lineRule="exact"/>
        <w:textAlignment w:val="baseline"/>
        <w:rPr>
          <w:rFonts w:ascii="Arial" w:eastAsia="Arial" w:hAnsi="Arial"/>
          <w:color w:val="000000"/>
        </w:rPr>
      </w:pPr>
      <w:r>
        <w:rPr>
          <w:rFonts w:ascii="Arial" w:eastAsia="Arial" w:hAnsi="Arial"/>
          <w:color w:val="000000"/>
        </w:rPr>
        <w:t>Keeping Children Safe in Education is statutory guidance that schools and colleges in England must have regard to it when carrying out their duties to safeguard and promote the welfare of children.</w:t>
      </w:r>
    </w:p>
    <w:p w:rsidR="007B6A96" w:rsidRDefault="007B6A96" w:rsidP="00FF5992">
      <w:pPr>
        <w:numPr>
          <w:ilvl w:val="0"/>
          <w:numId w:val="27"/>
        </w:numPr>
        <w:tabs>
          <w:tab w:val="clear" w:pos="432"/>
          <w:tab w:val="left" w:pos="792"/>
        </w:tabs>
        <w:spacing w:before="253" w:line="332" w:lineRule="exact"/>
        <w:ind w:left="792" w:right="72" w:hanging="432"/>
        <w:jc w:val="both"/>
        <w:textAlignment w:val="baseline"/>
        <w:rPr>
          <w:rFonts w:ascii="Arial" w:eastAsia="Arial" w:hAnsi="Arial"/>
          <w:color w:val="000000"/>
        </w:rPr>
      </w:pPr>
      <w:r>
        <w:rPr>
          <w:rFonts w:ascii="Arial" w:eastAsia="Arial" w:hAnsi="Arial"/>
          <w:color w:val="000000"/>
        </w:rPr>
        <w:t>Governing bodies of maintained schools (including maintained nursery schools) and colleges;</w:t>
      </w:r>
    </w:p>
    <w:p w:rsidR="007B6A96" w:rsidRDefault="007B6A96" w:rsidP="00FF5992">
      <w:pPr>
        <w:numPr>
          <w:ilvl w:val="0"/>
          <w:numId w:val="27"/>
        </w:numPr>
        <w:tabs>
          <w:tab w:val="clear" w:pos="432"/>
          <w:tab w:val="left" w:pos="792"/>
        </w:tabs>
        <w:spacing w:before="135" w:line="331" w:lineRule="exact"/>
        <w:ind w:left="792" w:right="72" w:hanging="432"/>
        <w:textAlignment w:val="baseline"/>
        <w:rPr>
          <w:rFonts w:ascii="Arial" w:eastAsia="Arial" w:hAnsi="Arial"/>
          <w:color w:val="000000"/>
        </w:rPr>
      </w:pPr>
      <w:r>
        <w:rPr>
          <w:rFonts w:ascii="Arial" w:eastAsia="Arial" w:hAnsi="Arial"/>
          <w:color w:val="000000"/>
        </w:rPr>
        <w:t>Proprietors of independent schools (including academies, free schools and alternative provision academies) and non-maintained special schools. In the case of academies, free schools and alternative provision academies, the proprietor will be the academy trust; and</w:t>
      </w:r>
    </w:p>
    <w:p w:rsidR="007B6A96" w:rsidRDefault="007B6A96" w:rsidP="00FF5992">
      <w:pPr>
        <w:numPr>
          <w:ilvl w:val="0"/>
          <w:numId w:val="27"/>
        </w:numPr>
        <w:tabs>
          <w:tab w:val="clear" w:pos="432"/>
          <w:tab w:val="left" w:pos="792"/>
        </w:tabs>
        <w:spacing w:before="173" w:line="297" w:lineRule="exact"/>
        <w:ind w:left="792" w:hanging="432"/>
        <w:textAlignment w:val="baseline"/>
        <w:rPr>
          <w:rFonts w:ascii="Arial" w:eastAsia="Arial" w:hAnsi="Arial"/>
          <w:color w:val="000000"/>
        </w:rPr>
      </w:pPr>
      <w:r>
        <w:rPr>
          <w:rFonts w:ascii="Arial" w:eastAsia="Arial" w:hAnsi="Arial"/>
          <w:color w:val="000000"/>
        </w:rPr>
        <w:t>Management committees of pupil referral units (PRUs)</w:t>
      </w:r>
    </w:p>
    <w:p w:rsidR="007B6A96" w:rsidRDefault="007B6A96">
      <w:pPr>
        <w:spacing w:before="254" w:line="317" w:lineRule="exact"/>
        <w:ind w:right="504"/>
        <w:textAlignment w:val="baseline"/>
        <w:rPr>
          <w:rFonts w:ascii="Arial" w:eastAsia="Arial" w:hAnsi="Arial"/>
          <w:color w:val="000000"/>
        </w:rPr>
      </w:pPr>
      <w:r>
        <w:rPr>
          <w:rFonts w:ascii="Arial" w:eastAsia="Arial" w:hAnsi="Arial"/>
          <w:color w:val="000000"/>
        </w:rPr>
        <w:t xml:space="preserve">are asked to ensure that </w:t>
      </w:r>
      <w:r>
        <w:rPr>
          <w:rFonts w:ascii="Arial" w:eastAsia="Arial" w:hAnsi="Arial"/>
          <w:b/>
          <w:color w:val="000000"/>
        </w:rPr>
        <w:t xml:space="preserve">all staff </w:t>
      </w:r>
      <w:r>
        <w:rPr>
          <w:rFonts w:ascii="Arial" w:eastAsia="Arial" w:hAnsi="Arial"/>
          <w:color w:val="000000"/>
        </w:rPr>
        <w:t xml:space="preserve">in their school or college </w:t>
      </w:r>
      <w:r>
        <w:rPr>
          <w:rFonts w:ascii="Arial" w:eastAsia="Arial" w:hAnsi="Arial"/>
          <w:b/>
          <w:color w:val="000000"/>
        </w:rPr>
        <w:t xml:space="preserve">read </w:t>
      </w:r>
      <w:r>
        <w:rPr>
          <w:rFonts w:ascii="Arial" w:eastAsia="Arial" w:hAnsi="Arial"/>
          <w:color w:val="000000"/>
        </w:rPr>
        <w:t>at least Part one of the guidance.</w:t>
      </w:r>
    </w:p>
    <w:p w:rsidR="007B6A96" w:rsidRDefault="007B6A96">
      <w:pPr>
        <w:spacing w:before="284" w:after="8250" w:line="273" w:lineRule="exact"/>
        <w:textAlignment w:val="baseline"/>
        <w:rPr>
          <w:rFonts w:ascii="Arial" w:eastAsia="Arial" w:hAnsi="Arial"/>
          <w:color w:val="000000"/>
        </w:rPr>
      </w:pPr>
      <w:r>
        <w:rPr>
          <w:rFonts w:ascii="Arial" w:eastAsia="Arial" w:hAnsi="Arial"/>
          <w:color w:val="000000"/>
        </w:rPr>
        <w:t>For ease of reference Part one is set out here as a standalone document.</w:t>
      </w:r>
    </w:p>
    <w:p w:rsidR="007B6A96" w:rsidRDefault="007B6A96">
      <w:pPr>
        <w:spacing w:before="284" w:after="8250" w:line="273" w:lineRule="exact"/>
        <w:sectPr w:rsidR="007B6A96">
          <w:pgSz w:w="11909" w:h="16838"/>
          <w:pgMar w:top="1440" w:right="1118" w:bottom="562" w:left="1051" w:header="720" w:footer="720" w:gutter="0"/>
          <w:cols w:space="720"/>
        </w:sectPr>
      </w:pPr>
    </w:p>
    <w:p w:rsidR="007B6A96" w:rsidRDefault="007B6A96">
      <w:pPr>
        <w:spacing w:before="2" w:line="273" w:lineRule="exact"/>
        <w:jc w:val="center"/>
        <w:textAlignment w:val="baseline"/>
        <w:rPr>
          <w:rFonts w:ascii="Arial" w:eastAsia="Arial" w:hAnsi="Arial"/>
          <w:color w:val="000000"/>
        </w:rPr>
      </w:pPr>
      <w:r>
        <w:rPr>
          <w:rFonts w:ascii="Arial" w:eastAsia="Arial" w:hAnsi="Arial"/>
          <w:color w:val="000000"/>
        </w:rPr>
        <w:lastRenderedPageBreak/>
        <w:t>3</w:t>
      </w:r>
    </w:p>
    <w:p w:rsidR="007B6A96" w:rsidRDefault="007B6A96">
      <w:pPr>
        <w:sectPr w:rsidR="007B6A96">
          <w:type w:val="continuous"/>
          <w:pgSz w:w="11909" w:h="16838"/>
          <w:pgMar w:top="1440" w:right="1195" w:bottom="562" w:left="1194" w:header="720" w:footer="720" w:gutter="0"/>
          <w:cols w:space="720"/>
        </w:sectPr>
      </w:pPr>
    </w:p>
    <w:p w:rsidR="007B6A96" w:rsidRDefault="007B6A96">
      <w:pPr>
        <w:spacing w:line="550" w:lineRule="exact"/>
        <w:ind w:left="72" w:right="1656"/>
        <w:textAlignment w:val="baseline"/>
        <w:rPr>
          <w:rFonts w:ascii="Arial" w:eastAsia="Arial" w:hAnsi="Arial"/>
          <w:b/>
          <w:color w:val="104F75"/>
          <w:spacing w:val="-4"/>
          <w:w w:val="105"/>
          <w:sz w:val="35"/>
        </w:rPr>
      </w:pPr>
      <w:r>
        <w:rPr>
          <w:rFonts w:ascii="Arial" w:eastAsia="Arial" w:hAnsi="Arial"/>
          <w:b/>
          <w:color w:val="104F75"/>
          <w:spacing w:val="-4"/>
          <w:w w:val="105"/>
          <w:sz w:val="35"/>
        </w:rPr>
        <w:lastRenderedPageBreak/>
        <w:t xml:space="preserve">Part one: Safeguarding information for all staff </w:t>
      </w:r>
      <w:r>
        <w:rPr>
          <w:rFonts w:ascii="Arial" w:eastAsia="Arial" w:hAnsi="Arial"/>
          <w:b/>
          <w:color w:val="104F75"/>
          <w:spacing w:val="-4"/>
          <w:sz w:val="32"/>
        </w:rPr>
        <w:t>What school and college staff should know and do</w:t>
      </w:r>
    </w:p>
    <w:p w:rsidR="007B6A96" w:rsidRDefault="007B6A96">
      <w:pPr>
        <w:spacing w:before="411" w:line="321" w:lineRule="exact"/>
        <w:ind w:left="72"/>
        <w:textAlignment w:val="baseline"/>
        <w:rPr>
          <w:rFonts w:ascii="Arial" w:eastAsia="Arial" w:hAnsi="Arial"/>
          <w:b/>
          <w:color w:val="104F75"/>
          <w:sz w:val="28"/>
        </w:rPr>
      </w:pPr>
      <w:r>
        <w:rPr>
          <w:rFonts w:ascii="Arial" w:eastAsia="Arial" w:hAnsi="Arial"/>
          <w:b/>
          <w:color w:val="104F75"/>
          <w:sz w:val="28"/>
        </w:rPr>
        <w:t>A child centred and coordinated approach to safeguarding</w:t>
      </w:r>
    </w:p>
    <w:p w:rsidR="007B6A96" w:rsidRDefault="007B6A96" w:rsidP="00FF5992">
      <w:pPr>
        <w:numPr>
          <w:ilvl w:val="0"/>
          <w:numId w:val="28"/>
        </w:numPr>
        <w:tabs>
          <w:tab w:val="clear" w:pos="720"/>
          <w:tab w:val="left" w:pos="792"/>
        </w:tabs>
        <w:spacing w:before="316" w:line="316" w:lineRule="exact"/>
        <w:ind w:left="72" w:right="144"/>
        <w:textAlignment w:val="baseline"/>
        <w:rPr>
          <w:rFonts w:ascii="Arial" w:eastAsia="Arial" w:hAnsi="Arial"/>
          <w:color w:val="000000"/>
        </w:rPr>
      </w:pPr>
      <w:r>
        <w:rPr>
          <w:rFonts w:ascii="Arial" w:eastAsia="Arial" w:hAnsi="Arial"/>
          <w:color w:val="000000"/>
        </w:rPr>
        <w:t>Schools and colleges and their staff are an important part of the wider safeguarding system for children. This system is described in statutory guidance</w:t>
      </w:r>
      <w:r>
        <w:rPr>
          <w:rFonts w:ascii="Arial" w:eastAsia="Arial" w:hAnsi="Arial"/>
          <w:color w:val="0000FF"/>
          <w:u w:val="single"/>
        </w:rPr>
        <w:t xml:space="preserve"> Working Together to  Safeguard Children.</w:t>
      </w:r>
      <w:r>
        <w:rPr>
          <w:rFonts w:ascii="Arial" w:eastAsia="Arial" w:hAnsi="Arial"/>
          <w:color w:val="000000"/>
          <w:u w:val="single"/>
        </w:rPr>
        <w:t xml:space="preserve"> </w:t>
      </w:r>
    </w:p>
    <w:p w:rsidR="007B6A96" w:rsidRDefault="007B6A96" w:rsidP="00FF5992">
      <w:pPr>
        <w:numPr>
          <w:ilvl w:val="0"/>
          <w:numId w:val="28"/>
        </w:numPr>
        <w:tabs>
          <w:tab w:val="clear" w:pos="720"/>
          <w:tab w:val="left" w:pos="792"/>
        </w:tabs>
        <w:spacing w:before="362" w:line="318" w:lineRule="exact"/>
        <w:ind w:left="72" w:right="72"/>
        <w:textAlignment w:val="baseline"/>
        <w:rPr>
          <w:rFonts w:ascii="Arial" w:eastAsia="Arial" w:hAnsi="Arial"/>
          <w:color w:val="000000"/>
        </w:rPr>
      </w:pPr>
      <w:r>
        <w:rPr>
          <w:rFonts w:ascii="Arial" w:eastAsia="Arial" w:hAnsi="Arial"/>
          <w:color w:val="000000"/>
        </w:rPr>
        <w:t xml:space="preserve">Safeguarding and promoting the welfare of children is </w:t>
      </w:r>
      <w:r>
        <w:rPr>
          <w:rFonts w:ascii="Arial" w:eastAsia="Arial" w:hAnsi="Arial"/>
          <w:b/>
          <w:color w:val="000000"/>
        </w:rPr>
        <w:t xml:space="preserve">everyone’s </w:t>
      </w:r>
      <w:r>
        <w:rPr>
          <w:rFonts w:ascii="Arial" w:eastAsia="Arial" w:hAnsi="Arial"/>
          <w:color w:val="000000"/>
        </w:rPr>
        <w:t xml:space="preserve">responsibility. </w:t>
      </w:r>
      <w:r>
        <w:rPr>
          <w:rFonts w:ascii="Arial" w:eastAsia="Arial" w:hAnsi="Arial"/>
          <w:b/>
          <w:color w:val="000000"/>
        </w:rPr>
        <w:t xml:space="preserve">Everyone </w:t>
      </w:r>
      <w:r>
        <w:rPr>
          <w:rFonts w:ascii="Arial" w:eastAsia="Arial" w:hAnsi="Arial"/>
          <w:color w:val="000000"/>
        </w:rPr>
        <w:t xml:space="preserve">who comes into contact with children and their families has a role to play. In order to fulfil this responsibility effectively, all practitioners should make sure their approach is child-centred. This means that they should consider, at all times, what is in the </w:t>
      </w:r>
      <w:r>
        <w:rPr>
          <w:rFonts w:ascii="Arial" w:eastAsia="Arial" w:hAnsi="Arial"/>
          <w:b/>
          <w:color w:val="000000"/>
        </w:rPr>
        <w:t xml:space="preserve">best interests </w:t>
      </w:r>
      <w:r>
        <w:rPr>
          <w:rFonts w:ascii="Arial" w:eastAsia="Arial" w:hAnsi="Arial"/>
          <w:color w:val="000000"/>
        </w:rPr>
        <w:t>of the child.</w:t>
      </w:r>
    </w:p>
    <w:p w:rsidR="007B6A96" w:rsidRDefault="007B6A96" w:rsidP="00FF5992">
      <w:pPr>
        <w:numPr>
          <w:ilvl w:val="0"/>
          <w:numId w:val="28"/>
        </w:numPr>
        <w:tabs>
          <w:tab w:val="clear" w:pos="720"/>
          <w:tab w:val="left" w:pos="792"/>
        </w:tabs>
        <w:spacing w:before="360" w:line="316" w:lineRule="exact"/>
        <w:ind w:left="72" w:right="72"/>
        <w:textAlignment w:val="baseline"/>
        <w:rPr>
          <w:rFonts w:ascii="Arial" w:eastAsia="Arial" w:hAnsi="Arial"/>
          <w:color w:val="000000"/>
        </w:rPr>
      </w:pPr>
      <w:r>
        <w:rPr>
          <w:rFonts w:ascii="Arial" w:eastAsia="Arial" w:hAnsi="Arial"/>
          <w:color w:val="000000"/>
        </w:rPr>
        <w:t xml:space="preserve">No single practitioner can have a full picture of a child’s needs and circumstances. If children and families are to receive the right help at the right time, </w:t>
      </w:r>
      <w:r>
        <w:rPr>
          <w:rFonts w:ascii="Arial" w:eastAsia="Arial" w:hAnsi="Arial"/>
          <w:b/>
          <w:color w:val="000000"/>
        </w:rPr>
        <w:t xml:space="preserve">everyone </w:t>
      </w:r>
      <w:r>
        <w:rPr>
          <w:rFonts w:ascii="Arial" w:eastAsia="Arial" w:hAnsi="Arial"/>
          <w:color w:val="000000"/>
        </w:rPr>
        <w:t>who comes into contact with them has a role to play in identifying concerns, sharing information and taking prompt action.</w:t>
      </w:r>
    </w:p>
    <w:p w:rsidR="007B6A96" w:rsidRDefault="007B6A96" w:rsidP="00FF5992">
      <w:pPr>
        <w:numPr>
          <w:ilvl w:val="0"/>
          <w:numId w:val="28"/>
        </w:numPr>
        <w:tabs>
          <w:tab w:val="clear" w:pos="720"/>
          <w:tab w:val="left" w:pos="792"/>
        </w:tabs>
        <w:spacing w:before="360" w:line="317" w:lineRule="exact"/>
        <w:ind w:left="72" w:right="360"/>
        <w:textAlignment w:val="baseline"/>
        <w:rPr>
          <w:rFonts w:ascii="Arial" w:eastAsia="Arial" w:hAnsi="Arial"/>
          <w:color w:val="000000"/>
        </w:rPr>
      </w:pPr>
      <w:r>
        <w:rPr>
          <w:rFonts w:ascii="Arial" w:eastAsia="Arial" w:hAnsi="Arial"/>
          <w:color w:val="000000"/>
        </w:rPr>
        <w:t>Safeguarding and promoting the welfare of children is defined for the purposes of this guidance as:</w:t>
      </w:r>
    </w:p>
    <w:p w:rsidR="007B6A96" w:rsidRDefault="007B6A96" w:rsidP="00FF5992">
      <w:pPr>
        <w:numPr>
          <w:ilvl w:val="0"/>
          <w:numId w:val="27"/>
        </w:numPr>
        <w:tabs>
          <w:tab w:val="clear" w:pos="432"/>
          <w:tab w:val="left" w:pos="792"/>
        </w:tabs>
        <w:spacing w:before="159" w:line="297" w:lineRule="exact"/>
        <w:ind w:left="792" w:hanging="432"/>
        <w:textAlignment w:val="baseline"/>
        <w:rPr>
          <w:rFonts w:ascii="Arial" w:eastAsia="Arial" w:hAnsi="Arial"/>
          <w:color w:val="000000"/>
          <w:spacing w:val="-1"/>
        </w:rPr>
      </w:pPr>
      <w:r>
        <w:rPr>
          <w:rFonts w:ascii="Arial" w:eastAsia="Arial" w:hAnsi="Arial"/>
          <w:color w:val="000000"/>
          <w:spacing w:val="-1"/>
        </w:rPr>
        <w:t>protecting children from maltreatment</w:t>
      </w:r>
    </w:p>
    <w:p w:rsidR="007B6A96" w:rsidRDefault="007B6A96" w:rsidP="00FF5992">
      <w:pPr>
        <w:numPr>
          <w:ilvl w:val="0"/>
          <w:numId w:val="27"/>
        </w:numPr>
        <w:tabs>
          <w:tab w:val="clear" w:pos="432"/>
          <w:tab w:val="left" w:pos="792"/>
        </w:tabs>
        <w:spacing w:before="154" w:line="297" w:lineRule="exact"/>
        <w:ind w:left="792" w:hanging="432"/>
        <w:textAlignment w:val="baseline"/>
        <w:rPr>
          <w:rFonts w:ascii="Arial" w:eastAsia="Arial" w:hAnsi="Arial"/>
          <w:color w:val="000000"/>
        </w:rPr>
      </w:pPr>
      <w:r>
        <w:rPr>
          <w:rFonts w:ascii="Arial" w:eastAsia="Arial" w:hAnsi="Arial"/>
          <w:color w:val="000000"/>
        </w:rPr>
        <w:t>preventing impairment of children’s health or development</w:t>
      </w:r>
    </w:p>
    <w:p w:rsidR="007B6A96" w:rsidRDefault="007B6A96" w:rsidP="00FF5992">
      <w:pPr>
        <w:numPr>
          <w:ilvl w:val="0"/>
          <w:numId w:val="27"/>
        </w:numPr>
        <w:tabs>
          <w:tab w:val="clear" w:pos="432"/>
          <w:tab w:val="left" w:pos="792"/>
        </w:tabs>
        <w:spacing w:before="139" w:line="317" w:lineRule="exact"/>
        <w:ind w:left="792" w:right="72" w:hanging="432"/>
        <w:jc w:val="both"/>
        <w:textAlignment w:val="baseline"/>
        <w:rPr>
          <w:rFonts w:ascii="Arial" w:eastAsia="Arial" w:hAnsi="Arial"/>
          <w:color w:val="000000"/>
        </w:rPr>
      </w:pPr>
      <w:r>
        <w:rPr>
          <w:rFonts w:ascii="Arial" w:eastAsia="Arial" w:hAnsi="Arial"/>
          <w:color w:val="000000"/>
        </w:rPr>
        <w:t>ensuring that children grow up in circumstances consistent with the provision of safe and effective care</w:t>
      </w:r>
    </w:p>
    <w:p w:rsidR="007B6A96" w:rsidRDefault="007B6A96" w:rsidP="00FF5992">
      <w:pPr>
        <w:numPr>
          <w:ilvl w:val="0"/>
          <w:numId w:val="27"/>
        </w:numPr>
        <w:tabs>
          <w:tab w:val="clear" w:pos="432"/>
          <w:tab w:val="left" w:pos="792"/>
        </w:tabs>
        <w:spacing w:before="159" w:line="297" w:lineRule="exact"/>
        <w:ind w:left="792" w:hanging="432"/>
        <w:jc w:val="both"/>
        <w:textAlignment w:val="baseline"/>
        <w:rPr>
          <w:rFonts w:ascii="Arial" w:eastAsia="Arial" w:hAnsi="Arial"/>
          <w:color w:val="000000"/>
        </w:rPr>
      </w:pPr>
      <w:r>
        <w:rPr>
          <w:rFonts w:ascii="Arial" w:eastAsia="Arial" w:hAnsi="Arial"/>
          <w:color w:val="000000"/>
        </w:rPr>
        <w:t>taking action to enable all children to have the best outcomes</w:t>
      </w:r>
    </w:p>
    <w:p w:rsidR="007B6A96" w:rsidRDefault="007B6A96" w:rsidP="00FF5992">
      <w:pPr>
        <w:numPr>
          <w:ilvl w:val="0"/>
          <w:numId w:val="29"/>
        </w:numPr>
        <w:tabs>
          <w:tab w:val="clear" w:pos="720"/>
          <w:tab w:val="left" w:pos="792"/>
        </w:tabs>
        <w:spacing w:before="164" w:line="273" w:lineRule="exact"/>
        <w:ind w:left="72"/>
        <w:textAlignment w:val="baseline"/>
        <w:rPr>
          <w:rFonts w:ascii="Arial" w:eastAsia="Arial" w:hAnsi="Arial"/>
          <w:color w:val="000000"/>
          <w:spacing w:val="-1"/>
        </w:rPr>
      </w:pPr>
      <w:r>
        <w:rPr>
          <w:rFonts w:ascii="Arial" w:eastAsia="Arial" w:hAnsi="Arial"/>
          <w:color w:val="000000"/>
          <w:spacing w:val="-1"/>
        </w:rPr>
        <w:t>Children includes everyone under the age of 18.</w:t>
      </w:r>
    </w:p>
    <w:p w:rsidR="007B6A96" w:rsidRDefault="007B6A96">
      <w:pPr>
        <w:spacing w:before="406" w:line="321" w:lineRule="exact"/>
        <w:ind w:left="72"/>
        <w:textAlignment w:val="baseline"/>
        <w:rPr>
          <w:rFonts w:ascii="Arial" w:eastAsia="Arial" w:hAnsi="Arial"/>
          <w:b/>
          <w:color w:val="104F75"/>
          <w:sz w:val="28"/>
        </w:rPr>
      </w:pPr>
      <w:r>
        <w:rPr>
          <w:rFonts w:ascii="Arial" w:eastAsia="Arial" w:hAnsi="Arial"/>
          <w:b/>
          <w:color w:val="104F75"/>
          <w:sz w:val="28"/>
        </w:rPr>
        <w:t>The role of school and college staff</w:t>
      </w:r>
    </w:p>
    <w:p w:rsidR="007B6A96" w:rsidRDefault="007B6A96" w:rsidP="00FF5992">
      <w:pPr>
        <w:numPr>
          <w:ilvl w:val="0"/>
          <w:numId w:val="29"/>
        </w:numPr>
        <w:tabs>
          <w:tab w:val="clear" w:pos="720"/>
          <w:tab w:val="left" w:pos="792"/>
        </w:tabs>
        <w:spacing w:before="362" w:line="317" w:lineRule="exact"/>
        <w:ind w:left="72" w:right="72"/>
        <w:textAlignment w:val="baseline"/>
        <w:rPr>
          <w:rFonts w:ascii="Arial" w:eastAsia="Arial" w:hAnsi="Arial"/>
          <w:color w:val="000000"/>
        </w:rPr>
      </w:pPr>
      <w:r>
        <w:rPr>
          <w:rFonts w:ascii="Arial" w:eastAsia="Arial" w:hAnsi="Arial"/>
          <w:color w:val="000000"/>
        </w:rPr>
        <w:t>School and college staff are particularly important as they are in a position to identify concerns early, provide help for children, and prevent concerns from escalating.</w:t>
      </w:r>
    </w:p>
    <w:p w:rsidR="007B6A96" w:rsidRDefault="007B6A96" w:rsidP="00FF5992">
      <w:pPr>
        <w:numPr>
          <w:ilvl w:val="0"/>
          <w:numId w:val="29"/>
        </w:numPr>
        <w:tabs>
          <w:tab w:val="clear" w:pos="720"/>
          <w:tab w:val="left" w:pos="792"/>
        </w:tabs>
        <w:spacing w:before="243" w:after="1301" w:line="317" w:lineRule="exact"/>
        <w:ind w:left="72" w:right="360"/>
        <w:textAlignment w:val="baseline"/>
        <w:rPr>
          <w:rFonts w:ascii="Arial" w:eastAsia="Arial" w:hAnsi="Arial"/>
          <w:b/>
          <w:color w:val="000000"/>
          <w:spacing w:val="-1"/>
        </w:rPr>
      </w:pPr>
      <w:r>
        <w:rPr>
          <w:rFonts w:ascii="Arial" w:eastAsia="Arial" w:hAnsi="Arial"/>
          <w:b/>
          <w:color w:val="000000"/>
          <w:spacing w:val="-1"/>
        </w:rPr>
        <w:t xml:space="preserve">All </w:t>
      </w:r>
      <w:r>
        <w:rPr>
          <w:rFonts w:ascii="Arial" w:eastAsia="Arial" w:hAnsi="Arial"/>
          <w:color w:val="000000"/>
          <w:spacing w:val="-1"/>
        </w:rPr>
        <w:t xml:space="preserve">staff have a responsibility to provide a safe environment in which children can learn and </w:t>
      </w:r>
      <w:r>
        <w:rPr>
          <w:rFonts w:ascii="Arial" w:eastAsia="Arial" w:hAnsi="Arial"/>
          <w:b/>
          <w:color w:val="000000"/>
          <w:spacing w:val="-1"/>
        </w:rPr>
        <w:t xml:space="preserve">all </w:t>
      </w:r>
      <w:r>
        <w:rPr>
          <w:rFonts w:ascii="Arial" w:eastAsia="Arial" w:hAnsi="Arial"/>
          <w:color w:val="000000"/>
          <w:spacing w:val="-1"/>
        </w:rPr>
        <w:t>staff should be prepared to identify children who may benefit from early</w:t>
      </w:r>
    </w:p>
    <w:p w:rsidR="007B6A96" w:rsidRDefault="007B6A96">
      <w:pPr>
        <w:spacing w:before="243" w:after="1301" w:line="317" w:lineRule="exact"/>
        <w:sectPr w:rsidR="007B6A96">
          <w:pgSz w:w="11909" w:h="16838"/>
          <w:pgMar w:top="1440" w:right="1125" w:bottom="562" w:left="1044" w:header="720" w:footer="720" w:gutter="0"/>
          <w:cols w:space="720"/>
        </w:sectPr>
      </w:pPr>
    </w:p>
    <w:p w:rsidR="007B6A96" w:rsidRDefault="007B6A96">
      <w:pPr>
        <w:spacing w:before="2" w:line="273" w:lineRule="exact"/>
        <w:jc w:val="center"/>
        <w:textAlignment w:val="baseline"/>
        <w:rPr>
          <w:rFonts w:ascii="Arial" w:eastAsia="Arial" w:hAnsi="Arial"/>
          <w:color w:val="000000"/>
        </w:rPr>
      </w:pPr>
      <w:r>
        <w:rPr>
          <w:rFonts w:ascii="Arial" w:eastAsia="Arial" w:hAnsi="Arial"/>
          <w:color w:val="000000"/>
        </w:rPr>
        <w:lastRenderedPageBreak/>
        <w:t>4</w:t>
      </w:r>
    </w:p>
    <w:p w:rsidR="007B6A96" w:rsidRDefault="007B6A96">
      <w:pPr>
        <w:sectPr w:rsidR="007B6A96">
          <w:type w:val="continuous"/>
          <w:pgSz w:w="11909" w:h="16838"/>
          <w:pgMar w:top="1440" w:right="1199" w:bottom="562" w:left="1190" w:header="720" w:footer="720" w:gutter="0"/>
          <w:cols w:space="720"/>
        </w:sectPr>
      </w:pPr>
    </w:p>
    <w:p w:rsidR="007B6A96" w:rsidRDefault="007B6A96">
      <w:pPr>
        <w:spacing w:line="310" w:lineRule="exact"/>
        <w:ind w:right="144"/>
        <w:textAlignment w:val="baseline"/>
        <w:rPr>
          <w:rFonts w:ascii="Arial" w:eastAsia="Arial" w:hAnsi="Arial"/>
          <w:color w:val="000000"/>
        </w:rPr>
      </w:pPr>
      <w:r>
        <w:rPr>
          <w:rFonts w:ascii="Arial" w:eastAsia="Arial" w:hAnsi="Arial"/>
          <w:color w:val="000000"/>
        </w:rPr>
        <w:lastRenderedPageBreak/>
        <w:t>help.</w:t>
      </w:r>
      <w:r>
        <w:rPr>
          <w:rFonts w:ascii="Arial" w:eastAsia="Arial" w:hAnsi="Arial"/>
          <w:color w:val="000000"/>
          <w:vertAlign w:val="superscript"/>
        </w:rPr>
        <w:t>1</w:t>
      </w:r>
      <w:r>
        <w:rPr>
          <w:rFonts w:ascii="Arial" w:eastAsia="Arial" w:hAnsi="Arial"/>
          <w:color w:val="000000"/>
        </w:rPr>
        <w:t xml:space="preserve"> Early help means providing support as soon as a problem emerges at any point in a child’s life, from the foundation years through to the teenage years.</w:t>
      </w:r>
    </w:p>
    <w:p w:rsidR="007B6A96" w:rsidRDefault="007B6A96" w:rsidP="00FF5992">
      <w:pPr>
        <w:numPr>
          <w:ilvl w:val="0"/>
          <w:numId w:val="30"/>
        </w:numPr>
        <w:spacing w:before="240" w:line="317" w:lineRule="exact"/>
        <w:ind w:left="0" w:right="648"/>
        <w:textAlignment w:val="baseline"/>
        <w:rPr>
          <w:rFonts w:ascii="Arial" w:eastAsia="Arial" w:hAnsi="Arial"/>
          <w:b/>
          <w:color w:val="000000"/>
        </w:rPr>
      </w:pPr>
      <w:r>
        <w:rPr>
          <w:rFonts w:ascii="Arial" w:eastAsia="Arial" w:hAnsi="Arial"/>
          <w:b/>
          <w:color w:val="000000"/>
        </w:rPr>
        <w:t xml:space="preserve">Any staff member </w:t>
      </w:r>
      <w:r>
        <w:rPr>
          <w:rFonts w:ascii="Arial" w:eastAsia="Arial" w:hAnsi="Arial"/>
          <w:color w:val="000000"/>
        </w:rPr>
        <w:t>who has a concern about a child’s welfare should follow the referral processes set out in paragraphs 22-33. Staff should expect to support social workers and other agencies following any referral.</w:t>
      </w:r>
    </w:p>
    <w:p w:rsidR="007B6A96" w:rsidRDefault="007B6A96" w:rsidP="00FF5992">
      <w:pPr>
        <w:numPr>
          <w:ilvl w:val="0"/>
          <w:numId w:val="30"/>
        </w:numPr>
        <w:spacing w:before="242" w:line="316" w:lineRule="exact"/>
        <w:ind w:left="0" w:right="72"/>
        <w:textAlignment w:val="baseline"/>
        <w:rPr>
          <w:rFonts w:ascii="Arial" w:eastAsia="Arial" w:hAnsi="Arial"/>
          <w:color w:val="000000"/>
        </w:rPr>
      </w:pPr>
      <w:r>
        <w:rPr>
          <w:rFonts w:ascii="Arial" w:eastAsia="Arial" w:hAnsi="Arial"/>
          <w:color w:val="000000"/>
        </w:rPr>
        <w:t>Every school and college should have a designated safeguarding lead who will provide support to staff to carry out their safeguarding duties and who will liaise closely with other services such as children’s social care.</w:t>
      </w:r>
    </w:p>
    <w:p w:rsidR="007B6A96" w:rsidRDefault="007B6A96" w:rsidP="00FF5992">
      <w:pPr>
        <w:numPr>
          <w:ilvl w:val="0"/>
          <w:numId w:val="30"/>
        </w:numPr>
        <w:spacing w:before="247" w:line="316" w:lineRule="exact"/>
        <w:ind w:left="0" w:right="648"/>
        <w:textAlignment w:val="baseline"/>
        <w:rPr>
          <w:rFonts w:ascii="Arial" w:eastAsia="Arial" w:hAnsi="Arial"/>
          <w:color w:val="000000"/>
        </w:rPr>
      </w:pPr>
      <w:r>
        <w:rPr>
          <w:rFonts w:ascii="Arial" w:eastAsia="Arial" w:hAnsi="Arial"/>
          <w:color w:val="000000"/>
        </w:rPr>
        <w:t>The designated safeguarding lead (and any deputies) are most likely to have a complete safeguarding picture and be the most appropriate person to advise on the response to safeguarding concerns.</w:t>
      </w:r>
    </w:p>
    <w:p w:rsidR="007B6A96" w:rsidRDefault="007B6A96" w:rsidP="00FF5992">
      <w:pPr>
        <w:numPr>
          <w:ilvl w:val="0"/>
          <w:numId w:val="30"/>
        </w:numPr>
        <w:spacing w:before="275" w:line="315" w:lineRule="exact"/>
        <w:ind w:left="0" w:right="288"/>
        <w:textAlignment w:val="baseline"/>
        <w:rPr>
          <w:rFonts w:ascii="Arial" w:eastAsia="Arial" w:hAnsi="Arial"/>
          <w:color w:val="000000"/>
        </w:rPr>
      </w:pPr>
      <w:r>
        <w:rPr>
          <w:rFonts w:ascii="Arial" w:eastAsia="Arial" w:hAnsi="Arial"/>
          <w:color w:val="000000"/>
        </w:rPr>
        <w:t>The Teachers’ Standards 2012 state that teachers (which includes headteachers) should safeguard children’s wellbeing and maintain public trust in the teaching profession as part of their professional duties.</w:t>
      </w:r>
      <w:r>
        <w:rPr>
          <w:rFonts w:ascii="Arial" w:eastAsia="Arial" w:hAnsi="Arial"/>
          <w:color w:val="000000"/>
          <w:vertAlign w:val="superscript"/>
        </w:rPr>
        <w:t>2</w:t>
      </w:r>
      <w:r>
        <w:rPr>
          <w:rFonts w:ascii="Arial" w:eastAsia="Arial" w:hAnsi="Arial"/>
          <w:color w:val="000000"/>
          <w:sz w:val="16"/>
        </w:rPr>
        <w:t xml:space="preserve"> </w:t>
      </w:r>
    </w:p>
    <w:p w:rsidR="007B6A96" w:rsidRDefault="007B6A96">
      <w:pPr>
        <w:spacing w:before="257" w:line="322" w:lineRule="exact"/>
        <w:textAlignment w:val="baseline"/>
        <w:rPr>
          <w:rFonts w:ascii="Arial" w:eastAsia="Arial" w:hAnsi="Arial"/>
          <w:b/>
          <w:color w:val="104F75"/>
          <w:sz w:val="28"/>
        </w:rPr>
      </w:pPr>
      <w:r>
        <w:rPr>
          <w:rFonts w:ascii="Arial" w:eastAsia="Arial" w:hAnsi="Arial"/>
          <w:b/>
          <w:color w:val="104F75"/>
          <w:sz w:val="28"/>
        </w:rPr>
        <w:t>What school and college staff need to know</w:t>
      </w:r>
    </w:p>
    <w:p w:rsidR="007B6A96" w:rsidRDefault="007B6A96" w:rsidP="00FF5992">
      <w:pPr>
        <w:numPr>
          <w:ilvl w:val="0"/>
          <w:numId w:val="30"/>
        </w:numPr>
        <w:spacing w:before="241" w:line="317" w:lineRule="exact"/>
        <w:ind w:left="0" w:right="144"/>
        <w:textAlignment w:val="baseline"/>
        <w:rPr>
          <w:rFonts w:ascii="Arial" w:eastAsia="Arial" w:hAnsi="Arial"/>
          <w:b/>
          <w:color w:val="000000"/>
        </w:rPr>
      </w:pPr>
      <w:r>
        <w:rPr>
          <w:rFonts w:ascii="Arial" w:eastAsia="Arial" w:hAnsi="Arial"/>
          <w:b/>
          <w:color w:val="000000"/>
        </w:rPr>
        <w:t xml:space="preserve">All </w:t>
      </w:r>
      <w:r>
        <w:rPr>
          <w:rFonts w:ascii="Arial" w:eastAsia="Arial" w:hAnsi="Arial"/>
          <w:color w:val="000000"/>
        </w:rPr>
        <w:t>staff should be aware of systems within their school or college which support safeguarding and these should be explained to them as part of staff induction. This should include:</w:t>
      </w:r>
    </w:p>
    <w:p w:rsidR="007B6A96" w:rsidRDefault="007B6A96" w:rsidP="00FF5992">
      <w:pPr>
        <w:numPr>
          <w:ilvl w:val="0"/>
          <w:numId w:val="31"/>
        </w:numPr>
        <w:tabs>
          <w:tab w:val="clear" w:pos="360"/>
          <w:tab w:val="left" w:pos="720"/>
        </w:tabs>
        <w:spacing w:before="279" w:line="297" w:lineRule="exact"/>
        <w:ind w:hanging="360"/>
        <w:textAlignment w:val="baseline"/>
        <w:rPr>
          <w:rFonts w:ascii="Arial" w:eastAsia="Arial" w:hAnsi="Arial"/>
          <w:color w:val="000000"/>
        </w:rPr>
      </w:pPr>
      <w:r>
        <w:rPr>
          <w:rFonts w:ascii="Arial" w:eastAsia="Arial" w:hAnsi="Arial"/>
          <w:color w:val="000000"/>
        </w:rPr>
        <w:t>the child protection policy;</w:t>
      </w:r>
    </w:p>
    <w:p w:rsidR="007B6A96" w:rsidRDefault="007B6A96" w:rsidP="00FF5992">
      <w:pPr>
        <w:numPr>
          <w:ilvl w:val="0"/>
          <w:numId w:val="31"/>
        </w:numPr>
        <w:tabs>
          <w:tab w:val="clear" w:pos="360"/>
          <w:tab w:val="left" w:pos="720"/>
        </w:tabs>
        <w:spacing w:before="275" w:line="329" w:lineRule="exact"/>
        <w:ind w:hanging="360"/>
        <w:textAlignment w:val="baseline"/>
        <w:rPr>
          <w:rFonts w:ascii="Arial" w:eastAsia="Arial" w:hAnsi="Arial"/>
          <w:color w:val="000000"/>
          <w:spacing w:val="-2"/>
        </w:rPr>
      </w:pPr>
      <w:r>
        <w:rPr>
          <w:rFonts w:ascii="Arial" w:eastAsia="Arial" w:hAnsi="Arial"/>
          <w:color w:val="000000"/>
          <w:spacing w:val="-2"/>
        </w:rPr>
        <w:t>the behaviour policy;</w:t>
      </w:r>
      <w:r>
        <w:rPr>
          <w:rFonts w:ascii="Arial" w:eastAsia="Arial" w:hAnsi="Arial"/>
          <w:color w:val="000000"/>
          <w:spacing w:val="-2"/>
          <w:vertAlign w:val="superscript"/>
        </w:rPr>
        <w:t>3</w:t>
      </w:r>
      <w:r>
        <w:rPr>
          <w:rFonts w:ascii="Arial" w:eastAsia="Arial" w:hAnsi="Arial"/>
          <w:color w:val="000000"/>
          <w:spacing w:val="-2"/>
          <w:sz w:val="16"/>
        </w:rPr>
        <w:t xml:space="preserve"> </w:t>
      </w:r>
    </w:p>
    <w:p w:rsidR="007B6A96" w:rsidRDefault="007B6A96" w:rsidP="00FF5992">
      <w:pPr>
        <w:numPr>
          <w:ilvl w:val="0"/>
          <w:numId w:val="31"/>
        </w:numPr>
        <w:tabs>
          <w:tab w:val="clear" w:pos="360"/>
          <w:tab w:val="left" w:pos="720"/>
        </w:tabs>
        <w:spacing w:before="246" w:line="297" w:lineRule="exact"/>
        <w:ind w:hanging="360"/>
        <w:textAlignment w:val="baseline"/>
        <w:rPr>
          <w:rFonts w:ascii="Arial" w:eastAsia="Arial" w:hAnsi="Arial"/>
          <w:color w:val="000000"/>
        </w:rPr>
      </w:pPr>
      <w:r>
        <w:rPr>
          <w:rFonts w:ascii="Arial" w:eastAsia="Arial" w:hAnsi="Arial"/>
          <w:color w:val="000000"/>
        </w:rPr>
        <w:t>the staff behaviour policy (sometimes called a code of conduct);</w:t>
      </w:r>
    </w:p>
    <w:p w:rsidR="007B6A96" w:rsidRDefault="007B6A96" w:rsidP="00FF5992">
      <w:pPr>
        <w:numPr>
          <w:ilvl w:val="0"/>
          <w:numId w:val="31"/>
        </w:numPr>
        <w:tabs>
          <w:tab w:val="clear" w:pos="360"/>
          <w:tab w:val="left" w:pos="720"/>
        </w:tabs>
        <w:spacing w:before="279" w:line="297" w:lineRule="exact"/>
        <w:ind w:hanging="360"/>
        <w:textAlignment w:val="baseline"/>
        <w:rPr>
          <w:rFonts w:ascii="Arial" w:eastAsia="Arial" w:hAnsi="Arial"/>
          <w:color w:val="000000"/>
        </w:rPr>
      </w:pPr>
      <w:r>
        <w:rPr>
          <w:rFonts w:ascii="Arial" w:eastAsia="Arial" w:hAnsi="Arial"/>
          <w:color w:val="000000"/>
        </w:rPr>
        <w:t>the safeguarding response to children who go missing from education; and</w:t>
      </w:r>
    </w:p>
    <w:p w:rsidR="007B6A96" w:rsidRDefault="007B6A96" w:rsidP="00FF5992">
      <w:pPr>
        <w:numPr>
          <w:ilvl w:val="0"/>
          <w:numId w:val="31"/>
        </w:numPr>
        <w:tabs>
          <w:tab w:val="clear" w:pos="360"/>
          <w:tab w:val="left" w:pos="720"/>
        </w:tabs>
        <w:spacing w:before="254" w:line="317" w:lineRule="exact"/>
        <w:ind w:right="144" w:hanging="360"/>
        <w:textAlignment w:val="baseline"/>
        <w:rPr>
          <w:rFonts w:ascii="Arial" w:eastAsia="Arial" w:hAnsi="Arial"/>
          <w:color w:val="000000"/>
        </w:rPr>
      </w:pPr>
      <w:r>
        <w:rPr>
          <w:rFonts w:ascii="Arial" w:eastAsia="Arial" w:hAnsi="Arial"/>
          <w:color w:val="000000"/>
        </w:rPr>
        <w:t>the role of the designated safeguarding lead (including the identity of the designated safeguarding lead and any deputies).</w:t>
      </w:r>
    </w:p>
    <w:p w:rsidR="007B6A96" w:rsidRDefault="007B6A96">
      <w:pPr>
        <w:spacing w:before="360" w:after="1036" w:line="317" w:lineRule="exact"/>
        <w:ind w:right="360"/>
        <w:textAlignment w:val="baseline"/>
        <w:rPr>
          <w:rFonts w:ascii="Arial" w:eastAsia="Arial" w:hAnsi="Arial"/>
          <w:color w:val="000000"/>
        </w:rPr>
      </w:pPr>
      <w:r>
        <w:rPr>
          <w:rFonts w:ascii="Arial" w:eastAsia="Arial" w:hAnsi="Arial"/>
          <w:color w:val="000000"/>
        </w:rPr>
        <w:t>Copies of policies and a copy of Part one of this document should be provided to staff at induction.</w:t>
      </w:r>
    </w:p>
    <w:p w:rsidR="007B6A96" w:rsidRDefault="007B6A96">
      <w:pPr>
        <w:spacing w:before="124" w:line="206" w:lineRule="exact"/>
        <w:textAlignment w:val="baseline"/>
        <w:rPr>
          <w:rFonts w:ascii="Arial" w:eastAsia="Arial" w:hAnsi="Arial"/>
          <w:color w:val="000000"/>
          <w:sz w:val="12"/>
        </w:rPr>
      </w:pPr>
      <w:r>
        <w:rPr>
          <w:noProof/>
          <w:lang w:eastAsia="en-GB"/>
        </w:rPr>
        <mc:AlternateContent>
          <mc:Choice Requires="wps">
            <w:drawing>
              <wp:anchor distT="0" distB="0" distL="114300" distR="114300" simplePos="0" relativeHeight="251673600" behindDoc="0" locked="0" layoutInCell="1" allowOverlap="1">
                <wp:simplePos x="0" y="0"/>
                <wp:positionH relativeFrom="page">
                  <wp:posOffset>679450</wp:posOffset>
                </wp:positionH>
                <wp:positionV relativeFrom="page">
                  <wp:posOffset>8787130</wp:posOffset>
                </wp:positionV>
                <wp:extent cx="1838960" cy="0"/>
                <wp:effectExtent l="0" t="0" r="0" b="0"/>
                <wp:wrapNone/>
                <wp:docPr id="3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96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CAB24" id="Line 23"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5pt,691.9pt" to="198.3pt,6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" strokeweight=".7pt">
                <w10:wrap anchorx="page" anchory="page"/>
              </v:line>
            </w:pict>
          </mc:Fallback>
        </mc:AlternateContent>
      </w:r>
      <w:r>
        <w:rPr>
          <w:rFonts w:ascii="Arial" w:eastAsia="Arial" w:hAnsi="Arial"/>
          <w:color w:val="000000"/>
          <w:sz w:val="12"/>
        </w:rPr>
        <w:t xml:space="preserve">1 </w:t>
      </w:r>
      <w:r>
        <w:rPr>
          <w:rFonts w:ascii="Arial" w:eastAsia="Arial" w:hAnsi="Arial"/>
          <w:color w:val="000000"/>
          <w:sz w:val="18"/>
        </w:rPr>
        <w:t>Detailed information on early help can be found in Chapter 1 of</w:t>
      </w:r>
      <w:r>
        <w:rPr>
          <w:rFonts w:ascii="Arial" w:eastAsia="Arial" w:hAnsi="Arial"/>
          <w:color w:val="0000FF"/>
          <w:sz w:val="18"/>
          <w:u w:val="single"/>
        </w:rPr>
        <w:t xml:space="preserve"> Working Together to Safeguard Children.</w:t>
      </w:r>
      <w:r>
        <w:rPr>
          <w:rFonts w:ascii="Arial" w:eastAsia="Arial" w:hAnsi="Arial"/>
          <w:color w:val="000000"/>
          <w:sz w:val="18"/>
          <w:u w:val="single"/>
        </w:rPr>
        <w:t xml:space="preserve"> </w:t>
      </w:r>
    </w:p>
    <w:p w:rsidR="007B6A96" w:rsidRDefault="007B6A96">
      <w:pPr>
        <w:spacing w:before="2" w:line="206" w:lineRule="exact"/>
        <w:textAlignment w:val="baseline"/>
        <w:rPr>
          <w:rFonts w:ascii="Arial" w:eastAsia="Arial" w:hAnsi="Arial"/>
          <w:color w:val="000000"/>
          <w:sz w:val="12"/>
        </w:rPr>
      </w:pPr>
      <w:r>
        <w:rPr>
          <w:rFonts w:ascii="Arial" w:eastAsia="Arial" w:hAnsi="Arial"/>
          <w:color w:val="000000"/>
          <w:sz w:val="12"/>
        </w:rPr>
        <w:t xml:space="preserve">2 </w:t>
      </w:r>
      <w:r>
        <w:rPr>
          <w:rFonts w:ascii="Arial" w:eastAsia="Arial" w:hAnsi="Arial"/>
          <w:color w:val="000000"/>
          <w:sz w:val="18"/>
        </w:rPr>
        <w:t>The</w:t>
      </w:r>
      <w:r>
        <w:rPr>
          <w:rFonts w:ascii="Arial" w:eastAsia="Arial" w:hAnsi="Arial"/>
          <w:color w:val="0000FF"/>
          <w:sz w:val="18"/>
          <w:u w:val="single"/>
        </w:rPr>
        <w:t xml:space="preserve"> Teachers' Standards</w:t>
      </w:r>
      <w:r>
        <w:rPr>
          <w:rFonts w:ascii="Arial" w:eastAsia="Arial" w:hAnsi="Arial"/>
          <w:color w:val="000000"/>
          <w:sz w:val="18"/>
        </w:rPr>
        <w:t xml:space="preserve"> apply to: trainees working towards QTS; all teachers completing their statutory induction period (newly qualified teachers [NQTs]); and teachers in maintained schools, including maintained special schools, who are subject to the Education (School Teachers’ Appraisal) (England) Regulations 2012.</w:t>
      </w:r>
    </w:p>
    <w:p w:rsidR="007B6A96" w:rsidRDefault="007B6A96">
      <w:pPr>
        <w:spacing w:before="1" w:after="387" w:line="206" w:lineRule="exact"/>
        <w:jc w:val="both"/>
        <w:textAlignment w:val="baseline"/>
        <w:rPr>
          <w:rFonts w:ascii="Arial" w:eastAsia="Arial" w:hAnsi="Arial"/>
          <w:color w:val="000000"/>
          <w:sz w:val="12"/>
        </w:rPr>
      </w:pPr>
      <w:r>
        <w:rPr>
          <w:rFonts w:ascii="Arial" w:eastAsia="Arial" w:hAnsi="Arial"/>
          <w:color w:val="000000"/>
          <w:sz w:val="12"/>
        </w:rPr>
        <w:t xml:space="preserve">3 </w:t>
      </w:r>
      <w:r>
        <w:rPr>
          <w:rFonts w:ascii="Arial" w:eastAsia="Arial" w:hAnsi="Arial"/>
          <w:color w:val="000000"/>
          <w:sz w:val="18"/>
        </w:rPr>
        <w:t>All schools are required to have a behaviour policy (full details are</w:t>
      </w:r>
      <w:r>
        <w:rPr>
          <w:rFonts w:ascii="Arial" w:eastAsia="Arial" w:hAnsi="Arial"/>
          <w:color w:val="0000FF"/>
          <w:sz w:val="18"/>
          <w:u w:val="single"/>
        </w:rPr>
        <w:t xml:space="preserve"> here).</w:t>
      </w:r>
      <w:r>
        <w:rPr>
          <w:rFonts w:ascii="Arial" w:eastAsia="Arial" w:hAnsi="Arial"/>
          <w:color w:val="000000"/>
          <w:sz w:val="18"/>
        </w:rPr>
        <w:t xml:space="preserve"> If a college chooses to have a behaviour policy it should be provided to staff as described above.</w:t>
      </w:r>
    </w:p>
    <w:p w:rsidR="007B6A96" w:rsidRDefault="007B6A96">
      <w:pPr>
        <w:spacing w:before="1" w:after="387" w:line="206" w:lineRule="exact"/>
        <w:sectPr w:rsidR="007B6A96">
          <w:pgSz w:w="11909" w:h="16838"/>
          <w:pgMar w:top="1420" w:right="1099" w:bottom="562" w:left="1070" w:header="720" w:footer="720" w:gutter="0"/>
          <w:cols w:space="720"/>
        </w:sectPr>
      </w:pPr>
    </w:p>
    <w:p w:rsidR="007B6A96" w:rsidRDefault="007B6A96">
      <w:pPr>
        <w:spacing w:before="2" w:line="273" w:lineRule="exact"/>
        <w:jc w:val="center"/>
        <w:textAlignment w:val="baseline"/>
        <w:rPr>
          <w:rFonts w:ascii="Arial" w:eastAsia="Arial" w:hAnsi="Arial"/>
          <w:color w:val="000000"/>
        </w:rPr>
      </w:pPr>
      <w:r>
        <w:rPr>
          <w:rFonts w:ascii="Arial" w:eastAsia="Arial" w:hAnsi="Arial"/>
          <w:color w:val="000000"/>
        </w:rPr>
        <w:lastRenderedPageBreak/>
        <w:t>5</w:t>
      </w:r>
    </w:p>
    <w:p w:rsidR="007B6A96" w:rsidRDefault="007B6A96">
      <w:pPr>
        <w:sectPr w:rsidR="007B6A96">
          <w:type w:val="continuous"/>
          <w:pgSz w:w="11909" w:h="16838"/>
          <w:pgMar w:top="1420" w:right="1195" w:bottom="562" w:left="1194" w:header="720" w:footer="720" w:gutter="0"/>
          <w:cols w:space="720"/>
        </w:sectPr>
      </w:pPr>
    </w:p>
    <w:p w:rsidR="007B6A96" w:rsidRDefault="007B6A96" w:rsidP="00FF5992">
      <w:pPr>
        <w:numPr>
          <w:ilvl w:val="0"/>
          <w:numId w:val="32"/>
        </w:numPr>
        <w:spacing w:before="26" w:line="317" w:lineRule="exact"/>
        <w:ind w:left="0" w:right="144"/>
        <w:textAlignment w:val="baseline"/>
        <w:rPr>
          <w:rFonts w:ascii="Arial" w:eastAsia="Arial" w:hAnsi="Arial"/>
          <w:b/>
          <w:color w:val="000000"/>
        </w:rPr>
      </w:pPr>
      <w:r>
        <w:rPr>
          <w:rFonts w:ascii="Arial" w:eastAsia="Arial" w:hAnsi="Arial"/>
          <w:b/>
          <w:color w:val="000000"/>
        </w:rPr>
        <w:lastRenderedPageBreak/>
        <w:t xml:space="preserve">All </w:t>
      </w:r>
      <w:r>
        <w:rPr>
          <w:rFonts w:ascii="Arial" w:eastAsia="Arial" w:hAnsi="Arial"/>
          <w:color w:val="000000"/>
        </w:rPr>
        <w:t>staff should receive appropriate safeguarding and child protection training which is regularly updated. In addition, all staff should receive safeguarding and child protection updates (for example, via email, e-bulletins and staff meetings), as required, and at least annually, to provide them with relevant skills and knowledge to safeguard children effectively.</w:t>
      </w:r>
    </w:p>
    <w:p w:rsidR="007B6A96" w:rsidRDefault="007B6A96" w:rsidP="00FF5992">
      <w:pPr>
        <w:numPr>
          <w:ilvl w:val="0"/>
          <w:numId w:val="32"/>
        </w:numPr>
        <w:spacing w:before="239" w:line="317" w:lineRule="exact"/>
        <w:ind w:left="0" w:right="144"/>
        <w:textAlignment w:val="baseline"/>
        <w:rPr>
          <w:rFonts w:ascii="Arial" w:eastAsia="Arial" w:hAnsi="Arial"/>
          <w:b/>
          <w:color w:val="000000"/>
        </w:rPr>
      </w:pPr>
      <w:r>
        <w:rPr>
          <w:rFonts w:ascii="Arial" w:eastAsia="Arial" w:hAnsi="Arial"/>
          <w:b/>
          <w:color w:val="000000"/>
        </w:rPr>
        <w:t xml:space="preserve">All </w:t>
      </w:r>
      <w:r>
        <w:rPr>
          <w:rFonts w:ascii="Arial" w:eastAsia="Arial" w:hAnsi="Arial"/>
          <w:color w:val="000000"/>
        </w:rPr>
        <w:t>staff should be aware of their local early help</w:t>
      </w:r>
      <w:r>
        <w:rPr>
          <w:rFonts w:ascii="Arial" w:eastAsia="Arial" w:hAnsi="Arial"/>
          <w:color w:val="000000"/>
          <w:vertAlign w:val="superscript"/>
        </w:rPr>
        <w:t>4</w:t>
      </w:r>
      <w:r>
        <w:rPr>
          <w:rFonts w:ascii="Arial" w:eastAsia="Arial" w:hAnsi="Arial"/>
          <w:color w:val="000000"/>
        </w:rPr>
        <w:t xml:space="preserve"> process and understand their role in it.</w:t>
      </w:r>
    </w:p>
    <w:p w:rsidR="007B6A96" w:rsidRDefault="007B6A96" w:rsidP="00FF5992">
      <w:pPr>
        <w:numPr>
          <w:ilvl w:val="0"/>
          <w:numId w:val="32"/>
        </w:numPr>
        <w:spacing w:before="242" w:line="317" w:lineRule="exact"/>
        <w:ind w:left="0" w:right="72"/>
        <w:textAlignment w:val="baseline"/>
        <w:rPr>
          <w:rFonts w:ascii="Arial" w:eastAsia="Arial" w:hAnsi="Arial"/>
          <w:b/>
          <w:color w:val="000000"/>
          <w:spacing w:val="-1"/>
        </w:rPr>
      </w:pPr>
      <w:r>
        <w:rPr>
          <w:rFonts w:ascii="Arial" w:eastAsia="Arial" w:hAnsi="Arial"/>
          <w:b/>
          <w:color w:val="000000"/>
          <w:spacing w:val="-1"/>
        </w:rPr>
        <w:t xml:space="preserve">All </w:t>
      </w:r>
      <w:r>
        <w:rPr>
          <w:rFonts w:ascii="Arial" w:eastAsia="Arial" w:hAnsi="Arial"/>
          <w:color w:val="000000"/>
          <w:spacing w:val="-1"/>
        </w:rPr>
        <w:t>staff should be aware of the process for making referrals to children’s social care and for statutory assessments under the Children Act 1989, especially section 17 (children in need) and section 47 (a child suffering, or likely to suffer, significant harm) that may follow a referral, along with the role they might be expected to play in such assessments.</w:t>
      </w:r>
      <w:r>
        <w:rPr>
          <w:rFonts w:ascii="Arial" w:eastAsia="Arial" w:hAnsi="Arial"/>
          <w:color w:val="000000"/>
          <w:spacing w:val="-1"/>
          <w:vertAlign w:val="superscript"/>
        </w:rPr>
        <w:t>5</w:t>
      </w:r>
      <w:r>
        <w:rPr>
          <w:rFonts w:ascii="Arial" w:eastAsia="Arial" w:hAnsi="Arial"/>
          <w:color w:val="000000"/>
          <w:spacing w:val="-1"/>
          <w:sz w:val="16"/>
        </w:rPr>
        <w:t xml:space="preserve"> </w:t>
      </w:r>
    </w:p>
    <w:p w:rsidR="007B6A96" w:rsidRDefault="007B6A96" w:rsidP="00FF5992">
      <w:pPr>
        <w:numPr>
          <w:ilvl w:val="0"/>
          <w:numId w:val="32"/>
        </w:numPr>
        <w:spacing w:before="241" w:line="317" w:lineRule="exact"/>
        <w:ind w:left="0" w:right="288"/>
        <w:textAlignment w:val="baseline"/>
        <w:rPr>
          <w:rFonts w:ascii="Arial" w:eastAsia="Arial" w:hAnsi="Arial"/>
          <w:b/>
          <w:color w:val="000000"/>
        </w:rPr>
      </w:pPr>
      <w:r>
        <w:rPr>
          <w:rFonts w:ascii="Arial" w:eastAsia="Arial" w:hAnsi="Arial"/>
          <w:b/>
          <w:color w:val="000000"/>
        </w:rPr>
        <w:t xml:space="preserve">All </w:t>
      </w:r>
      <w:r>
        <w:rPr>
          <w:rFonts w:ascii="Arial" w:eastAsia="Arial" w:hAnsi="Arial"/>
          <w:color w:val="000000"/>
        </w:rPr>
        <w:t>staff should know what to do if a child tells them he/she is being abused or neglected. Staff should know how to manage the requirement to maintain an appropriate level of confidentiality. This means only involving those who need to be involved, such as the designated safeguarding lead (or a deputy) and children’s social care. Staff should never promise a child that they will not tell anyone about a report of abuse, as this may ultimately not be in the best interests of the child.</w:t>
      </w:r>
    </w:p>
    <w:p w:rsidR="007B6A96" w:rsidRDefault="007B6A96">
      <w:pPr>
        <w:spacing w:before="411" w:line="323" w:lineRule="exact"/>
        <w:textAlignment w:val="baseline"/>
        <w:rPr>
          <w:rFonts w:ascii="Arial" w:eastAsia="Arial" w:hAnsi="Arial"/>
          <w:b/>
          <w:color w:val="104F75"/>
          <w:sz w:val="28"/>
        </w:rPr>
      </w:pPr>
      <w:r>
        <w:rPr>
          <w:rFonts w:ascii="Arial" w:eastAsia="Arial" w:hAnsi="Arial"/>
          <w:b/>
          <w:color w:val="104F75"/>
          <w:sz w:val="28"/>
        </w:rPr>
        <w:t>What school and college staff should look out for</w:t>
      </w:r>
    </w:p>
    <w:p w:rsidR="007B6A96" w:rsidRDefault="007B6A96" w:rsidP="00FF5992">
      <w:pPr>
        <w:numPr>
          <w:ilvl w:val="0"/>
          <w:numId w:val="32"/>
        </w:numPr>
        <w:spacing w:before="240" w:line="317" w:lineRule="exact"/>
        <w:ind w:left="0" w:right="576"/>
        <w:textAlignment w:val="baseline"/>
        <w:rPr>
          <w:rFonts w:ascii="Arial" w:eastAsia="Arial" w:hAnsi="Arial"/>
          <w:b/>
          <w:color w:val="000000"/>
        </w:rPr>
      </w:pPr>
      <w:r>
        <w:rPr>
          <w:rFonts w:ascii="Arial" w:eastAsia="Arial" w:hAnsi="Arial"/>
          <w:b/>
          <w:color w:val="000000"/>
        </w:rPr>
        <w:t xml:space="preserve">Any </w:t>
      </w:r>
      <w:r>
        <w:rPr>
          <w:rFonts w:ascii="Arial" w:eastAsia="Arial" w:hAnsi="Arial"/>
          <w:color w:val="000000"/>
        </w:rPr>
        <w:t>child may benefit from early help, but all school and college staff should be particularly alert to the potential need for early help for a child who:</w:t>
      </w:r>
    </w:p>
    <w:p w:rsidR="007B6A96" w:rsidRDefault="007B6A96" w:rsidP="00FF5992">
      <w:pPr>
        <w:numPr>
          <w:ilvl w:val="0"/>
          <w:numId w:val="31"/>
        </w:numPr>
        <w:tabs>
          <w:tab w:val="clear" w:pos="360"/>
          <w:tab w:val="left" w:pos="720"/>
        </w:tabs>
        <w:spacing w:before="120" w:line="317" w:lineRule="exact"/>
        <w:ind w:hanging="360"/>
        <w:textAlignment w:val="baseline"/>
        <w:rPr>
          <w:rFonts w:ascii="Arial" w:eastAsia="Arial" w:hAnsi="Arial"/>
          <w:color w:val="000000"/>
        </w:rPr>
      </w:pPr>
      <w:r>
        <w:rPr>
          <w:rFonts w:ascii="Arial" w:eastAsia="Arial" w:hAnsi="Arial"/>
          <w:color w:val="000000"/>
        </w:rPr>
        <w:t>is disabled and has specific additional needs</w:t>
      </w:r>
    </w:p>
    <w:p w:rsidR="007B6A96" w:rsidRDefault="007B6A96" w:rsidP="00FF5992">
      <w:pPr>
        <w:numPr>
          <w:ilvl w:val="0"/>
          <w:numId w:val="31"/>
        </w:numPr>
        <w:tabs>
          <w:tab w:val="clear" w:pos="360"/>
          <w:tab w:val="left" w:pos="720"/>
        </w:tabs>
        <w:spacing w:before="139" w:line="317" w:lineRule="exact"/>
        <w:ind w:right="648" w:hanging="360"/>
        <w:textAlignment w:val="baseline"/>
        <w:rPr>
          <w:rFonts w:ascii="Arial" w:eastAsia="Arial" w:hAnsi="Arial"/>
          <w:color w:val="000000"/>
        </w:rPr>
      </w:pPr>
      <w:r>
        <w:rPr>
          <w:rFonts w:ascii="Arial" w:eastAsia="Arial" w:hAnsi="Arial"/>
          <w:color w:val="000000"/>
        </w:rPr>
        <w:t>has special educational needs (whether or not they have a statutory Education, Health and Care Plan)</w:t>
      </w:r>
    </w:p>
    <w:p w:rsidR="007B6A96" w:rsidRDefault="007B6A96" w:rsidP="00FF5992">
      <w:pPr>
        <w:numPr>
          <w:ilvl w:val="0"/>
          <w:numId w:val="31"/>
        </w:numPr>
        <w:tabs>
          <w:tab w:val="clear" w:pos="360"/>
          <w:tab w:val="left" w:pos="720"/>
        </w:tabs>
        <w:spacing w:before="134" w:line="317" w:lineRule="exact"/>
        <w:ind w:hanging="360"/>
        <w:textAlignment w:val="baseline"/>
        <w:rPr>
          <w:rFonts w:ascii="Arial" w:eastAsia="Arial" w:hAnsi="Arial"/>
          <w:color w:val="000000"/>
        </w:rPr>
      </w:pPr>
      <w:r>
        <w:rPr>
          <w:rFonts w:ascii="Arial" w:eastAsia="Arial" w:hAnsi="Arial"/>
          <w:color w:val="000000"/>
        </w:rPr>
        <w:t>is a young carer</w:t>
      </w:r>
    </w:p>
    <w:p w:rsidR="007B6A96" w:rsidRDefault="007B6A96" w:rsidP="00FF5992">
      <w:pPr>
        <w:numPr>
          <w:ilvl w:val="0"/>
          <w:numId w:val="31"/>
        </w:numPr>
        <w:tabs>
          <w:tab w:val="clear" w:pos="360"/>
          <w:tab w:val="left" w:pos="720"/>
        </w:tabs>
        <w:spacing w:before="139" w:line="317" w:lineRule="exact"/>
        <w:ind w:hanging="360"/>
        <w:textAlignment w:val="baseline"/>
        <w:rPr>
          <w:rFonts w:ascii="Arial" w:eastAsia="Arial" w:hAnsi="Arial"/>
          <w:color w:val="000000"/>
        </w:rPr>
      </w:pPr>
      <w:r>
        <w:rPr>
          <w:rFonts w:ascii="Arial" w:eastAsia="Arial" w:hAnsi="Arial"/>
          <w:color w:val="000000"/>
        </w:rPr>
        <w:t>is showing signs of being drawn in to anti-social or criminal behaviour, including gang involvement and association with organised crime groups</w:t>
      </w:r>
    </w:p>
    <w:p w:rsidR="007B6A96" w:rsidRDefault="007B6A96" w:rsidP="00FF5992">
      <w:pPr>
        <w:numPr>
          <w:ilvl w:val="0"/>
          <w:numId w:val="31"/>
        </w:numPr>
        <w:tabs>
          <w:tab w:val="clear" w:pos="360"/>
          <w:tab w:val="left" w:pos="720"/>
        </w:tabs>
        <w:spacing w:before="134" w:line="317" w:lineRule="exact"/>
        <w:ind w:hanging="360"/>
        <w:textAlignment w:val="baseline"/>
        <w:rPr>
          <w:rFonts w:ascii="Arial" w:eastAsia="Arial" w:hAnsi="Arial"/>
          <w:color w:val="000000"/>
        </w:rPr>
      </w:pPr>
      <w:r>
        <w:rPr>
          <w:rFonts w:ascii="Arial" w:eastAsia="Arial" w:hAnsi="Arial"/>
          <w:color w:val="000000"/>
        </w:rPr>
        <w:t>is frequently missing/goes missing from care or from home</w:t>
      </w:r>
    </w:p>
    <w:p w:rsidR="007B6A96" w:rsidRDefault="007B6A96" w:rsidP="00FF5992">
      <w:pPr>
        <w:numPr>
          <w:ilvl w:val="0"/>
          <w:numId w:val="31"/>
        </w:numPr>
        <w:tabs>
          <w:tab w:val="clear" w:pos="360"/>
          <w:tab w:val="left" w:pos="720"/>
        </w:tabs>
        <w:spacing w:before="139" w:line="317" w:lineRule="exact"/>
        <w:ind w:hanging="360"/>
        <w:textAlignment w:val="baseline"/>
        <w:rPr>
          <w:rFonts w:ascii="Arial" w:eastAsia="Arial" w:hAnsi="Arial"/>
          <w:color w:val="000000"/>
        </w:rPr>
      </w:pPr>
      <w:r>
        <w:rPr>
          <w:rFonts w:ascii="Arial" w:eastAsia="Arial" w:hAnsi="Arial"/>
          <w:color w:val="000000"/>
        </w:rPr>
        <w:t>is at risk of modern slavery, trafficking or exploitation</w:t>
      </w:r>
    </w:p>
    <w:p w:rsidR="007B6A96" w:rsidRDefault="007B6A96" w:rsidP="00FF5992">
      <w:pPr>
        <w:numPr>
          <w:ilvl w:val="0"/>
          <w:numId w:val="31"/>
        </w:numPr>
        <w:tabs>
          <w:tab w:val="clear" w:pos="360"/>
          <w:tab w:val="left" w:pos="720"/>
        </w:tabs>
        <w:spacing w:before="134" w:line="317" w:lineRule="exact"/>
        <w:ind w:hanging="360"/>
        <w:textAlignment w:val="baseline"/>
        <w:rPr>
          <w:rFonts w:ascii="Arial" w:eastAsia="Arial" w:hAnsi="Arial"/>
          <w:color w:val="000000"/>
        </w:rPr>
      </w:pPr>
      <w:r>
        <w:rPr>
          <w:rFonts w:ascii="Arial" w:eastAsia="Arial" w:hAnsi="Arial"/>
          <w:color w:val="000000"/>
        </w:rPr>
        <w:t>is at risk of being radicalised or exploited</w:t>
      </w:r>
    </w:p>
    <w:p w:rsidR="007B6A96" w:rsidRDefault="007B6A96" w:rsidP="00FF5992">
      <w:pPr>
        <w:numPr>
          <w:ilvl w:val="0"/>
          <w:numId w:val="31"/>
        </w:numPr>
        <w:tabs>
          <w:tab w:val="clear" w:pos="360"/>
          <w:tab w:val="left" w:pos="720"/>
        </w:tabs>
        <w:spacing w:before="130" w:line="336" w:lineRule="exact"/>
        <w:ind w:right="576" w:hanging="360"/>
        <w:textAlignment w:val="baseline"/>
        <w:rPr>
          <w:rFonts w:ascii="Arial" w:eastAsia="Arial" w:hAnsi="Arial"/>
          <w:color w:val="000000"/>
        </w:rPr>
      </w:pPr>
      <w:r>
        <w:rPr>
          <w:rFonts w:ascii="Arial" w:eastAsia="Arial" w:hAnsi="Arial"/>
          <w:color w:val="000000"/>
        </w:rPr>
        <w:t>is in a family circumstance presenting challenges for the child, such as drug and alcohol misuse, adult mental health issues and domestic abuse</w:t>
      </w:r>
    </w:p>
    <w:p w:rsidR="007B6A96" w:rsidRDefault="007B6A96" w:rsidP="00FF5992">
      <w:pPr>
        <w:numPr>
          <w:ilvl w:val="0"/>
          <w:numId w:val="31"/>
        </w:numPr>
        <w:tabs>
          <w:tab w:val="clear" w:pos="360"/>
          <w:tab w:val="left" w:pos="720"/>
        </w:tabs>
        <w:spacing w:before="148" w:after="460" w:line="317" w:lineRule="exact"/>
        <w:ind w:hanging="360"/>
        <w:textAlignment w:val="baseline"/>
        <w:rPr>
          <w:rFonts w:ascii="Arial" w:eastAsia="Arial" w:hAnsi="Arial"/>
          <w:color w:val="000000"/>
        </w:rPr>
      </w:pPr>
      <w:r>
        <w:rPr>
          <w:rFonts w:ascii="Arial" w:eastAsia="Arial" w:hAnsi="Arial"/>
          <w:color w:val="000000"/>
        </w:rPr>
        <w:t>is misusing drugs or alcohol themselves</w:t>
      </w:r>
    </w:p>
    <w:p w:rsidR="007B6A96" w:rsidRDefault="007B6A96">
      <w:pPr>
        <w:spacing w:before="124" w:line="205" w:lineRule="exact"/>
        <w:textAlignment w:val="baseline"/>
        <w:rPr>
          <w:rFonts w:ascii="Arial" w:eastAsia="Arial" w:hAnsi="Arial"/>
          <w:color w:val="000000"/>
          <w:sz w:val="12"/>
        </w:rPr>
      </w:pPr>
      <w:r>
        <w:rPr>
          <w:noProof/>
          <w:lang w:eastAsia="en-GB"/>
        </w:rPr>
        <mc:AlternateContent>
          <mc:Choice Requires="wps">
            <w:drawing>
              <wp:anchor distT="0" distB="0" distL="114300" distR="114300" simplePos="0" relativeHeight="251674624" behindDoc="0" locked="0" layoutInCell="1" allowOverlap="1">
                <wp:simplePos x="0" y="0"/>
                <wp:positionH relativeFrom="page">
                  <wp:posOffset>679450</wp:posOffset>
                </wp:positionH>
                <wp:positionV relativeFrom="page">
                  <wp:posOffset>9311640</wp:posOffset>
                </wp:positionV>
                <wp:extent cx="1838960" cy="0"/>
                <wp:effectExtent l="0" t="0" r="0" b="0"/>
                <wp:wrapNone/>
                <wp:docPr id="3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96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9811A" id="Line 22"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5pt,733.2pt" to="198.3pt,7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" strokeweight=".7pt">
                <w10:wrap anchorx="page" anchory="page"/>
              </v:line>
            </w:pict>
          </mc:Fallback>
        </mc:AlternateContent>
      </w:r>
      <w:r>
        <w:rPr>
          <w:rFonts w:ascii="Arial" w:eastAsia="Arial" w:hAnsi="Arial"/>
          <w:color w:val="000000"/>
          <w:sz w:val="12"/>
        </w:rPr>
        <w:t xml:space="preserve">4 </w:t>
      </w:r>
      <w:r>
        <w:rPr>
          <w:rFonts w:ascii="Arial" w:eastAsia="Arial" w:hAnsi="Arial"/>
          <w:color w:val="000000"/>
          <w:sz w:val="18"/>
        </w:rPr>
        <w:t>Detailed information on early help can be found in Chapter 1 of</w:t>
      </w:r>
      <w:r>
        <w:rPr>
          <w:rFonts w:ascii="Arial" w:eastAsia="Arial" w:hAnsi="Arial"/>
          <w:color w:val="0000FF"/>
          <w:sz w:val="18"/>
          <w:u w:val="single"/>
        </w:rPr>
        <w:t xml:space="preserve"> Working Together to Safeguard Children.</w:t>
      </w:r>
    </w:p>
    <w:p w:rsidR="007B6A96" w:rsidRDefault="007B6A96">
      <w:pPr>
        <w:spacing w:line="209" w:lineRule="exact"/>
        <w:ind w:right="144"/>
        <w:jc w:val="both"/>
        <w:textAlignment w:val="baseline"/>
        <w:rPr>
          <w:rFonts w:ascii="Arial" w:eastAsia="Arial" w:hAnsi="Arial"/>
          <w:color w:val="000000"/>
          <w:sz w:val="12"/>
        </w:rPr>
      </w:pPr>
      <w:r>
        <w:rPr>
          <w:rFonts w:ascii="Arial" w:eastAsia="Arial" w:hAnsi="Arial"/>
          <w:color w:val="000000"/>
          <w:sz w:val="12"/>
        </w:rPr>
        <w:t xml:space="preserve">5 </w:t>
      </w:r>
      <w:r>
        <w:rPr>
          <w:rFonts w:ascii="Arial" w:eastAsia="Arial" w:hAnsi="Arial"/>
          <w:color w:val="000000"/>
          <w:sz w:val="18"/>
        </w:rPr>
        <w:t>More information on statutory assessments is included at paragraph 28. Detailed information on statutory assessments can be found in Chapter 1 of</w:t>
      </w:r>
      <w:r>
        <w:rPr>
          <w:rFonts w:ascii="Arial" w:eastAsia="Arial" w:hAnsi="Arial"/>
          <w:color w:val="0000FF"/>
          <w:sz w:val="18"/>
          <w:u w:val="single"/>
        </w:rPr>
        <w:t xml:space="preserve"> Working Together to Safeguard Children.</w:t>
      </w:r>
      <w:r>
        <w:rPr>
          <w:rFonts w:ascii="Arial" w:eastAsia="Arial" w:hAnsi="Arial"/>
          <w:color w:val="000000"/>
          <w:sz w:val="18"/>
          <w:u w:val="single"/>
        </w:rPr>
        <w:t xml:space="preserve"> </w:t>
      </w:r>
    </w:p>
    <w:p w:rsidR="007B6A96" w:rsidRDefault="007B6A96">
      <w:pPr>
        <w:spacing w:before="184" w:line="273" w:lineRule="exact"/>
        <w:jc w:val="center"/>
        <w:textAlignment w:val="baseline"/>
        <w:rPr>
          <w:rFonts w:ascii="Arial" w:eastAsia="Arial" w:hAnsi="Arial"/>
          <w:color w:val="000000"/>
        </w:rPr>
      </w:pPr>
      <w:r>
        <w:rPr>
          <w:rFonts w:ascii="Arial" w:eastAsia="Arial" w:hAnsi="Arial"/>
          <w:color w:val="000000"/>
        </w:rPr>
        <w:t>6</w:t>
      </w:r>
    </w:p>
    <w:p w:rsidR="007B6A96" w:rsidRDefault="007B6A96">
      <w:pPr>
        <w:sectPr w:rsidR="007B6A96">
          <w:pgSz w:w="11909" w:h="16838"/>
          <w:pgMar w:top="1380" w:right="1099" w:bottom="562" w:left="1070" w:header="720" w:footer="720" w:gutter="0"/>
          <w:cols w:space="720"/>
        </w:sectPr>
      </w:pPr>
    </w:p>
    <w:p w:rsidR="007B6A96" w:rsidRDefault="007B6A96" w:rsidP="00FF5992">
      <w:pPr>
        <w:numPr>
          <w:ilvl w:val="0"/>
          <w:numId w:val="31"/>
        </w:numPr>
        <w:tabs>
          <w:tab w:val="clear" w:pos="360"/>
          <w:tab w:val="left" w:pos="720"/>
        </w:tabs>
        <w:spacing w:before="101" w:line="297" w:lineRule="exact"/>
        <w:ind w:hanging="360"/>
        <w:textAlignment w:val="baseline"/>
        <w:rPr>
          <w:rFonts w:ascii="Arial" w:eastAsia="Arial" w:hAnsi="Arial"/>
          <w:color w:val="000000"/>
        </w:rPr>
      </w:pPr>
      <w:r>
        <w:rPr>
          <w:rFonts w:ascii="Arial" w:eastAsia="Arial" w:hAnsi="Arial"/>
          <w:color w:val="000000"/>
        </w:rPr>
        <w:lastRenderedPageBreak/>
        <w:t>has returned home to their family from care</w:t>
      </w:r>
    </w:p>
    <w:p w:rsidR="007B6A96" w:rsidRDefault="007B6A96" w:rsidP="00FF5992">
      <w:pPr>
        <w:numPr>
          <w:ilvl w:val="0"/>
          <w:numId w:val="31"/>
        </w:numPr>
        <w:tabs>
          <w:tab w:val="clear" w:pos="360"/>
          <w:tab w:val="left" w:pos="720"/>
        </w:tabs>
        <w:spacing w:before="154" w:line="297" w:lineRule="exact"/>
        <w:ind w:hanging="360"/>
        <w:textAlignment w:val="baseline"/>
        <w:rPr>
          <w:rFonts w:ascii="Arial" w:eastAsia="Arial" w:hAnsi="Arial"/>
          <w:color w:val="000000"/>
        </w:rPr>
      </w:pPr>
      <w:r>
        <w:rPr>
          <w:rFonts w:ascii="Arial" w:eastAsia="Arial" w:hAnsi="Arial"/>
          <w:color w:val="000000"/>
        </w:rPr>
        <w:t>is a privately fostered child</w:t>
      </w:r>
    </w:p>
    <w:p w:rsidR="007B6A96" w:rsidRDefault="007B6A96" w:rsidP="00FF5992">
      <w:pPr>
        <w:numPr>
          <w:ilvl w:val="0"/>
          <w:numId w:val="33"/>
        </w:numPr>
        <w:tabs>
          <w:tab w:val="clear" w:pos="648"/>
          <w:tab w:val="left" w:pos="720"/>
        </w:tabs>
        <w:spacing w:before="358" w:line="319" w:lineRule="exact"/>
        <w:ind w:left="72" w:right="72"/>
        <w:textAlignment w:val="baseline"/>
        <w:rPr>
          <w:rFonts w:ascii="Arial" w:eastAsia="Arial" w:hAnsi="Arial"/>
          <w:b/>
          <w:color w:val="000000"/>
        </w:rPr>
      </w:pPr>
      <w:r>
        <w:rPr>
          <w:rFonts w:ascii="Arial" w:eastAsia="Arial" w:hAnsi="Arial"/>
          <w:b/>
          <w:color w:val="000000"/>
        </w:rPr>
        <w:t xml:space="preserve">All </w:t>
      </w:r>
      <w:r>
        <w:rPr>
          <w:rFonts w:ascii="Arial" w:eastAsia="Arial" w:hAnsi="Arial"/>
          <w:color w:val="000000"/>
        </w:rPr>
        <w:t>staff should be aware of indicators of abuse and neglect so that they are able to identify cases of children who may be in need of help or protection. Indicators of abuse and neglect, and examples of safeguarding issues are described in paragraphs 41-51.</w:t>
      </w:r>
    </w:p>
    <w:p w:rsidR="007B6A96" w:rsidRDefault="007B6A96" w:rsidP="00FF5992">
      <w:pPr>
        <w:numPr>
          <w:ilvl w:val="0"/>
          <w:numId w:val="33"/>
        </w:numPr>
        <w:tabs>
          <w:tab w:val="clear" w:pos="648"/>
          <w:tab w:val="left" w:pos="720"/>
        </w:tabs>
        <w:spacing w:before="364" w:line="317" w:lineRule="exact"/>
        <w:ind w:left="72" w:right="72"/>
        <w:textAlignment w:val="baseline"/>
        <w:rPr>
          <w:rFonts w:ascii="Arial" w:eastAsia="Arial" w:hAnsi="Arial"/>
          <w:color w:val="000000"/>
        </w:rPr>
      </w:pPr>
      <w:r>
        <w:rPr>
          <w:rFonts w:ascii="Arial" w:eastAsia="Arial" w:hAnsi="Arial"/>
          <w:color w:val="000000"/>
        </w:rPr>
        <w:t>Departmental advice</w:t>
      </w:r>
      <w:r>
        <w:rPr>
          <w:rFonts w:ascii="Arial" w:eastAsia="Arial" w:hAnsi="Arial"/>
          <w:color w:val="0000FF"/>
          <w:u w:val="single"/>
        </w:rPr>
        <w:t xml:space="preserve"> What to Do if You Are Worried a Child is Being Abused -  Advice for Practitioners</w:t>
      </w:r>
      <w:r>
        <w:rPr>
          <w:rFonts w:ascii="Arial" w:eastAsia="Arial" w:hAnsi="Arial"/>
          <w:color w:val="000000"/>
        </w:rPr>
        <w:t xml:space="preserve"> provides more information on understanding and identifying abuse and neglect. Examples of potential indicators of abuse and neglect are highlighted throughout the advice and will be particularly helpful for school and college staff. The </w:t>
      </w:r>
      <w:r>
        <w:rPr>
          <w:rFonts w:ascii="Arial" w:eastAsia="Arial" w:hAnsi="Arial"/>
          <w:color w:val="0000FF"/>
          <w:u w:val="single"/>
        </w:rPr>
        <w:t>NSPCC</w:t>
      </w:r>
      <w:r>
        <w:rPr>
          <w:rFonts w:ascii="Arial" w:eastAsia="Arial" w:hAnsi="Arial"/>
          <w:color w:val="000000"/>
        </w:rPr>
        <w:t xml:space="preserve"> website also provides useful additional information on abuse and neglect and what to look out for.</w:t>
      </w:r>
    </w:p>
    <w:p w:rsidR="007B6A96" w:rsidRDefault="007B6A96" w:rsidP="00FF5992">
      <w:pPr>
        <w:numPr>
          <w:ilvl w:val="0"/>
          <w:numId w:val="33"/>
        </w:numPr>
        <w:tabs>
          <w:tab w:val="clear" w:pos="648"/>
          <w:tab w:val="left" w:pos="720"/>
        </w:tabs>
        <w:spacing w:before="354" w:line="319" w:lineRule="exact"/>
        <w:ind w:left="72" w:right="72"/>
        <w:textAlignment w:val="baseline"/>
        <w:rPr>
          <w:rFonts w:ascii="Arial" w:eastAsia="Arial" w:hAnsi="Arial"/>
          <w:color w:val="000000"/>
        </w:rPr>
      </w:pPr>
      <w:r>
        <w:rPr>
          <w:rFonts w:ascii="Arial" w:eastAsia="Arial" w:hAnsi="Arial"/>
          <w:color w:val="000000"/>
        </w:rPr>
        <w:t xml:space="preserve">Staff working with children are advised to maintain an attitude of </w:t>
      </w:r>
      <w:r>
        <w:rPr>
          <w:rFonts w:ascii="Arial" w:eastAsia="Arial" w:hAnsi="Arial"/>
          <w:b/>
          <w:color w:val="000000"/>
        </w:rPr>
        <w:t xml:space="preserve">‘it could happen here’ </w:t>
      </w:r>
      <w:r>
        <w:rPr>
          <w:rFonts w:ascii="Arial" w:eastAsia="Arial" w:hAnsi="Arial"/>
          <w:color w:val="000000"/>
        </w:rPr>
        <w:t xml:space="preserve">where safeguarding is concerned. When concerned about the welfare of a child, staff should always act in the </w:t>
      </w:r>
      <w:r>
        <w:rPr>
          <w:rFonts w:ascii="Arial" w:eastAsia="Arial" w:hAnsi="Arial"/>
          <w:b/>
          <w:color w:val="000000"/>
        </w:rPr>
        <w:t xml:space="preserve">best </w:t>
      </w:r>
      <w:r>
        <w:rPr>
          <w:rFonts w:ascii="Arial" w:eastAsia="Arial" w:hAnsi="Arial"/>
          <w:color w:val="000000"/>
        </w:rPr>
        <w:t>interests of the child.</w:t>
      </w:r>
    </w:p>
    <w:p w:rsidR="007B6A96" w:rsidRDefault="007B6A96" w:rsidP="00FF5992">
      <w:pPr>
        <w:numPr>
          <w:ilvl w:val="0"/>
          <w:numId w:val="33"/>
        </w:numPr>
        <w:tabs>
          <w:tab w:val="clear" w:pos="648"/>
          <w:tab w:val="left" w:pos="720"/>
        </w:tabs>
        <w:spacing w:before="359" w:line="317" w:lineRule="exact"/>
        <w:ind w:left="72" w:right="432"/>
        <w:textAlignment w:val="baseline"/>
        <w:rPr>
          <w:rFonts w:ascii="Arial" w:eastAsia="Arial" w:hAnsi="Arial"/>
          <w:color w:val="000000"/>
        </w:rPr>
      </w:pPr>
      <w:r>
        <w:rPr>
          <w:rFonts w:ascii="Arial" w:eastAsia="Arial" w:hAnsi="Arial"/>
          <w:color w:val="000000"/>
        </w:rPr>
        <w:t xml:space="preserve">Knowing what to look for is vital to the early identification of abuse and neglect. If staff are unsure, they should </w:t>
      </w:r>
      <w:r>
        <w:rPr>
          <w:rFonts w:ascii="Arial" w:eastAsia="Arial" w:hAnsi="Arial"/>
          <w:b/>
          <w:color w:val="000000"/>
        </w:rPr>
        <w:t xml:space="preserve">always </w:t>
      </w:r>
      <w:r>
        <w:rPr>
          <w:rFonts w:ascii="Arial" w:eastAsia="Arial" w:hAnsi="Arial"/>
          <w:color w:val="000000"/>
        </w:rPr>
        <w:t>speak to the designated safeguarding lead (or deputy).</w:t>
      </w:r>
    </w:p>
    <w:p w:rsidR="007B6A96" w:rsidRDefault="007B6A96">
      <w:pPr>
        <w:spacing w:before="364" w:line="369" w:lineRule="exact"/>
        <w:ind w:left="72" w:right="288"/>
        <w:textAlignment w:val="baseline"/>
        <w:rPr>
          <w:rFonts w:ascii="Arial" w:eastAsia="Arial" w:hAnsi="Arial"/>
          <w:b/>
          <w:color w:val="104F75"/>
          <w:sz w:val="28"/>
        </w:rPr>
      </w:pPr>
      <w:r>
        <w:rPr>
          <w:rFonts w:ascii="Arial" w:eastAsia="Arial" w:hAnsi="Arial"/>
          <w:b/>
          <w:color w:val="104F75"/>
          <w:sz w:val="28"/>
        </w:rPr>
        <w:t>What school and college staff should do if they have concerns about a child</w:t>
      </w:r>
    </w:p>
    <w:p w:rsidR="007B6A96" w:rsidRDefault="007B6A96" w:rsidP="00FF5992">
      <w:pPr>
        <w:numPr>
          <w:ilvl w:val="0"/>
          <w:numId w:val="33"/>
        </w:numPr>
        <w:tabs>
          <w:tab w:val="clear" w:pos="648"/>
          <w:tab w:val="left" w:pos="720"/>
        </w:tabs>
        <w:spacing w:before="364" w:line="316" w:lineRule="exact"/>
        <w:ind w:left="72" w:right="216"/>
        <w:textAlignment w:val="baseline"/>
        <w:rPr>
          <w:rFonts w:ascii="Arial" w:eastAsia="Arial" w:hAnsi="Arial"/>
          <w:color w:val="000000"/>
        </w:rPr>
      </w:pPr>
      <w:r>
        <w:rPr>
          <w:rFonts w:ascii="Arial" w:eastAsia="Arial" w:hAnsi="Arial"/>
          <w:color w:val="000000"/>
        </w:rPr>
        <w:t xml:space="preserve">If staff have </w:t>
      </w:r>
      <w:r>
        <w:rPr>
          <w:rFonts w:ascii="Arial" w:eastAsia="Arial" w:hAnsi="Arial"/>
          <w:b/>
          <w:color w:val="000000"/>
        </w:rPr>
        <w:t xml:space="preserve">any concerns </w:t>
      </w:r>
      <w:r>
        <w:rPr>
          <w:rFonts w:ascii="Arial" w:eastAsia="Arial" w:hAnsi="Arial"/>
          <w:color w:val="000000"/>
        </w:rPr>
        <w:t>about a child’s welfare, they should act on them immediately. See page 13 for a flow chart setting out the process for staff when they have concerns about a child.</w:t>
      </w:r>
    </w:p>
    <w:p w:rsidR="007B6A96" w:rsidRDefault="007B6A96" w:rsidP="00FF5992">
      <w:pPr>
        <w:numPr>
          <w:ilvl w:val="0"/>
          <w:numId w:val="33"/>
        </w:numPr>
        <w:tabs>
          <w:tab w:val="clear" w:pos="648"/>
          <w:tab w:val="left" w:pos="720"/>
        </w:tabs>
        <w:spacing w:before="360" w:line="317" w:lineRule="exact"/>
        <w:ind w:left="72" w:right="288"/>
        <w:textAlignment w:val="baseline"/>
        <w:rPr>
          <w:rFonts w:ascii="Arial" w:eastAsia="Arial" w:hAnsi="Arial"/>
          <w:color w:val="000000"/>
        </w:rPr>
      </w:pPr>
      <w:r>
        <w:rPr>
          <w:rFonts w:ascii="Arial" w:eastAsia="Arial" w:hAnsi="Arial"/>
          <w:color w:val="000000"/>
        </w:rPr>
        <w:t>If staff have a concern, they should follow their own organisation’s child protection policy and speak to the designated safeguarding lead (or deputy).</w:t>
      </w:r>
    </w:p>
    <w:p w:rsidR="007B6A96" w:rsidRDefault="007B6A96" w:rsidP="00FF5992">
      <w:pPr>
        <w:numPr>
          <w:ilvl w:val="0"/>
          <w:numId w:val="33"/>
        </w:numPr>
        <w:tabs>
          <w:tab w:val="clear" w:pos="648"/>
          <w:tab w:val="left" w:pos="720"/>
        </w:tabs>
        <w:spacing w:before="284" w:line="273" w:lineRule="exact"/>
        <w:ind w:left="72"/>
        <w:textAlignment w:val="baseline"/>
        <w:rPr>
          <w:rFonts w:ascii="Arial" w:eastAsia="Arial" w:hAnsi="Arial"/>
          <w:color w:val="000000"/>
        </w:rPr>
      </w:pPr>
      <w:r>
        <w:rPr>
          <w:rFonts w:ascii="Arial" w:eastAsia="Arial" w:hAnsi="Arial"/>
          <w:color w:val="000000"/>
        </w:rPr>
        <w:t>Options will then include:</w:t>
      </w:r>
    </w:p>
    <w:p w:rsidR="007B6A96" w:rsidRDefault="007B6A96" w:rsidP="00FF5992">
      <w:pPr>
        <w:numPr>
          <w:ilvl w:val="0"/>
          <w:numId w:val="31"/>
        </w:numPr>
        <w:tabs>
          <w:tab w:val="clear" w:pos="360"/>
          <w:tab w:val="left" w:pos="720"/>
        </w:tabs>
        <w:spacing w:before="260" w:line="316" w:lineRule="exact"/>
        <w:ind w:right="792" w:hanging="360"/>
        <w:textAlignment w:val="baseline"/>
        <w:rPr>
          <w:rFonts w:ascii="Arial" w:eastAsia="Arial" w:hAnsi="Arial"/>
          <w:color w:val="000000"/>
        </w:rPr>
      </w:pPr>
      <w:r>
        <w:rPr>
          <w:rFonts w:ascii="Arial" w:eastAsia="Arial" w:hAnsi="Arial"/>
          <w:color w:val="000000"/>
        </w:rPr>
        <w:t>managing any support for the child internally via the school’s or college’s own pastoral support processes;</w:t>
      </w:r>
    </w:p>
    <w:p w:rsidR="007B6A96" w:rsidRDefault="007B6A96" w:rsidP="00FF5992">
      <w:pPr>
        <w:numPr>
          <w:ilvl w:val="0"/>
          <w:numId w:val="31"/>
        </w:numPr>
        <w:tabs>
          <w:tab w:val="clear" w:pos="360"/>
          <w:tab w:val="left" w:pos="720"/>
        </w:tabs>
        <w:spacing w:before="271" w:after="1044" w:line="297" w:lineRule="exact"/>
        <w:ind w:hanging="360"/>
        <w:textAlignment w:val="baseline"/>
        <w:rPr>
          <w:rFonts w:ascii="Arial" w:eastAsia="Arial" w:hAnsi="Arial"/>
          <w:color w:val="000000"/>
        </w:rPr>
      </w:pPr>
      <w:r>
        <w:rPr>
          <w:rFonts w:ascii="Arial" w:eastAsia="Arial" w:hAnsi="Arial"/>
          <w:color w:val="000000"/>
        </w:rPr>
        <w:t>an early help assessment;</w:t>
      </w:r>
      <w:r>
        <w:rPr>
          <w:rFonts w:ascii="Arial" w:eastAsia="Arial" w:hAnsi="Arial"/>
          <w:color w:val="000000"/>
          <w:vertAlign w:val="superscript"/>
        </w:rPr>
        <w:t>6</w:t>
      </w:r>
      <w:r>
        <w:rPr>
          <w:rFonts w:ascii="Arial" w:eastAsia="Arial" w:hAnsi="Arial"/>
          <w:color w:val="000000"/>
        </w:rPr>
        <w:t xml:space="preserve"> or</w:t>
      </w:r>
    </w:p>
    <w:p w:rsidR="007B6A96" w:rsidRDefault="007B6A96">
      <w:pPr>
        <w:spacing w:before="122" w:line="207" w:lineRule="exact"/>
        <w:ind w:left="72"/>
        <w:jc w:val="both"/>
        <w:textAlignment w:val="baseline"/>
        <w:rPr>
          <w:rFonts w:ascii="Arial" w:eastAsia="Arial" w:hAnsi="Arial"/>
          <w:color w:val="000000"/>
          <w:sz w:val="12"/>
        </w:rPr>
      </w:pPr>
      <w:r>
        <w:rPr>
          <w:noProof/>
          <w:lang w:eastAsia="en-GB"/>
        </w:rPr>
        <mc:AlternateContent>
          <mc:Choice Requires="wps">
            <w:drawing>
              <wp:anchor distT="0" distB="0" distL="114300" distR="114300" simplePos="0" relativeHeight="251675648" behindDoc="0" locked="0" layoutInCell="1" allowOverlap="1">
                <wp:simplePos x="0" y="0"/>
                <wp:positionH relativeFrom="page">
                  <wp:posOffset>675005</wp:posOffset>
                </wp:positionH>
                <wp:positionV relativeFrom="page">
                  <wp:posOffset>9445625</wp:posOffset>
                </wp:positionV>
                <wp:extent cx="1843405" cy="0"/>
                <wp:effectExtent l="0" t="0" r="0" b="0"/>
                <wp:wrapNone/>
                <wp:docPr id="3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340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FA6A5" id="Line 21"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15pt,743.75pt" to="198.3pt,7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" strokeweight=".95pt">
                <w10:wrap anchorx="page" anchory="page"/>
              </v:line>
            </w:pict>
          </mc:Fallback>
        </mc:AlternateContent>
      </w:r>
      <w:r>
        <w:rPr>
          <w:rFonts w:ascii="Arial" w:eastAsia="Arial" w:hAnsi="Arial"/>
          <w:color w:val="000000"/>
          <w:sz w:val="12"/>
        </w:rPr>
        <w:t xml:space="preserve">6 </w:t>
      </w:r>
      <w:r>
        <w:rPr>
          <w:rFonts w:ascii="Arial" w:eastAsia="Arial" w:hAnsi="Arial"/>
          <w:color w:val="000000"/>
          <w:sz w:val="18"/>
        </w:rPr>
        <w:t xml:space="preserve">Further information on early help assessments, provision of early help services and accessing services is in Chapter 1 of </w:t>
      </w:r>
      <w:r>
        <w:rPr>
          <w:rFonts w:ascii="Arial" w:eastAsia="Arial" w:hAnsi="Arial"/>
          <w:color w:val="0000FF"/>
          <w:sz w:val="18"/>
          <w:u w:val="single"/>
        </w:rPr>
        <w:t>Working Together to Safeguard Children.</w:t>
      </w:r>
    </w:p>
    <w:p w:rsidR="007B6A96" w:rsidRDefault="007B6A96">
      <w:pPr>
        <w:spacing w:before="187" w:line="273" w:lineRule="exact"/>
        <w:ind w:left="72"/>
        <w:jc w:val="center"/>
        <w:textAlignment w:val="baseline"/>
        <w:rPr>
          <w:rFonts w:ascii="Arial" w:eastAsia="Arial" w:hAnsi="Arial"/>
          <w:color w:val="000000"/>
        </w:rPr>
      </w:pPr>
      <w:r>
        <w:rPr>
          <w:rFonts w:ascii="Arial" w:eastAsia="Arial" w:hAnsi="Arial"/>
          <w:color w:val="000000"/>
        </w:rPr>
        <w:t>7</w:t>
      </w:r>
    </w:p>
    <w:p w:rsidR="007B6A96" w:rsidRDefault="007B6A96">
      <w:pPr>
        <w:sectPr w:rsidR="007B6A96">
          <w:pgSz w:w="11909" w:h="16838"/>
          <w:pgMar w:top="1340" w:right="1106" w:bottom="562" w:left="1063" w:header="720" w:footer="720" w:gutter="0"/>
          <w:cols w:space="720"/>
        </w:sectPr>
      </w:pPr>
    </w:p>
    <w:p w:rsidR="007B6A96" w:rsidRDefault="007B6A96" w:rsidP="00FF5992">
      <w:pPr>
        <w:numPr>
          <w:ilvl w:val="0"/>
          <w:numId w:val="31"/>
        </w:numPr>
        <w:tabs>
          <w:tab w:val="clear" w:pos="360"/>
          <w:tab w:val="left" w:pos="720"/>
        </w:tabs>
        <w:spacing w:before="101" w:line="317" w:lineRule="exact"/>
        <w:ind w:hanging="360"/>
        <w:textAlignment w:val="baseline"/>
        <w:rPr>
          <w:rFonts w:ascii="Arial" w:eastAsia="Arial" w:hAnsi="Arial"/>
          <w:color w:val="000000"/>
        </w:rPr>
      </w:pPr>
      <w:r>
        <w:rPr>
          <w:rFonts w:ascii="Arial" w:eastAsia="Arial" w:hAnsi="Arial"/>
          <w:color w:val="000000"/>
        </w:rPr>
        <w:lastRenderedPageBreak/>
        <w:t>a referral for statutory services,</w:t>
      </w:r>
      <w:r>
        <w:rPr>
          <w:rFonts w:ascii="Arial" w:eastAsia="Arial" w:hAnsi="Arial"/>
          <w:color w:val="000000"/>
          <w:vertAlign w:val="superscript"/>
        </w:rPr>
        <w:t>7</w:t>
      </w:r>
      <w:r>
        <w:rPr>
          <w:rFonts w:ascii="Arial" w:eastAsia="Arial" w:hAnsi="Arial"/>
          <w:color w:val="000000"/>
        </w:rPr>
        <w:t xml:space="preserve"> for example as the child might be in need, is in need or suffering or likely to suffer harm.</w:t>
      </w:r>
    </w:p>
    <w:p w:rsidR="007B6A96" w:rsidRDefault="007B6A96" w:rsidP="00FF5992">
      <w:pPr>
        <w:numPr>
          <w:ilvl w:val="0"/>
          <w:numId w:val="34"/>
        </w:numPr>
        <w:spacing w:before="363" w:line="317" w:lineRule="exact"/>
        <w:ind w:left="0"/>
        <w:textAlignment w:val="baseline"/>
        <w:rPr>
          <w:rFonts w:ascii="Arial" w:eastAsia="Arial" w:hAnsi="Arial"/>
          <w:color w:val="000000"/>
          <w:spacing w:val="-1"/>
        </w:rPr>
      </w:pPr>
      <w:r>
        <w:rPr>
          <w:rFonts w:ascii="Arial" w:eastAsia="Arial" w:hAnsi="Arial"/>
          <w:color w:val="000000"/>
          <w:spacing w:val="-1"/>
        </w:rPr>
        <w:t>The designated safeguarding lead or a deputy should always be available to discuss safeguarding concerns. If in exceptional circumstances, the designated safeguarding lead (or deputy) is not available, this should not delay appropriate action being taken. Staff should consider speaking to a member of the senior leadership team and/or take advice from local children’s social care. In these circumstances, any action taken should be shared with the designated safeguarding lead (or deputy) as soon as is practically possible.</w:t>
      </w:r>
    </w:p>
    <w:p w:rsidR="007B6A96" w:rsidRDefault="007B6A96" w:rsidP="00FF5992">
      <w:pPr>
        <w:numPr>
          <w:ilvl w:val="0"/>
          <w:numId w:val="34"/>
        </w:numPr>
        <w:spacing w:before="363" w:line="317" w:lineRule="exact"/>
        <w:ind w:left="0"/>
        <w:textAlignment w:val="baseline"/>
        <w:rPr>
          <w:rFonts w:ascii="Arial" w:eastAsia="Arial" w:hAnsi="Arial"/>
          <w:color w:val="000000"/>
        </w:rPr>
      </w:pPr>
      <w:r>
        <w:rPr>
          <w:rFonts w:ascii="Arial" w:eastAsia="Arial" w:hAnsi="Arial"/>
          <w:color w:val="000000"/>
        </w:rPr>
        <w:t>Staff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w:t>
      </w:r>
      <w:r>
        <w:rPr>
          <w:rFonts w:ascii="Arial" w:eastAsia="Arial" w:hAnsi="Arial"/>
          <w:color w:val="0000FF"/>
          <w:u w:val="single"/>
        </w:rPr>
        <w:t xml:space="preserve"> Information Sharing: Advice for Practitioners Providing  Safeguarding Services to Children, Young People, Parents and Carers</w:t>
      </w:r>
      <w:r>
        <w:rPr>
          <w:rFonts w:ascii="Arial" w:eastAsia="Arial" w:hAnsi="Arial"/>
          <w:color w:val="000000"/>
        </w:rPr>
        <w:t xml:space="preserve"> supports staff who have to make decisions about sharing information. This advice includes the seven golden rules for sharing information and considerations with regard to the Data Protection Act 2018 and General Data Protection Regulation (GDPR). If in any doubt about sharing information, staff should speak to the designated safeguarding lead or a deputy. Fears about sharing information </w:t>
      </w:r>
      <w:r>
        <w:rPr>
          <w:rFonts w:ascii="Arial" w:eastAsia="Arial" w:hAnsi="Arial"/>
          <w:b/>
          <w:color w:val="000000"/>
          <w:u w:val="single"/>
        </w:rPr>
        <w:t xml:space="preserve">must not </w:t>
      </w:r>
      <w:r>
        <w:rPr>
          <w:rFonts w:ascii="Arial" w:eastAsia="Arial" w:hAnsi="Arial"/>
          <w:color w:val="000000"/>
        </w:rPr>
        <w:t xml:space="preserve"> be allowed to stand in the way of the need to promote the welfare, and protect the safety, of children.</w:t>
      </w:r>
    </w:p>
    <w:p w:rsidR="007B6A96" w:rsidRDefault="007B6A96">
      <w:pPr>
        <w:spacing w:before="409" w:line="273" w:lineRule="exact"/>
        <w:textAlignment w:val="baseline"/>
        <w:rPr>
          <w:rFonts w:ascii="Arial" w:eastAsia="Arial" w:hAnsi="Arial"/>
          <w:b/>
          <w:color w:val="104F75"/>
          <w:spacing w:val="-2"/>
        </w:rPr>
      </w:pPr>
      <w:r>
        <w:rPr>
          <w:rFonts w:ascii="Arial" w:eastAsia="Arial" w:hAnsi="Arial"/>
          <w:b/>
          <w:color w:val="104F75"/>
          <w:spacing w:val="-2"/>
        </w:rPr>
        <w:t>Early help</w:t>
      </w:r>
    </w:p>
    <w:p w:rsidR="007B6A96" w:rsidRDefault="007B6A96" w:rsidP="00FF5992">
      <w:pPr>
        <w:numPr>
          <w:ilvl w:val="0"/>
          <w:numId w:val="34"/>
        </w:numPr>
        <w:spacing w:before="315" w:after="2409" w:line="317" w:lineRule="exact"/>
        <w:ind w:left="0"/>
        <w:textAlignment w:val="baseline"/>
        <w:rPr>
          <w:rFonts w:ascii="Arial" w:eastAsia="Arial" w:hAnsi="Arial"/>
          <w:color w:val="000000"/>
        </w:rPr>
      </w:pPr>
      <w:r>
        <w:rPr>
          <w:rFonts w:ascii="Arial" w:eastAsia="Arial" w:hAnsi="Arial"/>
          <w:color w:val="000000"/>
        </w:rPr>
        <w:t>If early help is appropriate, the designated safeguarding lead (or deputy) will generally lead on liaising with other agencies and setting up an inter-agency assessment as appropriate. Staff may be required to support other agencies and professionals in an early help assessment, in some cases acting as the lead practitioner. Any such cases should be kept under constant review and consideration given to a referral to children’s social care for assessment for statutory services, if the child’s situation does not appear to be improving or is getting worse.</w:t>
      </w:r>
    </w:p>
    <w:p w:rsidR="007B6A96" w:rsidRDefault="007B6A96">
      <w:pPr>
        <w:spacing w:before="125" w:line="206" w:lineRule="exact"/>
        <w:ind w:right="72"/>
        <w:jc w:val="both"/>
        <w:textAlignment w:val="baseline"/>
        <w:rPr>
          <w:rFonts w:ascii="Arial" w:eastAsia="Arial" w:hAnsi="Arial"/>
          <w:color w:val="000000"/>
          <w:sz w:val="12"/>
        </w:rPr>
      </w:pPr>
      <w:r>
        <w:rPr>
          <w:noProof/>
          <w:lang w:eastAsia="en-GB"/>
        </w:rPr>
        <mc:AlternateContent>
          <mc:Choice Requires="wps">
            <w:drawing>
              <wp:anchor distT="0" distB="0" distL="114300" distR="114300" simplePos="0" relativeHeight="251676672" behindDoc="0" locked="0" layoutInCell="1" allowOverlap="1">
                <wp:simplePos x="0" y="0"/>
                <wp:positionH relativeFrom="page">
                  <wp:posOffset>682625</wp:posOffset>
                </wp:positionH>
                <wp:positionV relativeFrom="page">
                  <wp:posOffset>8771890</wp:posOffset>
                </wp:positionV>
                <wp:extent cx="1835785" cy="0"/>
                <wp:effectExtent l="0" t="0" r="0" b="0"/>
                <wp:wrapNone/>
                <wp:docPr id="3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78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76553" id="Line 20"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75pt,690.7pt" to="198.3pt,6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" strokeweight=".7pt">
                <w10:wrap anchorx="page" anchory="page"/>
              </v:line>
            </w:pict>
          </mc:Fallback>
        </mc:AlternateContent>
      </w:r>
      <w:r>
        <w:rPr>
          <w:rFonts w:ascii="Arial" w:eastAsia="Arial" w:hAnsi="Arial"/>
          <w:color w:val="000000"/>
          <w:sz w:val="12"/>
        </w:rPr>
        <w:t xml:space="preserve">7 </w:t>
      </w:r>
      <w:r>
        <w:rPr>
          <w:rFonts w:ascii="Arial" w:eastAsia="Arial" w:hAnsi="Arial"/>
          <w:color w:val="000000"/>
          <w:sz w:val="18"/>
        </w:rPr>
        <w:t>Chapter 1 of</w:t>
      </w:r>
      <w:r>
        <w:rPr>
          <w:rFonts w:ascii="Arial" w:eastAsia="Arial" w:hAnsi="Arial"/>
          <w:color w:val="0000FF"/>
          <w:sz w:val="18"/>
          <w:u w:val="single"/>
        </w:rPr>
        <w:t xml:space="preserve"> Working Together to Safeguard Children</w:t>
      </w:r>
      <w:r>
        <w:rPr>
          <w:rFonts w:ascii="Arial" w:eastAsia="Arial" w:hAnsi="Arial"/>
          <w:color w:val="000000"/>
          <w:sz w:val="18"/>
        </w:rPr>
        <w:t xml:space="preserve"> sets out that the safeguarding partners should publish a threshold document that should include the criteria, including the level of need, for when a case should be referred to local authority children’s social care for assessment and for statutory services under section 17 and 47.</w:t>
      </w:r>
    </w:p>
    <w:p w:rsidR="007B6A96" w:rsidRDefault="007B6A96">
      <w:pPr>
        <w:spacing w:before="6" w:after="407" w:line="206" w:lineRule="exact"/>
        <w:ind w:right="216"/>
        <w:textAlignment w:val="baseline"/>
        <w:rPr>
          <w:rFonts w:ascii="Arial" w:eastAsia="Arial" w:hAnsi="Arial"/>
          <w:color w:val="000000"/>
          <w:sz w:val="18"/>
        </w:rPr>
      </w:pPr>
      <w:r>
        <w:rPr>
          <w:rFonts w:ascii="Arial" w:eastAsia="Arial" w:hAnsi="Arial"/>
          <w:color w:val="000000"/>
          <w:sz w:val="18"/>
        </w:rPr>
        <w:t>Local authorities, with their partners, should develop and publish local protocols for assessment. A local protocol should set out clear arrangements for how cases will be managed once a child is referred into local authority children’s social care.</w:t>
      </w:r>
    </w:p>
    <w:p w:rsidR="007B6A96" w:rsidRDefault="007B6A96">
      <w:pPr>
        <w:spacing w:before="6" w:after="407" w:line="206" w:lineRule="exact"/>
        <w:sectPr w:rsidR="007B6A96">
          <w:pgSz w:w="11909" w:h="16838"/>
          <w:pgMar w:top="1320" w:right="1094" w:bottom="562" w:left="1075" w:header="720" w:footer="720" w:gutter="0"/>
          <w:cols w:space="720"/>
        </w:sectPr>
      </w:pPr>
    </w:p>
    <w:p w:rsidR="007B6A96" w:rsidRDefault="007B6A96">
      <w:pPr>
        <w:spacing w:before="2" w:line="273" w:lineRule="exact"/>
        <w:jc w:val="center"/>
        <w:textAlignment w:val="baseline"/>
        <w:rPr>
          <w:rFonts w:ascii="Arial" w:eastAsia="Arial" w:hAnsi="Arial"/>
          <w:color w:val="000000"/>
        </w:rPr>
      </w:pPr>
      <w:r>
        <w:rPr>
          <w:rFonts w:ascii="Arial" w:eastAsia="Arial" w:hAnsi="Arial"/>
          <w:color w:val="000000"/>
        </w:rPr>
        <w:lastRenderedPageBreak/>
        <w:t>8</w:t>
      </w:r>
    </w:p>
    <w:p w:rsidR="007B6A96" w:rsidRDefault="007B6A96">
      <w:pPr>
        <w:sectPr w:rsidR="007B6A96">
          <w:type w:val="continuous"/>
          <w:pgSz w:w="11909" w:h="16838"/>
          <w:pgMar w:top="1320" w:right="1085" w:bottom="562" w:left="1084" w:header="720" w:footer="720" w:gutter="0"/>
          <w:cols w:space="720"/>
        </w:sectPr>
      </w:pPr>
    </w:p>
    <w:p w:rsidR="007B6A96" w:rsidRDefault="007B6A96">
      <w:pPr>
        <w:spacing w:before="11" w:line="274" w:lineRule="exact"/>
        <w:textAlignment w:val="baseline"/>
        <w:rPr>
          <w:rFonts w:ascii="Arial" w:eastAsia="Arial" w:hAnsi="Arial"/>
          <w:b/>
          <w:color w:val="104F75"/>
        </w:rPr>
      </w:pPr>
      <w:r>
        <w:rPr>
          <w:rFonts w:ascii="Arial" w:eastAsia="Arial" w:hAnsi="Arial"/>
          <w:b/>
          <w:color w:val="104F75"/>
        </w:rPr>
        <w:lastRenderedPageBreak/>
        <w:t>Statutory assessments</w:t>
      </w:r>
    </w:p>
    <w:p w:rsidR="007B6A96" w:rsidRDefault="007B6A96" w:rsidP="00FF5992">
      <w:pPr>
        <w:numPr>
          <w:ilvl w:val="0"/>
          <w:numId w:val="35"/>
        </w:numPr>
        <w:spacing w:before="193" w:line="317" w:lineRule="exact"/>
        <w:ind w:left="0"/>
        <w:textAlignment w:val="baseline"/>
        <w:rPr>
          <w:rFonts w:ascii="Arial" w:eastAsia="Arial" w:hAnsi="Arial"/>
          <w:b/>
          <w:color w:val="000000"/>
        </w:rPr>
      </w:pPr>
      <w:r>
        <w:rPr>
          <w:rFonts w:ascii="Arial" w:eastAsia="Arial" w:hAnsi="Arial"/>
          <w:b/>
          <w:color w:val="000000"/>
        </w:rPr>
        <w:t xml:space="preserve">Where a child is suffering, or is likely to suffer from harm, it is important that a referral to children’s social care (and if appropriate the police) is made immediately. </w:t>
      </w:r>
      <w:r>
        <w:rPr>
          <w:rFonts w:ascii="Arial" w:eastAsia="Arial" w:hAnsi="Arial"/>
          <w:color w:val="000000"/>
        </w:rPr>
        <w:t>Referrals should follow the local referral process.</w:t>
      </w:r>
    </w:p>
    <w:p w:rsidR="007B6A96" w:rsidRDefault="007B6A96">
      <w:pPr>
        <w:spacing w:before="290" w:line="274" w:lineRule="exact"/>
        <w:textAlignment w:val="baseline"/>
        <w:rPr>
          <w:rFonts w:ascii="Arial" w:eastAsia="Arial" w:hAnsi="Arial"/>
          <w:b/>
          <w:color w:val="104F75"/>
          <w:spacing w:val="-1"/>
        </w:rPr>
      </w:pPr>
      <w:r>
        <w:rPr>
          <w:rFonts w:ascii="Arial" w:eastAsia="Arial" w:hAnsi="Arial"/>
          <w:b/>
          <w:color w:val="104F75"/>
          <w:spacing w:val="-1"/>
        </w:rPr>
        <w:t>Children in need</w:t>
      </w:r>
    </w:p>
    <w:p w:rsidR="007B6A96" w:rsidRDefault="007B6A96">
      <w:pPr>
        <w:spacing w:before="198" w:line="317" w:lineRule="exact"/>
        <w:ind w:right="72"/>
        <w:textAlignment w:val="baseline"/>
        <w:rPr>
          <w:rFonts w:ascii="Arial" w:eastAsia="Arial" w:hAnsi="Arial"/>
          <w:color w:val="000000"/>
        </w:rPr>
      </w:pPr>
      <w:r>
        <w:rPr>
          <w:rFonts w:ascii="Arial" w:eastAsia="Arial" w:hAnsi="Arial"/>
          <w:color w:val="000000"/>
        </w:rPr>
        <w:t>A child in need is defined under the Children Act 1989 as a child who is unlikely to achieve or maintain a reasonable level of health or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 Children in need may be assessed under section 17 of the Children Act 1989.</w:t>
      </w:r>
    </w:p>
    <w:p w:rsidR="007B6A96" w:rsidRDefault="007B6A96">
      <w:pPr>
        <w:spacing w:before="286" w:line="274" w:lineRule="exact"/>
        <w:textAlignment w:val="baseline"/>
        <w:rPr>
          <w:rFonts w:ascii="Arial" w:eastAsia="Arial" w:hAnsi="Arial"/>
          <w:b/>
          <w:color w:val="104F75"/>
        </w:rPr>
      </w:pPr>
      <w:r>
        <w:rPr>
          <w:rFonts w:ascii="Arial" w:eastAsia="Arial" w:hAnsi="Arial"/>
          <w:b/>
          <w:color w:val="104F75"/>
        </w:rPr>
        <w:t>Children suffering or likely to suffer significant harm</w:t>
      </w:r>
    </w:p>
    <w:p w:rsidR="007B6A96" w:rsidRDefault="007B6A96">
      <w:pPr>
        <w:spacing w:before="197" w:line="317" w:lineRule="exact"/>
        <w:textAlignment w:val="baseline"/>
        <w:rPr>
          <w:rFonts w:ascii="Arial" w:eastAsia="Arial" w:hAnsi="Arial"/>
          <w:color w:val="000000"/>
        </w:rPr>
      </w:pPr>
      <w:r>
        <w:rPr>
          <w:rFonts w:ascii="Arial" w:eastAsia="Arial" w:hAnsi="Arial"/>
          <w:color w:val="000000"/>
        </w:rPr>
        <w:t>Local authorities, with the help of other organisations as appropriate, have a duty to make enquires under section 47 of the Children Act 1989 if they have reasonable cause to suspect that a child is suffering, or is likely to suffer, significant harm. Such enquiries enable them to decide whether they should take any action to safeguard and promote the child’s welfare and must be initiated where there are concerns about maltreatment, including all forms of abuse and neglect, female genital mutilation or other so-called honour based violence, and extra-familial threats like radicalisation and sexual exploitation.</w:t>
      </w:r>
    </w:p>
    <w:p w:rsidR="007B6A96" w:rsidRDefault="007B6A96" w:rsidP="00FF5992">
      <w:pPr>
        <w:numPr>
          <w:ilvl w:val="0"/>
          <w:numId w:val="35"/>
        </w:numPr>
        <w:spacing w:before="239" w:line="317" w:lineRule="exact"/>
        <w:ind w:left="0"/>
        <w:textAlignment w:val="baseline"/>
        <w:rPr>
          <w:rFonts w:ascii="Arial" w:eastAsia="Arial" w:hAnsi="Arial"/>
          <w:color w:val="000000"/>
        </w:rPr>
      </w:pPr>
      <w:r>
        <w:rPr>
          <w:rFonts w:ascii="Arial" w:eastAsia="Arial" w:hAnsi="Arial"/>
          <w:color w:val="000000"/>
        </w:rPr>
        <w:t>The online tool</w:t>
      </w:r>
      <w:r>
        <w:rPr>
          <w:rFonts w:ascii="Arial" w:eastAsia="Arial" w:hAnsi="Arial"/>
          <w:color w:val="0000FF"/>
          <w:u w:val="single"/>
        </w:rPr>
        <w:t xml:space="preserve"> Report Child Abuse to Your Local Council</w:t>
      </w:r>
      <w:r>
        <w:rPr>
          <w:rFonts w:ascii="Arial" w:eastAsia="Arial" w:hAnsi="Arial"/>
          <w:color w:val="000000"/>
        </w:rPr>
        <w:t xml:space="preserve"> directs to the relevant local children’s social care contact number.</w:t>
      </w:r>
    </w:p>
    <w:p w:rsidR="007B6A96" w:rsidRDefault="007B6A96">
      <w:pPr>
        <w:spacing w:before="286" w:line="274" w:lineRule="exact"/>
        <w:textAlignment w:val="baseline"/>
        <w:rPr>
          <w:rFonts w:ascii="Arial" w:eastAsia="Arial" w:hAnsi="Arial"/>
          <w:b/>
          <w:color w:val="104F75"/>
        </w:rPr>
      </w:pPr>
      <w:r>
        <w:rPr>
          <w:rFonts w:ascii="Arial" w:eastAsia="Arial" w:hAnsi="Arial"/>
          <w:b/>
          <w:color w:val="104F75"/>
        </w:rPr>
        <w:t>What will the local authority do?</w:t>
      </w:r>
    </w:p>
    <w:p w:rsidR="007B6A96" w:rsidRDefault="007B6A96" w:rsidP="00FF5992">
      <w:pPr>
        <w:numPr>
          <w:ilvl w:val="0"/>
          <w:numId w:val="35"/>
        </w:numPr>
        <w:spacing w:before="198" w:line="317" w:lineRule="exact"/>
        <w:ind w:left="0" w:right="288"/>
        <w:textAlignment w:val="baseline"/>
        <w:rPr>
          <w:rFonts w:ascii="Arial" w:eastAsia="Arial" w:hAnsi="Arial"/>
          <w:color w:val="000000"/>
        </w:rPr>
      </w:pPr>
      <w:r>
        <w:rPr>
          <w:rFonts w:ascii="Arial" w:eastAsia="Arial" w:hAnsi="Arial"/>
          <w:color w:val="000000"/>
        </w:rPr>
        <w:t>Within one working day of a referral being made, a local authority social worker should acknowledge receipt to the referrer and make a decision about the next steps and the type of response that is required This will include determining whether:</w:t>
      </w:r>
    </w:p>
    <w:p w:rsidR="007B6A96" w:rsidRDefault="007B6A96" w:rsidP="00FF5992">
      <w:pPr>
        <w:numPr>
          <w:ilvl w:val="0"/>
          <w:numId w:val="31"/>
        </w:numPr>
        <w:tabs>
          <w:tab w:val="clear" w:pos="360"/>
          <w:tab w:val="left" w:pos="648"/>
        </w:tabs>
        <w:spacing w:before="134" w:line="317" w:lineRule="exact"/>
        <w:ind w:left="648" w:hanging="360"/>
        <w:textAlignment w:val="baseline"/>
        <w:rPr>
          <w:rFonts w:ascii="Arial" w:eastAsia="Arial" w:hAnsi="Arial"/>
          <w:color w:val="000000"/>
        </w:rPr>
      </w:pPr>
      <w:r>
        <w:rPr>
          <w:rFonts w:ascii="Arial" w:eastAsia="Arial" w:hAnsi="Arial"/>
          <w:color w:val="000000"/>
        </w:rPr>
        <w:t>the child requires immediate protection and urgent action is required</w:t>
      </w:r>
    </w:p>
    <w:p w:rsidR="007B6A96" w:rsidRDefault="007B6A96" w:rsidP="00FF5992">
      <w:pPr>
        <w:numPr>
          <w:ilvl w:val="0"/>
          <w:numId w:val="31"/>
        </w:numPr>
        <w:tabs>
          <w:tab w:val="clear" w:pos="360"/>
          <w:tab w:val="left" w:pos="648"/>
        </w:tabs>
        <w:spacing w:before="139" w:line="317" w:lineRule="exact"/>
        <w:ind w:left="648" w:right="504" w:hanging="360"/>
        <w:textAlignment w:val="baseline"/>
        <w:rPr>
          <w:rFonts w:ascii="Arial" w:eastAsia="Arial" w:hAnsi="Arial"/>
          <w:color w:val="000000"/>
        </w:rPr>
      </w:pPr>
      <w:r>
        <w:rPr>
          <w:rFonts w:ascii="Arial" w:eastAsia="Arial" w:hAnsi="Arial"/>
          <w:color w:val="000000"/>
        </w:rPr>
        <w:t>the child is in need, and should be assessed under section 17 of the Children Act 1989</w:t>
      </w:r>
    </w:p>
    <w:p w:rsidR="007B6A96" w:rsidRDefault="007B6A96" w:rsidP="00FF5992">
      <w:pPr>
        <w:numPr>
          <w:ilvl w:val="0"/>
          <w:numId w:val="31"/>
        </w:numPr>
        <w:tabs>
          <w:tab w:val="clear" w:pos="360"/>
          <w:tab w:val="left" w:pos="648"/>
        </w:tabs>
        <w:spacing w:before="139" w:line="317" w:lineRule="exact"/>
        <w:ind w:left="648" w:hanging="360"/>
        <w:textAlignment w:val="baseline"/>
        <w:rPr>
          <w:rFonts w:ascii="Arial" w:eastAsia="Arial" w:hAnsi="Arial"/>
          <w:color w:val="000000"/>
        </w:rPr>
      </w:pPr>
      <w:r>
        <w:rPr>
          <w:rFonts w:ascii="Arial" w:eastAsia="Arial" w:hAnsi="Arial"/>
          <w:color w:val="000000"/>
        </w:rPr>
        <w:t>there is reasonable cause to suspect the child is suffering or likely to suffer significant harm, and whether enquiries must be made and the child assessed under section 47 of the Children Act 1989</w:t>
      </w:r>
    </w:p>
    <w:p w:rsidR="007B6A96" w:rsidRDefault="007B6A96" w:rsidP="00FF5992">
      <w:pPr>
        <w:numPr>
          <w:ilvl w:val="0"/>
          <w:numId w:val="31"/>
        </w:numPr>
        <w:tabs>
          <w:tab w:val="clear" w:pos="360"/>
          <w:tab w:val="left" w:pos="648"/>
        </w:tabs>
        <w:spacing w:before="134" w:line="317" w:lineRule="exact"/>
        <w:ind w:left="648" w:hanging="360"/>
        <w:textAlignment w:val="baseline"/>
        <w:rPr>
          <w:rFonts w:ascii="Arial" w:eastAsia="Arial" w:hAnsi="Arial"/>
          <w:color w:val="000000"/>
        </w:rPr>
      </w:pPr>
      <w:r>
        <w:rPr>
          <w:rFonts w:ascii="Arial" w:eastAsia="Arial" w:hAnsi="Arial"/>
          <w:color w:val="000000"/>
        </w:rPr>
        <w:t>any services are required by the child and family and what type of services</w:t>
      </w:r>
    </w:p>
    <w:p w:rsidR="007B6A96" w:rsidRDefault="007B6A96" w:rsidP="00FF5992">
      <w:pPr>
        <w:numPr>
          <w:ilvl w:val="0"/>
          <w:numId w:val="31"/>
        </w:numPr>
        <w:tabs>
          <w:tab w:val="clear" w:pos="360"/>
          <w:tab w:val="left" w:pos="648"/>
        </w:tabs>
        <w:spacing w:before="139" w:line="317" w:lineRule="exact"/>
        <w:ind w:left="648" w:right="144" w:hanging="360"/>
        <w:jc w:val="both"/>
        <w:textAlignment w:val="baseline"/>
        <w:rPr>
          <w:rFonts w:ascii="Arial" w:eastAsia="Arial" w:hAnsi="Arial"/>
          <w:color w:val="000000"/>
        </w:rPr>
      </w:pPr>
      <w:r>
        <w:rPr>
          <w:rFonts w:ascii="Arial" w:eastAsia="Arial" w:hAnsi="Arial"/>
          <w:color w:val="000000"/>
        </w:rPr>
        <w:t>further specialist assessments are required to help the local authority to decide what further action to take</w:t>
      </w:r>
    </w:p>
    <w:p w:rsidR="007B6A96" w:rsidRDefault="007B6A96" w:rsidP="00FF5992">
      <w:pPr>
        <w:numPr>
          <w:ilvl w:val="0"/>
          <w:numId w:val="31"/>
        </w:numPr>
        <w:tabs>
          <w:tab w:val="clear" w:pos="360"/>
          <w:tab w:val="left" w:pos="648"/>
        </w:tabs>
        <w:spacing w:before="134" w:line="317" w:lineRule="exact"/>
        <w:ind w:left="648" w:right="216" w:hanging="360"/>
        <w:textAlignment w:val="baseline"/>
        <w:rPr>
          <w:rFonts w:ascii="Arial" w:eastAsia="Arial" w:hAnsi="Arial"/>
          <w:color w:val="000000"/>
        </w:rPr>
      </w:pPr>
      <w:r>
        <w:rPr>
          <w:rFonts w:ascii="Arial" w:eastAsia="Arial" w:hAnsi="Arial"/>
          <w:color w:val="000000"/>
        </w:rPr>
        <w:t>to see the child as soon as possible if the decision is taken that the referral requires further assessment.</w:t>
      </w:r>
    </w:p>
    <w:p w:rsidR="007B6A96" w:rsidRDefault="007B6A96">
      <w:pPr>
        <w:spacing w:before="190" w:line="267" w:lineRule="exact"/>
        <w:jc w:val="center"/>
        <w:textAlignment w:val="baseline"/>
        <w:rPr>
          <w:rFonts w:ascii="Arial" w:eastAsia="Arial" w:hAnsi="Arial"/>
          <w:color w:val="000000"/>
        </w:rPr>
      </w:pPr>
      <w:r>
        <w:rPr>
          <w:rFonts w:ascii="Arial" w:eastAsia="Arial" w:hAnsi="Arial"/>
          <w:color w:val="000000"/>
        </w:rPr>
        <w:t>9</w:t>
      </w:r>
    </w:p>
    <w:p w:rsidR="007B6A96" w:rsidRDefault="007B6A96">
      <w:pPr>
        <w:sectPr w:rsidR="007B6A96">
          <w:pgSz w:w="11909" w:h="16838"/>
          <w:pgMar w:top="1440" w:right="1101" w:bottom="582" w:left="1068" w:header="720" w:footer="720" w:gutter="0"/>
          <w:cols w:space="720"/>
        </w:sectPr>
      </w:pPr>
    </w:p>
    <w:p w:rsidR="007B6A96" w:rsidRDefault="007B6A96" w:rsidP="00FF5992">
      <w:pPr>
        <w:numPr>
          <w:ilvl w:val="0"/>
          <w:numId w:val="36"/>
        </w:numPr>
        <w:spacing w:before="3" w:line="271" w:lineRule="exact"/>
        <w:ind w:left="0"/>
        <w:textAlignment w:val="baseline"/>
        <w:rPr>
          <w:rFonts w:ascii="Arial" w:eastAsia="Arial" w:hAnsi="Arial"/>
          <w:color w:val="000000"/>
        </w:rPr>
      </w:pPr>
      <w:r>
        <w:rPr>
          <w:rFonts w:ascii="Arial" w:eastAsia="Arial" w:hAnsi="Arial"/>
          <w:color w:val="000000"/>
        </w:rPr>
        <w:lastRenderedPageBreak/>
        <w:t>The referrer should follow up if this information is not forthcoming.</w:t>
      </w:r>
    </w:p>
    <w:p w:rsidR="007B6A96" w:rsidRDefault="007B6A96" w:rsidP="00FF5992">
      <w:pPr>
        <w:numPr>
          <w:ilvl w:val="0"/>
          <w:numId w:val="36"/>
        </w:numPr>
        <w:spacing w:before="364" w:line="317" w:lineRule="exact"/>
        <w:ind w:left="0" w:right="72"/>
        <w:textAlignment w:val="baseline"/>
        <w:rPr>
          <w:rFonts w:ascii="Arial" w:eastAsia="Arial" w:hAnsi="Arial"/>
          <w:color w:val="000000"/>
        </w:rPr>
      </w:pPr>
      <w:r>
        <w:rPr>
          <w:rFonts w:ascii="Arial" w:eastAsia="Arial" w:hAnsi="Arial"/>
          <w:color w:val="000000"/>
        </w:rPr>
        <w:t>If social workers decide to carry out a statutory assessment, staff should do everything they can to support that assessment (supported by the designated safeguarding lead (or deputy) as required).</w:t>
      </w:r>
    </w:p>
    <w:p w:rsidR="007B6A96" w:rsidRDefault="007B6A96" w:rsidP="00FF5992">
      <w:pPr>
        <w:numPr>
          <w:ilvl w:val="0"/>
          <w:numId w:val="36"/>
        </w:numPr>
        <w:spacing w:before="359" w:line="317" w:lineRule="exact"/>
        <w:ind w:left="0" w:right="288"/>
        <w:textAlignment w:val="baseline"/>
        <w:rPr>
          <w:rFonts w:ascii="Arial" w:eastAsia="Arial" w:hAnsi="Arial"/>
          <w:color w:val="000000"/>
        </w:rPr>
      </w:pPr>
      <w:r>
        <w:rPr>
          <w:rFonts w:ascii="Arial" w:eastAsia="Arial" w:hAnsi="Arial"/>
          <w:color w:val="000000"/>
        </w:rPr>
        <w:t>If, after a referral, the child’s situation does not appear to be improving, the referrer should consider following local escalation procedures to ensure their concerns have been addressed and, most importantly, that the child’s situation improves.</w:t>
      </w:r>
    </w:p>
    <w:p w:rsidR="007B6A96" w:rsidRDefault="007B6A96">
      <w:pPr>
        <w:spacing w:before="408" w:line="320" w:lineRule="exact"/>
        <w:textAlignment w:val="baseline"/>
        <w:rPr>
          <w:rFonts w:ascii="Arial" w:eastAsia="Arial" w:hAnsi="Arial"/>
          <w:b/>
          <w:color w:val="104F75"/>
          <w:sz w:val="28"/>
        </w:rPr>
      </w:pPr>
      <w:r>
        <w:rPr>
          <w:rFonts w:ascii="Arial" w:eastAsia="Arial" w:hAnsi="Arial"/>
          <w:b/>
          <w:color w:val="104F75"/>
          <w:sz w:val="28"/>
        </w:rPr>
        <w:t>Female Genital Mutilation mandatory reporting duty for teachers</w:t>
      </w:r>
    </w:p>
    <w:p w:rsidR="007B6A96" w:rsidRDefault="007B6A96" w:rsidP="00FF5992">
      <w:pPr>
        <w:numPr>
          <w:ilvl w:val="0"/>
          <w:numId w:val="36"/>
        </w:numPr>
        <w:spacing w:before="323" w:line="317" w:lineRule="exact"/>
        <w:ind w:left="0" w:right="72"/>
        <w:textAlignment w:val="baseline"/>
        <w:rPr>
          <w:rFonts w:ascii="Arial" w:eastAsia="Arial" w:hAnsi="Arial"/>
          <w:color w:val="000000"/>
        </w:rPr>
      </w:pPr>
      <w:r>
        <w:rPr>
          <w:rFonts w:ascii="Arial" w:eastAsia="Arial" w:hAnsi="Arial"/>
          <w:color w:val="000000"/>
        </w:rPr>
        <w:t xml:space="preserve">Whilst all staff should speak to the designated safeguarding lead (or deputy) with regard to any concerns about female genital mutilation (FGM), there is a specific </w:t>
      </w:r>
      <w:r>
        <w:rPr>
          <w:rFonts w:ascii="Arial" w:eastAsia="Arial" w:hAnsi="Arial"/>
          <w:b/>
          <w:color w:val="000000"/>
        </w:rPr>
        <w:t xml:space="preserve">legal </w:t>
      </w:r>
      <w:r>
        <w:rPr>
          <w:rFonts w:ascii="Arial" w:eastAsia="Arial" w:hAnsi="Arial"/>
          <w:color w:val="000000"/>
        </w:rPr>
        <w:t xml:space="preserve">duty on </w:t>
      </w:r>
      <w:r>
        <w:rPr>
          <w:rFonts w:ascii="Arial" w:eastAsia="Arial" w:hAnsi="Arial"/>
          <w:b/>
          <w:color w:val="000000"/>
        </w:rPr>
        <w:t>teachers.</w:t>
      </w:r>
      <w:r>
        <w:rPr>
          <w:rFonts w:ascii="Arial" w:eastAsia="Arial" w:hAnsi="Arial"/>
          <w:b/>
          <w:color w:val="000000"/>
          <w:vertAlign w:val="superscript"/>
        </w:rPr>
        <w:t>8</w:t>
      </w:r>
      <w:r>
        <w:rPr>
          <w:rFonts w:ascii="Arial" w:eastAsia="Arial" w:hAnsi="Arial"/>
          <w:color w:val="000000"/>
        </w:rPr>
        <w:t xml:space="preserve"> If a </w:t>
      </w:r>
      <w:r>
        <w:rPr>
          <w:rFonts w:ascii="Arial" w:eastAsia="Arial" w:hAnsi="Arial"/>
          <w:b/>
          <w:color w:val="000000"/>
        </w:rPr>
        <w:t>teacher</w:t>
      </w:r>
      <w:r>
        <w:rPr>
          <w:rFonts w:ascii="Arial" w:eastAsia="Arial" w:hAnsi="Arial"/>
          <w:color w:val="000000"/>
        </w:rPr>
        <w:t xml:space="preserve">, in the course of their work in the profession, discovers that an act of FGM appears to have been carried out on a girl under the age of 18, the teacher </w:t>
      </w:r>
      <w:r>
        <w:rPr>
          <w:rFonts w:ascii="Arial" w:eastAsia="Arial" w:hAnsi="Arial"/>
          <w:b/>
          <w:color w:val="000000"/>
        </w:rPr>
        <w:t xml:space="preserve">must </w:t>
      </w:r>
      <w:r>
        <w:rPr>
          <w:rFonts w:ascii="Arial" w:eastAsia="Arial" w:hAnsi="Arial"/>
          <w:color w:val="000000"/>
        </w:rPr>
        <w:t xml:space="preserve">report this to the police. </w:t>
      </w:r>
      <w:r>
        <w:rPr>
          <w:rFonts w:ascii="Arial" w:eastAsia="Arial" w:hAnsi="Arial"/>
          <w:b/>
          <w:color w:val="000000"/>
        </w:rPr>
        <w:t xml:space="preserve">See Annex A </w:t>
      </w:r>
      <w:r>
        <w:rPr>
          <w:rFonts w:ascii="Arial" w:eastAsia="Arial" w:hAnsi="Arial"/>
          <w:color w:val="000000"/>
        </w:rPr>
        <w:t>for further details.</w:t>
      </w:r>
    </w:p>
    <w:p w:rsidR="007B6A96" w:rsidRDefault="007B6A96">
      <w:pPr>
        <w:spacing w:before="403" w:line="320" w:lineRule="exact"/>
        <w:textAlignment w:val="baseline"/>
        <w:rPr>
          <w:rFonts w:ascii="Arial" w:eastAsia="Arial" w:hAnsi="Arial"/>
          <w:b/>
          <w:color w:val="104F75"/>
          <w:spacing w:val="-2"/>
          <w:sz w:val="28"/>
        </w:rPr>
      </w:pPr>
      <w:r>
        <w:rPr>
          <w:rFonts w:ascii="Arial" w:eastAsia="Arial" w:hAnsi="Arial"/>
          <w:b/>
          <w:color w:val="104F75"/>
          <w:spacing w:val="-2"/>
          <w:sz w:val="28"/>
        </w:rPr>
        <w:t>Record keeping</w:t>
      </w:r>
    </w:p>
    <w:p w:rsidR="007B6A96" w:rsidRDefault="007B6A96" w:rsidP="00FF5992">
      <w:pPr>
        <w:numPr>
          <w:ilvl w:val="0"/>
          <w:numId w:val="36"/>
        </w:numPr>
        <w:spacing w:before="193" w:line="317" w:lineRule="exact"/>
        <w:ind w:left="0" w:right="72"/>
        <w:textAlignment w:val="baseline"/>
        <w:rPr>
          <w:rFonts w:ascii="Arial" w:eastAsia="Arial" w:hAnsi="Arial"/>
          <w:color w:val="000000"/>
        </w:rPr>
      </w:pPr>
      <w:r>
        <w:rPr>
          <w:rFonts w:ascii="Arial" w:eastAsia="Arial" w:hAnsi="Arial"/>
          <w:color w:val="000000"/>
        </w:rPr>
        <w:t>All concerns, discussions and decisions made, and the reasons for those decisions, should be recorded in writing. If in doubt about recording requirements, staff should discuss with the designated safeguarding lead (or deputy).</w:t>
      </w:r>
    </w:p>
    <w:p w:rsidR="007B6A96" w:rsidRDefault="007B6A96">
      <w:pPr>
        <w:spacing w:before="408" w:line="320" w:lineRule="exact"/>
        <w:textAlignment w:val="baseline"/>
        <w:rPr>
          <w:rFonts w:ascii="Arial" w:eastAsia="Arial" w:hAnsi="Arial"/>
          <w:b/>
          <w:color w:val="104F75"/>
          <w:sz w:val="28"/>
        </w:rPr>
      </w:pPr>
      <w:r>
        <w:rPr>
          <w:rFonts w:ascii="Arial" w:eastAsia="Arial" w:hAnsi="Arial"/>
          <w:b/>
          <w:color w:val="104F75"/>
          <w:sz w:val="28"/>
        </w:rPr>
        <w:t>Why is all of this important?</w:t>
      </w:r>
    </w:p>
    <w:p w:rsidR="007B6A96" w:rsidRDefault="007B6A96" w:rsidP="00FF5992">
      <w:pPr>
        <w:numPr>
          <w:ilvl w:val="0"/>
          <w:numId w:val="36"/>
        </w:numPr>
        <w:spacing w:before="315" w:line="317" w:lineRule="exact"/>
        <w:ind w:left="0" w:right="144"/>
        <w:textAlignment w:val="baseline"/>
        <w:rPr>
          <w:rFonts w:ascii="Arial" w:eastAsia="Arial" w:hAnsi="Arial"/>
          <w:color w:val="000000"/>
        </w:rPr>
      </w:pPr>
      <w:r>
        <w:rPr>
          <w:rFonts w:ascii="Arial" w:eastAsia="Arial" w:hAnsi="Arial"/>
          <w:color w:val="000000"/>
        </w:rPr>
        <w:t>It is important for children to receive the right help at the right time to address risks and prevent issues escalating. Research and serious case reviews have repeatedly shown the dangers of failing to take effective action.</w:t>
      </w:r>
      <w:r>
        <w:rPr>
          <w:rFonts w:ascii="Arial" w:eastAsia="Arial" w:hAnsi="Arial"/>
          <w:color w:val="000000"/>
          <w:vertAlign w:val="superscript"/>
        </w:rPr>
        <w:t>9</w:t>
      </w:r>
      <w:r>
        <w:rPr>
          <w:rFonts w:ascii="Arial" w:eastAsia="Arial" w:hAnsi="Arial"/>
          <w:color w:val="000000"/>
        </w:rPr>
        <w:t xml:space="preserve"> Examples of poor practice include:</w:t>
      </w:r>
    </w:p>
    <w:p w:rsidR="007B6A96" w:rsidRDefault="007B6A96" w:rsidP="00FF5992">
      <w:pPr>
        <w:numPr>
          <w:ilvl w:val="0"/>
          <w:numId w:val="37"/>
        </w:numPr>
        <w:tabs>
          <w:tab w:val="clear" w:pos="288"/>
          <w:tab w:val="left" w:pos="720"/>
        </w:tabs>
        <w:spacing w:before="333" w:line="317" w:lineRule="exact"/>
        <w:ind w:left="432"/>
        <w:textAlignment w:val="baseline"/>
        <w:rPr>
          <w:rFonts w:ascii="Arial" w:eastAsia="Arial" w:hAnsi="Arial"/>
          <w:color w:val="000000"/>
        </w:rPr>
      </w:pPr>
      <w:r>
        <w:rPr>
          <w:rFonts w:ascii="Arial" w:eastAsia="Arial" w:hAnsi="Arial"/>
          <w:color w:val="000000"/>
        </w:rPr>
        <w:t>failing to act on and refer the early signs of abuse and neglect;</w:t>
      </w:r>
    </w:p>
    <w:p w:rsidR="007B6A96" w:rsidRDefault="007B6A96" w:rsidP="00FF5992">
      <w:pPr>
        <w:numPr>
          <w:ilvl w:val="0"/>
          <w:numId w:val="37"/>
        </w:numPr>
        <w:tabs>
          <w:tab w:val="clear" w:pos="288"/>
          <w:tab w:val="left" w:pos="720"/>
        </w:tabs>
        <w:spacing w:before="19" w:line="317" w:lineRule="exact"/>
        <w:ind w:left="432"/>
        <w:textAlignment w:val="baseline"/>
        <w:rPr>
          <w:rFonts w:ascii="Arial" w:eastAsia="Arial" w:hAnsi="Arial"/>
          <w:color w:val="000000"/>
          <w:spacing w:val="-1"/>
        </w:rPr>
      </w:pPr>
      <w:r>
        <w:rPr>
          <w:rFonts w:ascii="Arial" w:eastAsia="Arial" w:hAnsi="Arial"/>
          <w:color w:val="000000"/>
          <w:spacing w:val="-1"/>
        </w:rPr>
        <w:t>poor record keeping;</w:t>
      </w:r>
    </w:p>
    <w:p w:rsidR="007B6A96" w:rsidRDefault="007B6A96" w:rsidP="00FF5992">
      <w:pPr>
        <w:numPr>
          <w:ilvl w:val="0"/>
          <w:numId w:val="37"/>
        </w:numPr>
        <w:tabs>
          <w:tab w:val="clear" w:pos="288"/>
          <w:tab w:val="left" w:pos="720"/>
        </w:tabs>
        <w:spacing w:before="15" w:line="317" w:lineRule="exact"/>
        <w:ind w:left="432"/>
        <w:textAlignment w:val="baseline"/>
        <w:rPr>
          <w:rFonts w:ascii="Arial" w:eastAsia="Arial" w:hAnsi="Arial"/>
          <w:color w:val="000000"/>
        </w:rPr>
      </w:pPr>
      <w:r>
        <w:rPr>
          <w:rFonts w:ascii="Arial" w:eastAsia="Arial" w:hAnsi="Arial"/>
          <w:color w:val="000000"/>
        </w:rPr>
        <w:t>failing to listen to the views of the child;</w:t>
      </w:r>
    </w:p>
    <w:p w:rsidR="007B6A96" w:rsidRDefault="007B6A96" w:rsidP="00FF5992">
      <w:pPr>
        <w:numPr>
          <w:ilvl w:val="0"/>
          <w:numId w:val="37"/>
        </w:numPr>
        <w:tabs>
          <w:tab w:val="clear" w:pos="288"/>
          <w:tab w:val="left" w:pos="720"/>
        </w:tabs>
        <w:spacing w:before="19" w:line="317" w:lineRule="exact"/>
        <w:ind w:left="432"/>
        <w:textAlignment w:val="baseline"/>
        <w:rPr>
          <w:rFonts w:ascii="Arial" w:eastAsia="Arial" w:hAnsi="Arial"/>
          <w:color w:val="000000"/>
        </w:rPr>
      </w:pPr>
      <w:r>
        <w:rPr>
          <w:rFonts w:ascii="Arial" w:eastAsia="Arial" w:hAnsi="Arial"/>
          <w:color w:val="000000"/>
        </w:rPr>
        <w:t>failing to re-assess concerns when situations do not improve;</w:t>
      </w:r>
    </w:p>
    <w:p w:rsidR="007B6A96" w:rsidRDefault="007B6A96" w:rsidP="00FF5992">
      <w:pPr>
        <w:numPr>
          <w:ilvl w:val="0"/>
          <w:numId w:val="37"/>
        </w:numPr>
        <w:tabs>
          <w:tab w:val="clear" w:pos="288"/>
          <w:tab w:val="left" w:pos="720"/>
        </w:tabs>
        <w:spacing w:before="14" w:line="317" w:lineRule="exact"/>
        <w:ind w:left="432"/>
        <w:textAlignment w:val="baseline"/>
        <w:rPr>
          <w:rFonts w:ascii="Arial" w:eastAsia="Arial" w:hAnsi="Arial"/>
          <w:color w:val="000000"/>
        </w:rPr>
      </w:pPr>
      <w:r>
        <w:rPr>
          <w:rFonts w:ascii="Arial" w:eastAsia="Arial" w:hAnsi="Arial"/>
          <w:color w:val="000000"/>
        </w:rPr>
        <w:t>not sharing information;</w:t>
      </w:r>
    </w:p>
    <w:p w:rsidR="007B6A96" w:rsidRDefault="007B6A96" w:rsidP="00FF5992">
      <w:pPr>
        <w:numPr>
          <w:ilvl w:val="0"/>
          <w:numId w:val="37"/>
        </w:numPr>
        <w:tabs>
          <w:tab w:val="clear" w:pos="288"/>
          <w:tab w:val="left" w:pos="720"/>
        </w:tabs>
        <w:spacing w:before="19" w:line="317" w:lineRule="exact"/>
        <w:ind w:left="432"/>
        <w:textAlignment w:val="baseline"/>
        <w:rPr>
          <w:rFonts w:ascii="Arial" w:eastAsia="Arial" w:hAnsi="Arial"/>
          <w:color w:val="000000"/>
        </w:rPr>
      </w:pPr>
      <w:r>
        <w:rPr>
          <w:rFonts w:ascii="Arial" w:eastAsia="Arial" w:hAnsi="Arial"/>
          <w:color w:val="000000"/>
        </w:rPr>
        <w:t>sharing information too slowly; and</w:t>
      </w:r>
    </w:p>
    <w:p w:rsidR="007B6A96" w:rsidRDefault="007B6A96" w:rsidP="00FF5992">
      <w:pPr>
        <w:numPr>
          <w:ilvl w:val="0"/>
          <w:numId w:val="37"/>
        </w:numPr>
        <w:tabs>
          <w:tab w:val="clear" w:pos="288"/>
          <w:tab w:val="left" w:pos="720"/>
        </w:tabs>
        <w:spacing w:before="14" w:after="275" w:line="317" w:lineRule="exact"/>
        <w:ind w:left="432"/>
        <w:textAlignment w:val="baseline"/>
        <w:rPr>
          <w:rFonts w:ascii="Arial" w:eastAsia="Arial" w:hAnsi="Arial"/>
          <w:color w:val="000000"/>
        </w:rPr>
      </w:pPr>
      <w:r>
        <w:rPr>
          <w:rFonts w:ascii="Arial" w:eastAsia="Arial" w:hAnsi="Arial"/>
          <w:color w:val="000000"/>
        </w:rPr>
        <w:t>a lack of challenge to those who appear not to be taking action.</w:t>
      </w:r>
    </w:p>
    <w:p w:rsidR="007B6A96" w:rsidRDefault="007B6A96">
      <w:pPr>
        <w:spacing w:before="120" w:line="209" w:lineRule="exact"/>
        <w:textAlignment w:val="baseline"/>
        <w:rPr>
          <w:rFonts w:ascii="Arial" w:eastAsia="Arial" w:hAnsi="Arial"/>
          <w:color w:val="000000"/>
          <w:sz w:val="12"/>
        </w:rPr>
      </w:pPr>
      <w:r>
        <w:rPr>
          <w:noProof/>
          <w:lang w:eastAsia="en-GB"/>
        </w:rPr>
        <mc:AlternateContent>
          <mc:Choice Requires="wps">
            <w:drawing>
              <wp:anchor distT="0" distB="0" distL="114300" distR="114300" simplePos="0" relativeHeight="251677696" behindDoc="0" locked="0" layoutInCell="1" allowOverlap="1">
                <wp:simplePos x="0" y="0"/>
                <wp:positionH relativeFrom="page">
                  <wp:posOffset>685800</wp:posOffset>
                </wp:positionH>
                <wp:positionV relativeFrom="page">
                  <wp:posOffset>9180830</wp:posOffset>
                </wp:positionV>
                <wp:extent cx="1832610" cy="0"/>
                <wp:effectExtent l="0" t="0" r="0" b="0"/>
                <wp:wrapNone/>
                <wp:docPr id="2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0AFCC" id="Line 19"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722.9pt" to="198.3pt,7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" strokeweight=".7pt">
                <w10:wrap anchorx="page" anchory="page"/>
              </v:line>
            </w:pict>
          </mc:Fallback>
        </mc:AlternateContent>
      </w:r>
      <w:r>
        <w:rPr>
          <w:rFonts w:ascii="Arial" w:eastAsia="Arial" w:hAnsi="Arial"/>
          <w:color w:val="000000"/>
          <w:sz w:val="12"/>
        </w:rPr>
        <w:t xml:space="preserve">8 </w:t>
      </w:r>
      <w:r>
        <w:rPr>
          <w:rFonts w:ascii="Arial" w:eastAsia="Arial" w:hAnsi="Arial"/>
          <w:color w:val="000000"/>
          <w:sz w:val="18"/>
        </w:rPr>
        <w:t>Under Section 5B(11) (a) of the Female Genital Mutilation Act 2003, “teacher” means, in relation to England, a person within section 141A(1) of the Education Act 2002 (persons employed or engaged to carry out teaching work at schools and other institutions in England).</w:t>
      </w:r>
    </w:p>
    <w:p w:rsidR="007B6A96" w:rsidRDefault="007B6A96">
      <w:pPr>
        <w:spacing w:line="200" w:lineRule="exact"/>
        <w:textAlignment w:val="baseline"/>
        <w:rPr>
          <w:rFonts w:ascii="Arial" w:eastAsia="Arial" w:hAnsi="Arial"/>
          <w:color w:val="000000"/>
          <w:sz w:val="12"/>
        </w:rPr>
      </w:pPr>
      <w:r>
        <w:rPr>
          <w:rFonts w:ascii="Arial" w:eastAsia="Arial" w:hAnsi="Arial"/>
          <w:color w:val="000000"/>
          <w:sz w:val="12"/>
        </w:rPr>
        <w:t xml:space="preserve">9 </w:t>
      </w:r>
      <w:r>
        <w:rPr>
          <w:rFonts w:ascii="Arial" w:eastAsia="Arial" w:hAnsi="Arial"/>
          <w:color w:val="000000"/>
          <w:sz w:val="18"/>
        </w:rPr>
        <w:t>An analysis of serious case reviews can be found at</w:t>
      </w:r>
      <w:r>
        <w:rPr>
          <w:rFonts w:ascii="Arial" w:eastAsia="Arial" w:hAnsi="Arial"/>
          <w:color w:val="0000FF"/>
          <w:sz w:val="18"/>
          <w:u w:val="single"/>
        </w:rPr>
        <w:t xml:space="preserve"> Serious case reviews, 2011 to 2014.</w:t>
      </w:r>
    </w:p>
    <w:p w:rsidR="007B6A96" w:rsidRDefault="007B6A96">
      <w:pPr>
        <w:spacing w:before="190" w:line="267" w:lineRule="exact"/>
        <w:jc w:val="center"/>
        <w:textAlignment w:val="baseline"/>
        <w:rPr>
          <w:rFonts w:ascii="Arial" w:eastAsia="Arial" w:hAnsi="Arial"/>
          <w:color w:val="000000"/>
          <w:spacing w:val="33"/>
        </w:rPr>
      </w:pPr>
      <w:r>
        <w:rPr>
          <w:rFonts w:ascii="Arial" w:eastAsia="Arial" w:hAnsi="Arial"/>
          <w:color w:val="000000"/>
          <w:spacing w:val="33"/>
        </w:rPr>
        <w:t>10</w:t>
      </w:r>
    </w:p>
    <w:p w:rsidR="007B6A96" w:rsidRDefault="007B6A96">
      <w:pPr>
        <w:sectPr w:rsidR="007B6A96">
          <w:pgSz w:w="11909" w:h="16838"/>
          <w:pgMar w:top="2120" w:right="1089" w:bottom="582" w:left="1080" w:header="720" w:footer="720" w:gutter="0"/>
          <w:cols w:space="720"/>
        </w:sectPr>
      </w:pPr>
    </w:p>
    <w:p w:rsidR="007B6A96" w:rsidRDefault="007B6A96">
      <w:pPr>
        <w:spacing w:before="4" w:line="370" w:lineRule="exact"/>
        <w:ind w:right="576"/>
        <w:textAlignment w:val="baseline"/>
        <w:rPr>
          <w:rFonts w:ascii="Arial" w:eastAsia="Arial" w:hAnsi="Arial"/>
          <w:b/>
          <w:color w:val="104F75"/>
          <w:spacing w:val="-1"/>
          <w:sz w:val="28"/>
        </w:rPr>
      </w:pPr>
      <w:r>
        <w:rPr>
          <w:rFonts w:ascii="Arial" w:eastAsia="Arial" w:hAnsi="Arial"/>
          <w:b/>
          <w:color w:val="104F75"/>
          <w:spacing w:val="-1"/>
          <w:sz w:val="28"/>
        </w:rPr>
        <w:lastRenderedPageBreak/>
        <w:t>What school and college staff should do if they have concerns about another staff member who may pose a risk of harm to children</w:t>
      </w:r>
    </w:p>
    <w:p w:rsidR="007B6A96" w:rsidRDefault="007B6A96">
      <w:pPr>
        <w:tabs>
          <w:tab w:val="left" w:pos="720"/>
        </w:tabs>
        <w:spacing w:before="363" w:line="316" w:lineRule="exact"/>
        <w:ind w:right="72"/>
        <w:jc w:val="both"/>
        <w:textAlignment w:val="baseline"/>
        <w:rPr>
          <w:rFonts w:ascii="Arial" w:eastAsia="Arial" w:hAnsi="Arial"/>
          <w:color w:val="000000"/>
        </w:rPr>
      </w:pPr>
      <w:r>
        <w:rPr>
          <w:rFonts w:ascii="Arial" w:eastAsia="Arial" w:hAnsi="Arial"/>
          <w:color w:val="000000"/>
        </w:rPr>
        <w:t>37.</w:t>
      </w:r>
      <w:r>
        <w:rPr>
          <w:rFonts w:ascii="Arial" w:eastAsia="Arial" w:hAnsi="Arial"/>
          <w:color w:val="000000"/>
        </w:rPr>
        <w:tab/>
        <w:t>If staff have safeguarding concerns, or an allegation is made about another member of staff (including volunteers) posing a risk of harm to children, then:</w:t>
      </w:r>
    </w:p>
    <w:p w:rsidR="007B6A96" w:rsidRDefault="007B6A96" w:rsidP="00FF5992">
      <w:pPr>
        <w:numPr>
          <w:ilvl w:val="0"/>
          <w:numId w:val="31"/>
        </w:numPr>
        <w:tabs>
          <w:tab w:val="clear" w:pos="360"/>
          <w:tab w:val="left" w:pos="720"/>
        </w:tabs>
        <w:spacing w:before="375" w:line="316" w:lineRule="exact"/>
        <w:ind w:hanging="360"/>
        <w:textAlignment w:val="baseline"/>
        <w:rPr>
          <w:rFonts w:ascii="Arial" w:eastAsia="Arial" w:hAnsi="Arial"/>
          <w:color w:val="000000"/>
        </w:rPr>
      </w:pPr>
      <w:r>
        <w:rPr>
          <w:rFonts w:ascii="Arial" w:eastAsia="Arial" w:hAnsi="Arial"/>
          <w:color w:val="000000"/>
        </w:rPr>
        <w:t>this should be referred to the headteacher or principal;</w:t>
      </w:r>
    </w:p>
    <w:p w:rsidR="007B6A96" w:rsidRDefault="007B6A96" w:rsidP="00FF5992">
      <w:pPr>
        <w:numPr>
          <w:ilvl w:val="0"/>
          <w:numId w:val="31"/>
        </w:numPr>
        <w:tabs>
          <w:tab w:val="clear" w:pos="360"/>
          <w:tab w:val="left" w:pos="720"/>
        </w:tabs>
        <w:spacing w:before="381" w:line="316" w:lineRule="exact"/>
        <w:ind w:right="72" w:hanging="360"/>
        <w:textAlignment w:val="baseline"/>
        <w:rPr>
          <w:rFonts w:ascii="Arial" w:eastAsia="Arial" w:hAnsi="Arial"/>
          <w:color w:val="000000"/>
        </w:rPr>
      </w:pPr>
      <w:r>
        <w:rPr>
          <w:rFonts w:ascii="Arial" w:eastAsia="Arial" w:hAnsi="Arial"/>
          <w:color w:val="000000"/>
        </w:rPr>
        <w:t>where there are concerns/allegations about the headteacher or principal, this should be referred to the chair of governors, chair of the management committee or proprietor of an independent school; and</w:t>
      </w:r>
    </w:p>
    <w:p w:rsidR="007B6A96" w:rsidRDefault="007B6A96" w:rsidP="00FF5992">
      <w:pPr>
        <w:numPr>
          <w:ilvl w:val="0"/>
          <w:numId w:val="31"/>
        </w:numPr>
        <w:tabs>
          <w:tab w:val="clear" w:pos="360"/>
          <w:tab w:val="left" w:pos="720"/>
        </w:tabs>
        <w:spacing w:before="383" w:line="316" w:lineRule="exact"/>
        <w:ind w:right="144" w:hanging="360"/>
        <w:textAlignment w:val="baseline"/>
        <w:rPr>
          <w:rFonts w:ascii="Arial" w:eastAsia="Arial" w:hAnsi="Arial"/>
          <w:color w:val="000000"/>
        </w:rPr>
      </w:pPr>
      <w:r>
        <w:rPr>
          <w:rFonts w:ascii="Arial" w:eastAsia="Arial" w:hAnsi="Arial"/>
          <w:color w:val="000000"/>
        </w:rPr>
        <w:t>in the event of concerns/allegations about the headteacher, where the headteacher is also the sole proprietor of an independent school, allegations should be reported directly to the designated officer(s) at the local authority. (Further details can be found in Part four of this guidance).</w:t>
      </w:r>
    </w:p>
    <w:p w:rsidR="007B6A96" w:rsidRDefault="007B6A96">
      <w:pPr>
        <w:spacing w:before="358" w:line="370" w:lineRule="exact"/>
        <w:ind w:right="792"/>
        <w:textAlignment w:val="baseline"/>
        <w:rPr>
          <w:rFonts w:ascii="Arial" w:eastAsia="Arial" w:hAnsi="Arial"/>
          <w:b/>
          <w:color w:val="104F75"/>
          <w:sz w:val="28"/>
        </w:rPr>
      </w:pPr>
      <w:r>
        <w:rPr>
          <w:rFonts w:ascii="Arial" w:eastAsia="Arial" w:hAnsi="Arial"/>
          <w:b/>
          <w:color w:val="104F75"/>
          <w:sz w:val="28"/>
        </w:rPr>
        <w:t>What school or college staff should do if they have concerns about safeguarding practices within the school or college</w:t>
      </w:r>
    </w:p>
    <w:p w:rsidR="007B6A96" w:rsidRDefault="007B6A96" w:rsidP="00FF5992">
      <w:pPr>
        <w:numPr>
          <w:ilvl w:val="0"/>
          <w:numId w:val="38"/>
        </w:numPr>
        <w:spacing w:before="363" w:line="316" w:lineRule="exact"/>
        <w:ind w:left="0" w:right="360"/>
        <w:textAlignment w:val="baseline"/>
        <w:rPr>
          <w:rFonts w:ascii="Arial" w:eastAsia="Arial" w:hAnsi="Arial"/>
          <w:color w:val="000000"/>
        </w:rPr>
      </w:pPr>
      <w:r>
        <w:rPr>
          <w:rFonts w:ascii="Arial" w:eastAsia="Arial" w:hAnsi="Arial"/>
          <w:color w:val="000000"/>
        </w:rPr>
        <w:t>All staff and volunteers should feel able to raise concerns about poor or unsafe practice and potential failures in the school’s or college’s safeguarding regime and know that such concerns will be taken seriously by the senior leadership team.</w:t>
      </w:r>
    </w:p>
    <w:p w:rsidR="007B6A96" w:rsidRDefault="007B6A96" w:rsidP="00FF5992">
      <w:pPr>
        <w:numPr>
          <w:ilvl w:val="0"/>
          <w:numId w:val="38"/>
        </w:numPr>
        <w:spacing w:before="367" w:line="316" w:lineRule="exact"/>
        <w:ind w:left="0" w:right="144"/>
        <w:jc w:val="both"/>
        <w:textAlignment w:val="baseline"/>
        <w:rPr>
          <w:rFonts w:ascii="Arial" w:eastAsia="Arial" w:hAnsi="Arial"/>
          <w:color w:val="000000"/>
        </w:rPr>
      </w:pPr>
      <w:r>
        <w:rPr>
          <w:rFonts w:ascii="Arial" w:eastAsia="Arial" w:hAnsi="Arial"/>
          <w:color w:val="000000"/>
        </w:rPr>
        <w:t>Appropriate whistleblowing procedures, should be put in place for such concerns to be raised with the school’s or college’s senior leadership team.</w:t>
      </w:r>
    </w:p>
    <w:p w:rsidR="007B6A96" w:rsidRDefault="007B6A96" w:rsidP="00FF5992">
      <w:pPr>
        <w:numPr>
          <w:ilvl w:val="0"/>
          <w:numId w:val="38"/>
        </w:numPr>
        <w:spacing w:before="362" w:line="316" w:lineRule="exact"/>
        <w:ind w:left="0"/>
        <w:textAlignment w:val="baseline"/>
        <w:rPr>
          <w:rFonts w:ascii="Arial" w:eastAsia="Arial" w:hAnsi="Arial"/>
          <w:color w:val="000000"/>
        </w:rPr>
      </w:pPr>
      <w:r>
        <w:rPr>
          <w:rFonts w:ascii="Arial" w:eastAsia="Arial" w:hAnsi="Arial"/>
          <w:color w:val="000000"/>
        </w:rPr>
        <w:t>Where a staff member feels unable to raise an issue with their employer, or feels that their genuine concerns are not being addressed, other whistleblowing channels may be open to them:</w:t>
      </w:r>
    </w:p>
    <w:p w:rsidR="007B6A96" w:rsidRDefault="007B6A96" w:rsidP="00FF5992">
      <w:pPr>
        <w:numPr>
          <w:ilvl w:val="0"/>
          <w:numId w:val="31"/>
        </w:numPr>
        <w:tabs>
          <w:tab w:val="clear" w:pos="360"/>
          <w:tab w:val="left" w:pos="720"/>
        </w:tabs>
        <w:spacing w:before="377" w:line="316" w:lineRule="exact"/>
        <w:ind w:hanging="360"/>
        <w:textAlignment w:val="baseline"/>
        <w:rPr>
          <w:rFonts w:ascii="Arial" w:eastAsia="Arial" w:hAnsi="Arial"/>
          <w:color w:val="000000"/>
        </w:rPr>
      </w:pPr>
      <w:r>
        <w:rPr>
          <w:rFonts w:ascii="Arial" w:eastAsia="Arial" w:hAnsi="Arial"/>
          <w:color w:val="000000"/>
        </w:rPr>
        <w:t>General guidance on whistleblowing can be found via:</w:t>
      </w:r>
      <w:r>
        <w:rPr>
          <w:rFonts w:ascii="Arial" w:eastAsia="Arial" w:hAnsi="Arial"/>
          <w:color w:val="0000FF"/>
          <w:u w:val="single"/>
        </w:rPr>
        <w:t xml:space="preserve"> Advice on Whistleblowing.</w:t>
      </w:r>
      <w:r>
        <w:rPr>
          <w:rFonts w:ascii="Arial" w:eastAsia="Arial" w:hAnsi="Arial"/>
          <w:color w:val="000000"/>
          <w:u w:val="single"/>
        </w:rPr>
        <w:t xml:space="preserve"> </w:t>
      </w:r>
    </w:p>
    <w:p w:rsidR="007B6A96" w:rsidRDefault="007B6A96" w:rsidP="00FF5992">
      <w:pPr>
        <w:numPr>
          <w:ilvl w:val="0"/>
          <w:numId w:val="37"/>
        </w:numPr>
        <w:tabs>
          <w:tab w:val="clear" w:pos="288"/>
          <w:tab w:val="left" w:pos="720"/>
        </w:tabs>
        <w:spacing w:before="370" w:after="477" w:line="316" w:lineRule="exact"/>
        <w:ind w:hanging="288"/>
        <w:textAlignment w:val="baseline"/>
        <w:rPr>
          <w:rFonts w:ascii="Arial" w:eastAsia="Arial" w:hAnsi="Arial"/>
          <w:color w:val="000000"/>
        </w:rPr>
      </w:pPr>
      <w:r>
        <w:rPr>
          <w:rFonts w:ascii="Arial" w:eastAsia="Arial" w:hAnsi="Arial"/>
          <w:color w:val="000000"/>
        </w:rPr>
        <w:t>The</w:t>
      </w:r>
      <w:r>
        <w:rPr>
          <w:rFonts w:ascii="Arial" w:eastAsia="Arial" w:hAnsi="Arial"/>
          <w:color w:val="0000FF"/>
          <w:u w:val="single"/>
        </w:rPr>
        <w:t xml:space="preserve"> NSPCC whistleblowing helpline</w:t>
      </w:r>
      <w:r>
        <w:rPr>
          <w:rFonts w:ascii="Arial" w:eastAsia="Arial" w:hAnsi="Arial"/>
          <w:color w:val="000000"/>
        </w:rPr>
        <w:t xml:space="preserve"> is available as an alternative route for staff who do not feel able to raise concerns regarding child protection failures internally or have concerns about the way a concern is being handled by their school or college. Staff can call 0800 028 0285 – line is available from 8:00 AM to 8:00 PM, Monday to Friday and </w:t>
      </w:r>
      <w:hyperlink r:id="rId10">
        <w:r>
          <w:rPr>
            <w:rFonts w:ascii="Arial" w:eastAsia="Arial" w:hAnsi="Arial"/>
            <w:color w:val="0000FF"/>
            <w:u w:val="single"/>
          </w:rPr>
          <w:t>email:</w:t>
        </w:r>
      </w:hyperlink>
      <w:r>
        <w:rPr>
          <w:rFonts w:ascii="Arial" w:eastAsia="Arial" w:hAnsi="Arial"/>
          <w:color w:val="0000FF"/>
          <w:u w:val="single"/>
        </w:rPr>
        <w:t xml:space="preserve"> help@nspcc.org.uk</w:t>
      </w:r>
      <w:r>
        <w:rPr>
          <w:rFonts w:ascii="Arial" w:eastAsia="Arial" w:hAnsi="Arial"/>
          <w:color w:val="0000FF"/>
          <w:u w:val="single"/>
          <w:vertAlign w:val="superscript"/>
        </w:rPr>
        <w:t>10</w:t>
      </w:r>
      <w:r>
        <w:rPr>
          <w:rFonts w:ascii="Arial" w:eastAsia="Arial" w:hAnsi="Arial"/>
          <w:color w:val="0000FF"/>
          <w:sz w:val="16"/>
        </w:rPr>
        <w:t xml:space="preserve"> </w:t>
      </w:r>
    </w:p>
    <w:p w:rsidR="007B6A96" w:rsidRDefault="007B6A96">
      <w:pPr>
        <w:spacing w:before="113" w:after="393" w:line="209" w:lineRule="exact"/>
        <w:ind w:right="144"/>
        <w:jc w:val="both"/>
        <w:textAlignment w:val="baseline"/>
        <w:rPr>
          <w:rFonts w:ascii="Arial" w:eastAsia="Arial" w:hAnsi="Arial"/>
          <w:color w:val="000000"/>
          <w:sz w:val="12"/>
        </w:rPr>
      </w:pPr>
      <w:r>
        <w:rPr>
          <w:noProof/>
          <w:lang w:eastAsia="en-GB"/>
        </w:rPr>
        <mc:AlternateContent>
          <mc:Choice Requires="wps">
            <w:drawing>
              <wp:anchor distT="0" distB="0" distL="114300" distR="114300" simplePos="0" relativeHeight="251678720" behindDoc="0" locked="0" layoutInCell="1" allowOverlap="1">
                <wp:simplePos x="0" y="0"/>
                <wp:positionH relativeFrom="page">
                  <wp:posOffset>682625</wp:posOffset>
                </wp:positionH>
                <wp:positionV relativeFrom="page">
                  <wp:posOffset>9311640</wp:posOffset>
                </wp:positionV>
                <wp:extent cx="1835785" cy="0"/>
                <wp:effectExtent l="0" t="0" r="0" b="0"/>
                <wp:wrapNone/>
                <wp:docPr id="2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78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A34D6" id="Line 18"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75pt,733.2pt" to="198.3pt,7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" strokeweight=".7pt">
                <w10:wrap anchorx="page" anchory="page"/>
              </v:line>
            </w:pict>
          </mc:Fallback>
        </mc:AlternateContent>
      </w:r>
      <w:r>
        <w:rPr>
          <w:rFonts w:ascii="Arial" w:eastAsia="Arial" w:hAnsi="Arial"/>
          <w:color w:val="000000"/>
          <w:sz w:val="12"/>
        </w:rPr>
        <w:t xml:space="preserve">10 </w:t>
      </w:r>
      <w:r>
        <w:rPr>
          <w:rFonts w:ascii="Arial" w:eastAsia="Arial" w:hAnsi="Arial"/>
          <w:color w:val="000000"/>
          <w:sz w:val="18"/>
        </w:rPr>
        <w:t>Alternatively, staff can write to: National Society for the Prevention of Cruelty to Children (NSPCC), Weston House, 42 Curtain, Road, London EC2A 3NH.</w:t>
      </w:r>
    </w:p>
    <w:p w:rsidR="007B6A96" w:rsidRDefault="007B6A96">
      <w:pPr>
        <w:spacing w:before="2" w:line="267" w:lineRule="exact"/>
        <w:jc w:val="center"/>
        <w:textAlignment w:val="baseline"/>
        <w:rPr>
          <w:rFonts w:ascii="Arial" w:eastAsia="Arial" w:hAnsi="Arial"/>
          <w:color w:val="000000"/>
          <w:spacing w:val="21"/>
        </w:rPr>
      </w:pPr>
      <w:r>
        <w:rPr>
          <w:rFonts w:ascii="Arial" w:eastAsia="Arial" w:hAnsi="Arial"/>
          <w:color w:val="000000"/>
          <w:spacing w:val="21"/>
        </w:rPr>
        <w:t>11</w:t>
      </w:r>
    </w:p>
    <w:p w:rsidR="001C7556" w:rsidRDefault="001C7556">
      <w:pPr>
        <w:spacing w:before="2" w:line="267" w:lineRule="exact"/>
        <w:jc w:val="center"/>
        <w:textAlignment w:val="baseline"/>
        <w:rPr>
          <w:rFonts w:ascii="Arial" w:eastAsia="Arial" w:hAnsi="Arial"/>
          <w:color w:val="000000"/>
          <w:spacing w:val="21"/>
        </w:rPr>
      </w:pPr>
    </w:p>
    <w:p w:rsidR="007B6A96" w:rsidRDefault="007B6A96">
      <w:pPr>
        <w:spacing w:before="11" w:after="262" w:line="274" w:lineRule="exact"/>
        <w:jc w:val="center"/>
        <w:textAlignment w:val="baseline"/>
        <w:rPr>
          <w:rFonts w:ascii="Arial" w:eastAsia="Arial" w:hAnsi="Arial"/>
          <w:b/>
          <w:color w:val="000000"/>
        </w:rPr>
      </w:pPr>
      <w:r>
        <w:rPr>
          <w:rFonts w:ascii="Arial" w:eastAsia="Arial" w:hAnsi="Arial"/>
          <w:b/>
          <w:color w:val="000000"/>
        </w:rPr>
        <w:lastRenderedPageBreak/>
        <w:t>Actions where there are concerns about a child</w:t>
      </w:r>
    </w:p>
    <w:p w:rsidR="007B6A96" w:rsidRDefault="007B6A96">
      <w:pPr>
        <w:spacing w:before="11" w:after="262" w:line="274" w:lineRule="exact"/>
        <w:sectPr w:rsidR="007B6A96">
          <w:pgSz w:w="11909" w:h="16838"/>
          <w:pgMar w:top="1440" w:right="1389" w:bottom="562" w:left="780" w:header="720" w:footer="720" w:gutter="0"/>
          <w:cols w:space="720"/>
        </w:sectPr>
      </w:pPr>
    </w:p>
    <w:p w:rsidR="007B6A96" w:rsidRDefault="007B6A96">
      <w:pPr>
        <w:pBdr>
          <w:top w:val="single" w:sz="17" w:space="4" w:color="FF0000"/>
          <w:left w:val="single" w:sz="17" w:space="0" w:color="FF0000"/>
          <w:bottom w:val="single" w:sz="17" w:space="0" w:color="FF0000"/>
          <w:right w:val="single" w:sz="17" w:space="0" w:color="FF0000"/>
        </w:pBdr>
        <w:spacing w:line="230" w:lineRule="exact"/>
        <w:jc w:val="center"/>
        <w:textAlignment w:val="baseline"/>
        <w:rPr>
          <w:rFonts w:ascii="Arial" w:eastAsia="Arial" w:hAnsi="Arial"/>
          <w:b/>
          <w:color w:val="000000"/>
          <w:sz w:val="20"/>
        </w:rPr>
      </w:pPr>
      <w:r>
        <w:rPr>
          <w:rFonts w:ascii="Arial" w:eastAsia="Arial" w:hAnsi="Arial"/>
          <w:b/>
          <w:color w:val="000000"/>
          <w:sz w:val="20"/>
        </w:rPr>
        <w:lastRenderedPageBreak/>
        <w:t xml:space="preserve">Staff have concerns about child and take immediate </w:t>
      </w:r>
      <w:r>
        <w:rPr>
          <w:rFonts w:ascii="Arial" w:eastAsia="Arial" w:hAnsi="Arial"/>
          <w:b/>
          <w:color w:val="000000"/>
          <w:sz w:val="20"/>
        </w:rPr>
        <w:br/>
        <w:t xml:space="preserve">action. Staff follow their child protection policy and </w:t>
      </w:r>
      <w:r>
        <w:rPr>
          <w:rFonts w:ascii="Arial" w:eastAsia="Arial" w:hAnsi="Arial"/>
          <w:b/>
          <w:color w:val="000000"/>
          <w:sz w:val="20"/>
        </w:rPr>
        <w:br/>
        <w:t>speak to designated safeguarding lead (1)</w:t>
      </w:r>
    </w:p>
    <w:p w:rsidR="007B6A96" w:rsidRDefault="007B6A96">
      <w:pPr>
        <w:pBdr>
          <w:top w:val="single" w:sz="17" w:space="4" w:color="FF0000"/>
          <w:left w:val="single" w:sz="17" w:space="10" w:color="FF0000"/>
          <w:bottom w:val="single" w:sz="17" w:space="2" w:color="FF0000"/>
          <w:right w:val="single" w:sz="17" w:space="0" w:color="FF0000"/>
        </w:pBdr>
        <w:spacing w:after="240" w:line="208" w:lineRule="exact"/>
        <w:ind w:left="216"/>
        <w:textAlignment w:val="baseline"/>
        <w:rPr>
          <w:rFonts w:ascii="Arial" w:eastAsia="Arial" w:hAnsi="Arial"/>
          <w:b/>
          <w:color w:val="000000"/>
          <w:spacing w:val="-1"/>
          <w:sz w:val="18"/>
        </w:rPr>
      </w:pPr>
      <w:r>
        <w:br w:type="column"/>
      </w:r>
      <w:r>
        <w:rPr>
          <w:rFonts w:ascii="Arial" w:eastAsia="Arial" w:hAnsi="Arial"/>
          <w:b/>
          <w:color w:val="000000"/>
          <w:spacing w:val="-1"/>
          <w:sz w:val="18"/>
        </w:rPr>
        <w:lastRenderedPageBreak/>
        <w:t>School/college action</w:t>
      </w:r>
    </w:p>
    <w:p w:rsidR="007B6A96" w:rsidRDefault="007B6A96">
      <w:pPr>
        <w:pBdr>
          <w:top w:val="single" w:sz="17" w:space="3" w:color="1F4E79"/>
          <w:left w:val="single" w:sz="17" w:space="0" w:color="1F4E79"/>
          <w:bottom w:val="single" w:sz="17" w:space="2" w:color="1F4E79"/>
          <w:right w:val="single" w:sz="17" w:space="0" w:color="1F4E79"/>
        </w:pBdr>
        <w:shd w:val="solid" w:color="EBF7FF" w:fill="EBF7FF"/>
        <w:spacing w:after="72" w:line="208" w:lineRule="exact"/>
        <w:jc w:val="center"/>
        <w:textAlignment w:val="baseline"/>
        <w:rPr>
          <w:rFonts w:ascii="Arial" w:eastAsia="Arial" w:hAnsi="Arial"/>
          <w:b/>
          <w:color w:val="000000"/>
          <w:sz w:val="18"/>
        </w:rPr>
      </w:pPr>
      <w:r>
        <w:rPr>
          <w:rFonts w:ascii="Arial" w:eastAsia="Arial" w:hAnsi="Arial"/>
          <w:b/>
          <w:color w:val="000000"/>
          <w:sz w:val="18"/>
        </w:rPr>
        <w:t>Other agency action</w:t>
      </w:r>
    </w:p>
    <w:p w:rsidR="007B6A96" w:rsidRDefault="007B6A96">
      <w:pPr>
        <w:spacing w:after="72" w:line="208" w:lineRule="exact"/>
        <w:sectPr w:rsidR="007B6A96">
          <w:type w:val="continuous"/>
          <w:pgSz w:w="11909" w:h="16838"/>
          <w:pgMar w:top="1440" w:right="1363" w:bottom="562" w:left="2386" w:header="720" w:footer="720" w:gutter="0"/>
          <w:cols w:num="2" w:space="0" w:equalWidth="0">
            <w:col w:w="5673" w:space="154"/>
            <w:col w:w="2333" w:space="0"/>
          </w:cols>
        </w:sectPr>
      </w:pPr>
    </w:p>
    <w:p w:rsidR="007B6A96" w:rsidRDefault="007B6A96">
      <w:pPr>
        <w:spacing w:before="1582" w:line="288" w:lineRule="exact"/>
        <w:textAlignment w:val="baseline"/>
        <w:rPr>
          <w:rFonts w:eastAsia="Times New Roman"/>
          <w:color w:val="000000"/>
        </w:rPr>
      </w:pPr>
      <w:r>
        <w:rPr>
          <w:noProof/>
          <w:lang w:eastAsia="en-GB"/>
        </w:rPr>
        <w:lastRenderedPageBreak/>
        <mc:AlternateContent>
          <mc:Choice Requires="wps">
            <w:drawing>
              <wp:anchor distT="0" distB="0" distL="0" distR="0" simplePos="0" relativeHeight="251664384" behindDoc="1" locked="0" layoutInCell="1" allowOverlap="1">
                <wp:simplePos x="0" y="0"/>
                <wp:positionH relativeFrom="column">
                  <wp:posOffset>354965</wp:posOffset>
                </wp:positionH>
                <wp:positionV relativeFrom="paragraph">
                  <wp:posOffset>0</wp:posOffset>
                </wp:positionV>
                <wp:extent cx="5312410" cy="1148715"/>
                <wp:effectExtent l="0" t="0" r="0" b="0"/>
                <wp:wrapNone/>
                <wp:docPr id="27"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2410" cy="1148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8B2" w:rsidRDefault="004548B2">
                            <w:pPr>
                              <w:textAlignment w:val="baseline"/>
                            </w:pPr>
                            <w:r>
                              <w:rPr>
                                <w:noProof/>
                                <w:lang w:eastAsia="en-GB"/>
                              </w:rPr>
                              <w:drawing>
                                <wp:inline distT="0" distB="0" distL="0" distR="0">
                                  <wp:extent cx="5312410" cy="114871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1"/>
                                          <a:stretch>
                                            <a:fillRect/>
                                          </a:stretch>
                                        </pic:blipFill>
                                        <pic:spPr>
                                          <a:xfrm>
                                            <a:off x="0" y="0"/>
                                            <a:ext cx="5312410" cy="114871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27.95pt;margin-top:0;width:418.3pt;height:90.45pt;z-index:-251652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" filled="f" stroked="f">
                <v:textbox inset="0,0,0,0">
                  <w:txbxContent>
                    <w:p w:rsidR="004548B2" w:rsidRDefault="004548B2">
                      <w:pPr>
                        <w:textAlignment w:val="baseline"/>
                      </w:pPr>
                      <w:r>
                        <w:rPr>
                          <w:noProof/>
                          <w:lang w:eastAsia="en-GB"/>
                        </w:rPr>
                        <w:drawing>
                          <wp:inline distT="0" distB="0" distL="0" distR="0">
                            <wp:extent cx="5312410" cy="114871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2"/>
                                    <a:stretch>
                                      <a:fillRect/>
                                    </a:stretch>
                                  </pic:blipFill>
                                  <pic:spPr>
                                    <a:xfrm>
                                      <a:off x="0" y="0"/>
                                      <a:ext cx="5312410" cy="1148715"/>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0" distR="0" simplePos="0" relativeHeight="251665408" behindDoc="1" locked="0" layoutInCell="1" allowOverlap="1">
                <wp:simplePos x="0" y="0"/>
                <wp:positionH relativeFrom="column">
                  <wp:posOffset>580390</wp:posOffset>
                </wp:positionH>
                <wp:positionV relativeFrom="paragraph">
                  <wp:posOffset>243205</wp:posOffset>
                </wp:positionV>
                <wp:extent cx="1588135" cy="659765"/>
                <wp:effectExtent l="0" t="0" r="0" b="0"/>
                <wp:wrapNone/>
                <wp:docPr id="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135" cy="6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8B2" w:rsidRDefault="004548B2">
                            <w:pPr>
                              <w:spacing w:line="207" w:lineRule="exact"/>
                              <w:ind w:firstLine="360"/>
                              <w:textAlignment w:val="baseline"/>
                              <w:rPr>
                                <w:rFonts w:ascii="Arial" w:eastAsia="Arial" w:hAnsi="Arial"/>
                                <w:b/>
                                <w:color w:val="000000"/>
                                <w:spacing w:val="-1"/>
                                <w:sz w:val="18"/>
                              </w:rPr>
                            </w:pPr>
                            <w:r>
                              <w:rPr>
                                <w:rFonts w:ascii="Arial" w:eastAsia="Arial" w:hAnsi="Arial"/>
                                <w:b/>
                                <w:color w:val="000000"/>
                                <w:spacing w:val="-1"/>
                                <w:sz w:val="18"/>
                              </w:rPr>
                              <w:t>Referral not required, school/college takes relevant</w:t>
                            </w:r>
                          </w:p>
                          <w:p w:rsidR="004548B2" w:rsidRDefault="004548B2">
                            <w:pPr>
                              <w:spacing w:line="204" w:lineRule="exact"/>
                              <w:ind w:firstLine="144"/>
                              <w:textAlignment w:val="baseline"/>
                              <w:rPr>
                                <w:rFonts w:ascii="Arial" w:eastAsia="Arial" w:hAnsi="Arial"/>
                                <w:b/>
                                <w:color w:val="000000"/>
                                <w:spacing w:val="-1"/>
                                <w:sz w:val="18"/>
                              </w:rPr>
                            </w:pPr>
                            <w:r>
                              <w:rPr>
                                <w:rFonts w:ascii="Arial" w:eastAsia="Arial" w:hAnsi="Arial"/>
                                <w:b/>
                                <w:color w:val="000000"/>
                                <w:spacing w:val="-1"/>
                                <w:sz w:val="18"/>
                              </w:rPr>
                              <w:t>action, possibly including pastoral support and/or early help (2) and monitors locally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45.7pt;margin-top:19.15pt;width:125.05pt;height:51.95pt;z-index:-2516510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pqJ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" filled="f" stroked="f">
                <v:textbox inset="0,0,0,0">
                  <w:txbxContent>
                    <w:p w:rsidR="004548B2" w:rsidRDefault="004548B2">
                      <w:pPr>
                        <w:spacing w:line="207" w:lineRule="exact"/>
                        <w:ind w:firstLine="360"/>
                        <w:textAlignment w:val="baseline"/>
                        <w:rPr>
                          <w:rFonts w:ascii="Arial" w:eastAsia="Arial" w:hAnsi="Arial"/>
                          <w:b/>
                          <w:color w:val="000000"/>
                          <w:spacing w:val="-1"/>
                          <w:sz w:val="18"/>
                        </w:rPr>
                      </w:pPr>
                      <w:r>
                        <w:rPr>
                          <w:rFonts w:ascii="Arial" w:eastAsia="Arial" w:hAnsi="Arial"/>
                          <w:b/>
                          <w:color w:val="000000"/>
                          <w:spacing w:val="-1"/>
                          <w:sz w:val="18"/>
                        </w:rPr>
                        <w:t>Referral not required, school/college takes relevant</w:t>
                      </w:r>
                    </w:p>
                    <w:p w:rsidR="004548B2" w:rsidRDefault="004548B2">
                      <w:pPr>
                        <w:spacing w:line="204" w:lineRule="exact"/>
                        <w:ind w:firstLine="144"/>
                        <w:textAlignment w:val="baseline"/>
                        <w:rPr>
                          <w:rFonts w:ascii="Arial" w:eastAsia="Arial" w:hAnsi="Arial"/>
                          <w:b/>
                          <w:color w:val="000000"/>
                          <w:spacing w:val="-1"/>
                          <w:sz w:val="18"/>
                        </w:rPr>
                      </w:pPr>
                      <w:r>
                        <w:rPr>
                          <w:rFonts w:ascii="Arial" w:eastAsia="Arial" w:hAnsi="Arial"/>
                          <w:b/>
                          <w:color w:val="000000"/>
                          <w:spacing w:val="-1"/>
                          <w:sz w:val="18"/>
                        </w:rPr>
                        <w:t>action, possibly including pastoral support and/or early help (2) and monitors locally</w:t>
                      </w:r>
                    </w:p>
                  </w:txbxContent>
                </v:textbox>
              </v:shape>
            </w:pict>
          </mc:Fallback>
        </mc:AlternateContent>
      </w:r>
      <w:r>
        <w:rPr>
          <w:noProof/>
          <w:lang w:eastAsia="en-GB"/>
        </w:rPr>
        <mc:AlternateContent>
          <mc:Choice Requires="wps">
            <w:drawing>
              <wp:anchor distT="0" distB="0" distL="0" distR="0" simplePos="0" relativeHeight="251666432" behindDoc="1" locked="0" layoutInCell="1" allowOverlap="1">
                <wp:simplePos x="0" y="0"/>
                <wp:positionH relativeFrom="column">
                  <wp:posOffset>2781300</wp:posOffset>
                </wp:positionH>
                <wp:positionV relativeFrom="paragraph">
                  <wp:posOffset>234315</wp:posOffset>
                </wp:positionV>
                <wp:extent cx="594360" cy="527685"/>
                <wp:effectExtent l="0" t="0" r="0" b="0"/>
                <wp:wrapNone/>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527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8B2" w:rsidRDefault="004548B2">
                            <w:pPr>
                              <w:spacing w:line="206" w:lineRule="exact"/>
                              <w:ind w:left="72" w:hanging="72"/>
                              <w:textAlignment w:val="baseline"/>
                              <w:rPr>
                                <w:rFonts w:ascii="Arial" w:eastAsia="Arial" w:hAnsi="Arial"/>
                                <w:b/>
                                <w:color w:val="000000"/>
                                <w:spacing w:val="-3"/>
                                <w:sz w:val="18"/>
                              </w:rPr>
                            </w:pPr>
                            <w:r>
                              <w:rPr>
                                <w:rFonts w:ascii="Arial" w:eastAsia="Arial" w:hAnsi="Arial"/>
                                <w:b/>
                                <w:color w:val="000000"/>
                                <w:spacing w:val="-3"/>
                                <w:sz w:val="18"/>
                              </w:rPr>
                              <w:t>Referral (3) made if concerns escalate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219pt;margin-top:18.45pt;width:46.8pt;height:41.55pt;z-index:-2516500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" filled="f" stroked="f">
                <v:textbox inset="0,0,0,0">
                  <w:txbxContent>
                    <w:p w:rsidR="004548B2" w:rsidRDefault="004548B2">
                      <w:pPr>
                        <w:spacing w:line="206" w:lineRule="exact"/>
                        <w:ind w:left="72" w:hanging="72"/>
                        <w:textAlignment w:val="baseline"/>
                        <w:rPr>
                          <w:rFonts w:ascii="Arial" w:eastAsia="Arial" w:hAnsi="Arial"/>
                          <w:b/>
                          <w:color w:val="000000"/>
                          <w:spacing w:val="-3"/>
                          <w:sz w:val="18"/>
                        </w:rPr>
                      </w:pPr>
                      <w:r>
                        <w:rPr>
                          <w:rFonts w:ascii="Arial" w:eastAsia="Arial" w:hAnsi="Arial"/>
                          <w:b/>
                          <w:color w:val="000000"/>
                          <w:spacing w:val="-3"/>
                          <w:sz w:val="18"/>
                        </w:rPr>
                        <w:t>Referral (3) made if concerns escalate</w:t>
                      </w:r>
                    </w:p>
                  </w:txbxContent>
                </v:textbox>
              </v:shape>
            </w:pict>
          </mc:Fallback>
        </mc:AlternateContent>
      </w:r>
      <w:r>
        <w:rPr>
          <w:noProof/>
          <w:lang w:eastAsia="en-GB"/>
        </w:rPr>
        <mc:AlternateContent>
          <mc:Choice Requires="wps">
            <w:drawing>
              <wp:anchor distT="0" distB="0" distL="0" distR="0" simplePos="0" relativeHeight="251667456" behindDoc="1" locked="0" layoutInCell="1" allowOverlap="1">
                <wp:simplePos x="0" y="0"/>
                <wp:positionH relativeFrom="column">
                  <wp:posOffset>3863340</wp:posOffset>
                </wp:positionH>
                <wp:positionV relativeFrom="paragraph">
                  <wp:posOffset>234315</wp:posOffset>
                </wp:positionV>
                <wp:extent cx="1651635" cy="393065"/>
                <wp:effectExtent l="0" t="0" r="0" b="0"/>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635"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8B2" w:rsidRDefault="004548B2">
                            <w:pPr>
                              <w:spacing w:line="206" w:lineRule="exact"/>
                              <w:jc w:val="center"/>
                              <w:textAlignment w:val="baseline"/>
                              <w:rPr>
                                <w:rFonts w:ascii="Arial" w:eastAsia="Arial" w:hAnsi="Arial"/>
                                <w:b/>
                                <w:color w:val="000000"/>
                                <w:spacing w:val="-2"/>
                                <w:sz w:val="18"/>
                              </w:rPr>
                            </w:pPr>
                            <w:r>
                              <w:rPr>
                                <w:rFonts w:ascii="Arial" w:eastAsia="Arial" w:hAnsi="Arial"/>
                                <w:b/>
                                <w:color w:val="000000"/>
                                <w:spacing w:val="-2"/>
                                <w:sz w:val="18"/>
                              </w:rPr>
                              <w:t xml:space="preserve">Designated safeguarding lead </w:t>
                            </w:r>
                            <w:r>
                              <w:rPr>
                                <w:rFonts w:ascii="Arial" w:eastAsia="Arial" w:hAnsi="Arial"/>
                                <w:b/>
                                <w:color w:val="000000"/>
                                <w:spacing w:val="-2"/>
                                <w:sz w:val="18"/>
                              </w:rPr>
                              <w:br/>
                              <w:t xml:space="preserve">or staff make referral (3) to </w:t>
                            </w:r>
                            <w:r>
                              <w:rPr>
                                <w:rFonts w:ascii="Arial" w:eastAsia="Arial" w:hAnsi="Arial"/>
                                <w:b/>
                                <w:color w:val="000000"/>
                                <w:spacing w:val="-2"/>
                                <w:sz w:val="18"/>
                              </w:rPr>
                              <w:br/>
                              <w:t xml:space="preserve">children’s social care (and call </w:t>
                            </w:r>
                            <w:r>
                              <w:rPr>
                                <w:rFonts w:ascii="Arial" w:eastAsia="Arial" w:hAnsi="Arial"/>
                                <w:b/>
                                <w:color w:val="000000"/>
                                <w:spacing w:val="-2"/>
                                <w:sz w:val="18"/>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304.2pt;margin-top:18.45pt;width:130.05pt;height:30.95pt;z-index:-2516490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RKsQIAALIFAAAOAAAAZHJzL2Uyb0RvYy54bWysVG1vmzAQ/j5p/8Hyd8pLgAZ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" filled="f" stroked="f">
                <v:textbox inset="0,0,0,0">
                  <w:txbxContent>
                    <w:p w:rsidR="004548B2" w:rsidRDefault="004548B2">
                      <w:pPr>
                        <w:spacing w:line="206" w:lineRule="exact"/>
                        <w:jc w:val="center"/>
                        <w:textAlignment w:val="baseline"/>
                        <w:rPr>
                          <w:rFonts w:ascii="Arial" w:eastAsia="Arial" w:hAnsi="Arial"/>
                          <w:b/>
                          <w:color w:val="000000"/>
                          <w:spacing w:val="-2"/>
                          <w:sz w:val="18"/>
                        </w:rPr>
                      </w:pPr>
                      <w:r>
                        <w:rPr>
                          <w:rFonts w:ascii="Arial" w:eastAsia="Arial" w:hAnsi="Arial"/>
                          <w:b/>
                          <w:color w:val="000000"/>
                          <w:spacing w:val="-2"/>
                          <w:sz w:val="18"/>
                        </w:rPr>
                        <w:t xml:space="preserve">Designated safeguarding lead </w:t>
                      </w:r>
                      <w:r>
                        <w:rPr>
                          <w:rFonts w:ascii="Arial" w:eastAsia="Arial" w:hAnsi="Arial"/>
                          <w:b/>
                          <w:color w:val="000000"/>
                          <w:spacing w:val="-2"/>
                          <w:sz w:val="18"/>
                        </w:rPr>
                        <w:br/>
                        <w:t xml:space="preserve">or staff make referral (3) to </w:t>
                      </w:r>
                      <w:r>
                        <w:rPr>
                          <w:rFonts w:ascii="Arial" w:eastAsia="Arial" w:hAnsi="Arial"/>
                          <w:b/>
                          <w:color w:val="000000"/>
                          <w:spacing w:val="-2"/>
                          <w:sz w:val="18"/>
                        </w:rPr>
                        <w:br/>
                        <w:t xml:space="preserve">children’s social care (and call </w:t>
                      </w:r>
                      <w:r>
                        <w:rPr>
                          <w:rFonts w:ascii="Arial" w:eastAsia="Arial" w:hAnsi="Arial"/>
                          <w:b/>
                          <w:color w:val="000000"/>
                          <w:spacing w:val="-2"/>
                          <w:sz w:val="18"/>
                        </w:rPr>
                        <w:br/>
                      </w:r>
                    </w:p>
                  </w:txbxContent>
                </v:textbox>
              </v:shape>
            </w:pict>
          </mc:Fallback>
        </mc:AlternateContent>
      </w:r>
      <w:r>
        <w:rPr>
          <w:noProof/>
          <w:lang w:eastAsia="en-GB"/>
        </w:rPr>
        <mc:AlternateContent>
          <mc:Choice Requires="wps">
            <w:drawing>
              <wp:anchor distT="0" distB="0" distL="0" distR="0" simplePos="0" relativeHeight="251668480" behindDoc="1" locked="0" layoutInCell="1" allowOverlap="1">
                <wp:simplePos x="0" y="0"/>
                <wp:positionH relativeFrom="column">
                  <wp:posOffset>4131310</wp:posOffset>
                </wp:positionH>
                <wp:positionV relativeFrom="paragraph">
                  <wp:posOffset>627380</wp:posOffset>
                </wp:positionV>
                <wp:extent cx="1124585" cy="135255"/>
                <wp:effectExtent l="0" t="0" r="0" b="0"/>
                <wp:wrapNone/>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8B2" w:rsidRDefault="004548B2">
                            <w:pPr>
                              <w:spacing w:line="206" w:lineRule="exact"/>
                              <w:jc w:val="center"/>
                              <w:textAlignment w:val="baseline"/>
                              <w:rPr>
                                <w:rFonts w:ascii="Arial" w:eastAsia="Arial" w:hAnsi="Arial"/>
                                <w:b/>
                                <w:color w:val="000000"/>
                                <w:spacing w:val="-2"/>
                                <w:sz w:val="18"/>
                              </w:rPr>
                            </w:pPr>
                            <w:r>
                              <w:rPr>
                                <w:rFonts w:ascii="Arial" w:eastAsia="Arial" w:hAnsi="Arial"/>
                                <w:b/>
                                <w:color w:val="000000"/>
                                <w:spacing w:val="-2"/>
                                <w:sz w:val="18"/>
                              </w:rPr>
                              <w:t>police if appropriate)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325.3pt;margin-top:49.4pt;width:88.55pt;height:10.65pt;z-index:-2516480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8L1sAIAALI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" filled="f" stroked="f">
                <v:textbox inset="0,0,0,0">
                  <w:txbxContent>
                    <w:p w:rsidR="004548B2" w:rsidRDefault="004548B2">
                      <w:pPr>
                        <w:spacing w:line="206" w:lineRule="exact"/>
                        <w:jc w:val="center"/>
                        <w:textAlignment w:val="baseline"/>
                        <w:rPr>
                          <w:rFonts w:ascii="Arial" w:eastAsia="Arial" w:hAnsi="Arial"/>
                          <w:b/>
                          <w:color w:val="000000"/>
                          <w:spacing w:val="-2"/>
                          <w:sz w:val="18"/>
                        </w:rPr>
                      </w:pPr>
                      <w:r>
                        <w:rPr>
                          <w:rFonts w:ascii="Arial" w:eastAsia="Arial" w:hAnsi="Arial"/>
                          <w:b/>
                          <w:color w:val="000000"/>
                          <w:spacing w:val="-2"/>
                          <w:sz w:val="18"/>
                        </w:rPr>
                        <w:t>police if appropriate)</w:t>
                      </w:r>
                    </w:p>
                  </w:txbxContent>
                </v:textbox>
              </v:shape>
            </w:pict>
          </mc:Fallback>
        </mc:AlternateContent>
      </w:r>
    </w:p>
    <w:p w:rsidR="007B6A96" w:rsidRDefault="007B6A96">
      <w:pPr>
        <w:sectPr w:rsidR="007B6A96">
          <w:type w:val="continuous"/>
          <w:pgSz w:w="11909" w:h="16838"/>
          <w:pgMar w:top="1440" w:right="650" w:bottom="562" w:left="497" w:header="720" w:footer="720" w:gutter="0"/>
          <w:cols w:space="720"/>
        </w:sectPr>
      </w:pPr>
    </w:p>
    <w:p w:rsidR="007B6A96" w:rsidRDefault="007B6A96">
      <w:pPr>
        <w:pBdr>
          <w:top w:val="single" w:sz="17" w:space="1" w:color="1F4E79"/>
          <w:bottom w:val="single" w:sz="17" w:space="1" w:color="1F4E79"/>
        </w:pBdr>
        <w:shd w:val="solid" w:color="EBF7FF" w:fill="EBF7FF"/>
        <w:spacing w:line="208" w:lineRule="exact"/>
        <w:ind w:left="144"/>
        <w:textAlignment w:val="baseline"/>
        <w:rPr>
          <w:rFonts w:ascii="Arial" w:eastAsia="Arial" w:hAnsi="Arial"/>
          <w:b/>
          <w:color w:val="000000"/>
          <w:sz w:val="18"/>
        </w:rPr>
      </w:pPr>
      <w:r>
        <w:rPr>
          <w:noProof/>
          <w:lang w:eastAsia="en-GB"/>
        </w:rPr>
        <w:lastRenderedPageBreak/>
        <mc:AlternateContent>
          <mc:Choice Requires="wps">
            <w:drawing>
              <wp:anchor distT="0" distB="0" distL="114300" distR="114300" simplePos="0" relativeHeight="251679744" behindDoc="0" locked="0" layoutInCell="1" allowOverlap="1">
                <wp:simplePos x="0" y="0"/>
                <wp:positionH relativeFrom="page">
                  <wp:posOffset>6437630</wp:posOffset>
                </wp:positionH>
                <wp:positionV relativeFrom="page">
                  <wp:posOffset>3270250</wp:posOffset>
                </wp:positionV>
                <wp:extent cx="0" cy="3128010"/>
                <wp:effectExtent l="0" t="0" r="0" b="0"/>
                <wp:wrapNone/>
                <wp:docPr id="2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8010"/>
                        </a:xfrm>
                        <a:prstGeom prst="line">
                          <a:avLst/>
                        </a:prstGeom>
                        <a:noFill/>
                        <a:ln w="12065">
                          <a:solidFill>
                            <a:srgbClr val="1F4E7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77985" id="Line 12"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6.9pt,257.5pt" to="506.9pt,5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" strokecolor="#1f4e79" strokeweight=".95pt">
                <w10:wrap anchorx="page" anchory="page"/>
              </v:line>
            </w:pict>
          </mc:Fallback>
        </mc:AlternateContent>
      </w:r>
      <w:r>
        <w:rPr>
          <w:rFonts w:ascii="Arial" w:eastAsia="Arial" w:hAnsi="Arial"/>
          <w:b/>
          <w:color w:val="000000"/>
          <w:sz w:val="18"/>
        </w:rPr>
        <w:t>Within 1 working day, social worker makes decision about the type of response that is required</w:t>
      </w:r>
    </w:p>
    <w:p w:rsidR="007B6A96" w:rsidRDefault="007B6A96">
      <w:pPr>
        <w:sectPr w:rsidR="007B6A96">
          <w:type w:val="continuous"/>
          <w:pgSz w:w="11909" w:h="16838"/>
          <w:pgMar w:top="1440" w:right="2232" w:bottom="562" w:left="1099" w:header="720" w:footer="720" w:gutter="0"/>
          <w:cols w:space="720"/>
        </w:sectPr>
      </w:pPr>
    </w:p>
    <w:p w:rsidR="007B6A96" w:rsidRDefault="007B6A96">
      <w:pPr>
        <w:spacing w:before="99" w:line="288" w:lineRule="exact"/>
        <w:textAlignment w:val="baseline"/>
        <w:rPr>
          <w:rFonts w:eastAsia="Times New Roman"/>
          <w:color w:val="000000"/>
        </w:rPr>
      </w:pPr>
    </w:p>
    <w:p w:rsidR="007B6A96" w:rsidRDefault="007B6A96">
      <w:pPr>
        <w:sectPr w:rsidR="007B6A96">
          <w:type w:val="continuous"/>
          <w:pgSz w:w="11909" w:h="16838"/>
          <w:pgMar w:top="1440" w:right="650" w:bottom="562" w:left="497" w:header="720" w:footer="720" w:gutter="0"/>
          <w:cols w:space="720"/>
        </w:sectPr>
      </w:pPr>
    </w:p>
    <w:p w:rsidR="007B6A96" w:rsidRDefault="007B6A96">
      <w:pPr>
        <w:pBdr>
          <w:left w:val="single" w:sz="17" w:space="0" w:color="1F4E79"/>
          <w:bottom w:val="single" w:sz="17" w:space="6" w:color="1F4E79"/>
          <w:right w:val="single" w:sz="17" w:space="0" w:color="1F4E79"/>
        </w:pBdr>
        <w:shd w:val="solid" w:color="EBF7FF" w:fill="EBF7FF"/>
        <w:spacing w:after="43" w:line="208" w:lineRule="exact"/>
        <w:jc w:val="center"/>
        <w:textAlignment w:val="baseline"/>
        <w:rPr>
          <w:rFonts w:ascii="Arial" w:eastAsia="Arial" w:hAnsi="Arial"/>
          <w:b/>
          <w:color w:val="000000"/>
          <w:sz w:val="18"/>
        </w:rPr>
      </w:pPr>
      <w:r>
        <w:rPr>
          <w:noProof/>
          <w:lang w:eastAsia="en-GB"/>
        </w:rPr>
        <mc:AlternateContent>
          <mc:Choice Requires="wps">
            <w:drawing>
              <wp:anchor distT="0" distB="0" distL="0" distR="0" simplePos="0" relativeHeight="251669504" behindDoc="1" locked="0" layoutInCell="1" allowOverlap="1">
                <wp:simplePos x="0" y="0"/>
                <wp:positionH relativeFrom="page">
                  <wp:posOffset>895985</wp:posOffset>
                </wp:positionH>
                <wp:positionV relativeFrom="page">
                  <wp:posOffset>3633470</wp:posOffset>
                </wp:positionV>
                <wp:extent cx="1063625" cy="97155"/>
                <wp:effectExtent l="0" t="0" r="0" b="0"/>
                <wp:wrapSquare wrapText="bothSides"/>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8B2" w:rsidRDefault="004548B2">
                            <w:pPr>
                              <w:spacing w:line="153" w:lineRule="exact"/>
                              <w:ind w:left="101" w:right="86"/>
                              <w:textAlignment w:val="baseline"/>
                            </w:pPr>
                            <w:r>
                              <w:rPr>
                                <w:noProof/>
                                <w:lang w:eastAsia="en-GB"/>
                              </w:rPr>
                              <w:drawing>
                                <wp:inline distT="0" distB="0" distL="0" distR="0">
                                  <wp:extent cx="944880" cy="9715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13"/>
                                          <a:stretch>
                                            <a:fillRect/>
                                          </a:stretch>
                                        </pic:blipFill>
                                        <pic:spPr>
                                          <a:xfrm>
                                            <a:off x="0" y="0"/>
                                            <a:ext cx="944880" cy="9715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70.55pt;margin-top:286.1pt;width:83.75pt;height:7.6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RWrwIAALE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" filled="f" stroked="f">
                <v:textbox inset="0,0,0,0">
                  <w:txbxContent>
                    <w:p w:rsidR="004548B2" w:rsidRDefault="004548B2">
                      <w:pPr>
                        <w:spacing w:line="153" w:lineRule="exact"/>
                        <w:ind w:left="101" w:right="86"/>
                        <w:textAlignment w:val="baseline"/>
                      </w:pPr>
                      <w:r>
                        <w:rPr>
                          <w:noProof/>
                          <w:lang w:eastAsia="en-GB"/>
                        </w:rPr>
                        <w:drawing>
                          <wp:inline distT="0" distB="0" distL="0" distR="0">
                            <wp:extent cx="944880" cy="9715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14"/>
                                    <a:stretch>
                                      <a:fillRect/>
                                    </a:stretch>
                                  </pic:blipFill>
                                  <pic:spPr>
                                    <a:xfrm>
                                      <a:off x="0" y="0"/>
                                      <a:ext cx="944880" cy="97155"/>
                                    </a:xfrm>
                                    <a:prstGeom prst="rect">
                                      <a:avLst/>
                                    </a:prstGeom>
                                  </pic:spPr>
                                </pic:pic>
                              </a:graphicData>
                            </a:graphic>
                          </wp:inline>
                        </w:drawing>
                      </w:r>
                    </w:p>
                  </w:txbxContent>
                </v:textbox>
                <w10:wrap type="square" anchorx="page" anchory="page"/>
              </v:shape>
            </w:pict>
          </mc:Fallback>
        </mc:AlternateContent>
      </w:r>
      <w:r>
        <w:rPr>
          <w:noProof/>
          <w:lang w:eastAsia="en-GB"/>
        </w:rPr>
        <mc:AlternateContent>
          <mc:Choice Requires="wps">
            <w:drawing>
              <wp:anchor distT="0" distB="0" distL="0" distR="0" simplePos="0" relativeHeight="251670528" behindDoc="1" locked="0" layoutInCell="1" allowOverlap="1">
                <wp:simplePos x="0" y="0"/>
                <wp:positionH relativeFrom="page">
                  <wp:posOffset>3493135</wp:posOffset>
                </wp:positionH>
                <wp:positionV relativeFrom="page">
                  <wp:posOffset>3413760</wp:posOffset>
                </wp:positionV>
                <wp:extent cx="2764155" cy="316865"/>
                <wp:effectExtent l="0" t="0" r="0" b="0"/>
                <wp:wrapSquare wrapText="bothSides"/>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155"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8B2" w:rsidRDefault="004548B2">
                            <w:pPr>
                              <w:ind w:left="19" w:right="1219"/>
                              <w:textAlignment w:val="baseline"/>
                            </w:pPr>
                            <w:r>
                              <w:rPr>
                                <w:noProof/>
                                <w:lang w:eastAsia="en-GB"/>
                              </w:rPr>
                              <w:drawing>
                                <wp:inline distT="0" distB="0" distL="0" distR="0">
                                  <wp:extent cx="1978025" cy="31686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15"/>
                                          <a:stretch>
                                            <a:fillRect/>
                                          </a:stretch>
                                        </pic:blipFill>
                                        <pic:spPr>
                                          <a:xfrm>
                                            <a:off x="0" y="0"/>
                                            <a:ext cx="1978025" cy="31686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275.05pt;margin-top:268.8pt;width:217.65pt;height:24.9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E/0sQIAALIFAAAOAAAAZHJzL2Uyb0RvYy54bWysVO1umzAU/T9p72D5P+WjQAC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" filled="f" stroked="f">
                <v:textbox inset="0,0,0,0">
                  <w:txbxContent>
                    <w:p w:rsidR="004548B2" w:rsidRDefault="004548B2">
                      <w:pPr>
                        <w:ind w:left="19" w:right="1219"/>
                        <w:textAlignment w:val="baseline"/>
                      </w:pPr>
                      <w:r>
                        <w:rPr>
                          <w:noProof/>
                          <w:lang w:eastAsia="en-GB"/>
                        </w:rPr>
                        <w:drawing>
                          <wp:inline distT="0" distB="0" distL="0" distR="0">
                            <wp:extent cx="1978025" cy="31686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16"/>
                                    <a:stretch>
                                      <a:fillRect/>
                                    </a:stretch>
                                  </pic:blipFill>
                                  <pic:spPr>
                                    <a:xfrm>
                                      <a:off x="0" y="0"/>
                                      <a:ext cx="1978025" cy="316865"/>
                                    </a:xfrm>
                                    <a:prstGeom prst="rect">
                                      <a:avLst/>
                                    </a:prstGeom>
                                  </pic:spPr>
                                </pic:pic>
                              </a:graphicData>
                            </a:graphic>
                          </wp:inline>
                        </w:drawing>
                      </w:r>
                    </w:p>
                  </w:txbxContent>
                </v:textbox>
                <w10:wrap type="square" anchorx="page" anchory="page"/>
              </v:shape>
            </w:pict>
          </mc:Fallback>
        </mc:AlternateContent>
      </w:r>
      <w:r>
        <w:rPr>
          <w:rFonts w:ascii="Arial" w:eastAsia="Arial" w:hAnsi="Arial"/>
          <w:b/>
          <w:color w:val="000000"/>
          <w:sz w:val="18"/>
        </w:rPr>
        <w:t xml:space="preserve">Child in need </w:t>
      </w:r>
      <w:r>
        <w:rPr>
          <w:rFonts w:ascii="Arial" w:eastAsia="Arial" w:hAnsi="Arial"/>
          <w:b/>
          <w:color w:val="000000"/>
          <w:sz w:val="18"/>
        </w:rPr>
        <w:br/>
        <w:t xml:space="preserve">of immediate </w:t>
      </w:r>
      <w:r>
        <w:rPr>
          <w:rFonts w:ascii="Arial" w:eastAsia="Arial" w:hAnsi="Arial"/>
          <w:b/>
          <w:color w:val="000000"/>
          <w:sz w:val="18"/>
        </w:rPr>
        <w:br/>
        <w:t xml:space="preserve">protection: </w:t>
      </w:r>
      <w:r>
        <w:rPr>
          <w:rFonts w:ascii="Arial" w:eastAsia="Arial" w:hAnsi="Arial"/>
          <w:b/>
          <w:color w:val="000000"/>
          <w:sz w:val="18"/>
        </w:rPr>
        <w:br/>
        <w:t xml:space="preserve">referrer </w:t>
      </w:r>
      <w:r>
        <w:rPr>
          <w:rFonts w:ascii="Arial" w:eastAsia="Arial" w:hAnsi="Arial"/>
          <w:b/>
          <w:color w:val="000000"/>
          <w:sz w:val="18"/>
        </w:rPr>
        <w:br/>
        <w:t>informed</w:t>
      </w:r>
    </w:p>
    <w:p w:rsidR="007B6A96" w:rsidRDefault="007B6A96">
      <w:pPr>
        <w:spacing w:after="5"/>
        <w:ind w:left="792" w:right="758"/>
        <w:textAlignment w:val="baseline"/>
      </w:pPr>
      <w:r>
        <w:rPr>
          <w:noProof/>
          <w:lang w:eastAsia="en-GB"/>
        </w:rPr>
        <w:drawing>
          <wp:inline distT="0" distB="0" distL="0" distR="0">
            <wp:extent cx="79375" cy="201295"/>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17"/>
                    <a:stretch>
                      <a:fillRect/>
                    </a:stretch>
                  </pic:blipFill>
                  <pic:spPr>
                    <a:xfrm>
                      <a:off x="0" y="0"/>
                      <a:ext cx="79375" cy="201295"/>
                    </a:xfrm>
                    <a:prstGeom prst="rect">
                      <a:avLst/>
                    </a:prstGeom>
                  </pic:spPr>
                </pic:pic>
              </a:graphicData>
            </a:graphic>
          </wp:inline>
        </w:drawing>
      </w:r>
    </w:p>
    <w:p w:rsidR="007B6A96" w:rsidRDefault="007B6A96">
      <w:pPr>
        <w:pBdr>
          <w:top w:val="single" w:sz="17" w:space="3" w:color="1F4E79"/>
          <w:left w:val="single" w:sz="17" w:space="0" w:color="1F4E79"/>
          <w:bottom w:val="single" w:sz="17" w:space="0" w:color="1F4E79"/>
          <w:right w:val="single" w:sz="17" w:space="0" w:color="1F4E79"/>
        </w:pBdr>
        <w:shd w:val="solid" w:color="EBF7FF" w:fill="EBF7FF"/>
        <w:spacing w:line="208" w:lineRule="exact"/>
        <w:jc w:val="center"/>
        <w:textAlignment w:val="baseline"/>
        <w:rPr>
          <w:rFonts w:ascii="Arial" w:eastAsia="Arial" w:hAnsi="Arial"/>
          <w:b/>
          <w:color w:val="000000"/>
          <w:sz w:val="18"/>
        </w:rPr>
      </w:pPr>
      <w:r>
        <w:rPr>
          <w:rFonts w:ascii="Arial" w:eastAsia="Arial" w:hAnsi="Arial"/>
          <w:b/>
          <w:color w:val="000000"/>
          <w:sz w:val="18"/>
        </w:rPr>
        <w:t xml:space="preserve">Appropriate </w:t>
      </w:r>
      <w:r>
        <w:rPr>
          <w:rFonts w:ascii="Arial" w:eastAsia="Arial" w:hAnsi="Arial"/>
          <w:b/>
          <w:color w:val="000000"/>
          <w:sz w:val="18"/>
        </w:rPr>
        <w:br/>
        <w:t xml:space="preserve">emergency </w:t>
      </w:r>
      <w:r>
        <w:rPr>
          <w:rFonts w:ascii="Arial" w:eastAsia="Arial" w:hAnsi="Arial"/>
          <w:b/>
          <w:color w:val="000000"/>
          <w:sz w:val="18"/>
        </w:rPr>
        <w:br/>
        <w:t>action taken</w:t>
      </w:r>
    </w:p>
    <w:p w:rsidR="007B6A96" w:rsidRDefault="007B6A96">
      <w:pPr>
        <w:pBdr>
          <w:top w:val="single" w:sz="17" w:space="3" w:color="1F4E79"/>
          <w:left w:val="single" w:sz="17" w:space="0" w:color="1F4E79"/>
          <w:bottom w:val="single" w:sz="17" w:space="0" w:color="1F4E79"/>
          <w:right w:val="single" w:sz="17" w:space="0" w:color="1F4E79"/>
        </w:pBdr>
        <w:shd w:val="solid" w:color="EBF7FF" w:fill="EBF7FF"/>
        <w:spacing w:line="208" w:lineRule="exact"/>
        <w:jc w:val="center"/>
        <w:textAlignment w:val="baseline"/>
        <w:rPr>
          <w:rFonts w:ascii="Arial" w:eastAsia="Arial" w:hAnsi="Arial"/>
          <w:b/>
          <w:color w:val="000000"/>
          <w:sz w:val="18"/>
        </w:rPr>
      </w:pPr>
      <w:r>
        <w:rPr>
          <w:rFonts w:ascii="Arial" w:eastAsia="Arial" w:hAnsi="Arial"/>
          <w:b/>
          <w:color w:val="000000"/>
          <w:sz w:val="18"/>
        </w:rPr>
        <w:t xml:space="preserve">by social </w:t>
      </w:r>
      <w:r>
        <w:rPr>
          <w:rFonts w:ascii="Arial" w:eastAsia="Arial" w:hAnsi="Arial"/>
          <w:b/>
          <w:color w:val="000000"/>
          <w:sz w:val="18"/>
        </w:rPr>
        <w:br/>
        <w:t xml:space="preserve">worker, police </w:t>
      </w:r>
      <w:r>
        <w:rPr>
          <w:rFonts w:ascii="Arial" w:eastAsia="Arial" w:hAnsi="Arial"/>
          <w:b/>
          <w:color w:val="000000"/>
          <w:sz w:val="18"/>
        </w:rPr>
        <w:br/>
        <w:t>or NSPCC (5)</w:t>
      </w:r>
    </w:p>
    <w:p w:rsidR="007B6A96" w:rsidRDefault="007B6A96">
      <w:pPr>
        <w:spacing w:line="159" w:lineRule="exact"/>
        <w:ind w:left="783" w:right="34"/>
        <w:textAlignment w:val="baseline"/>
      </w:pPr>
      <w:r>
        <w:br w:type="column"/>
      </w:r>
      <w:r>
        <w:rPr>
          <w:noProof/>
          <w:lang w:eastAsia="en-GB"/>
        </w:rPr>
        <w:lastRenderedPageBreak/>
        <w:drawing>
          <wp:inline distT="0" distB="0" distL="0" distR="0">
            <wp:extent cx="514985" cy="100965"/>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18"/>
                    <a:stretch>
                      <a:fillRect/>
                    </a:stretch>
                  </pic:blipFill>
                  <pic:spPr>
                    <a:xfrm>
                      <a:off x="0" y="0"/>
                      <a:ext cx="514985" cy="100965"/>
                    </a:xfrm>
                    <a:prstGeom prst="rect">
                      <a:avLst/>
                    </a:prstGeom>
                  </pic:spPr>
                </pic:pic>
              </a:graphicData>
            </a:graphic>
          </wp:inline>
        </w:drawing>
      </w:r>
    </w:p>
    <w:p w:rsidR="007B6A96" w:rsidRDefault="007B6A96">
      <w:pPr>
        <w:pBdr>
          <w:top w:val="single" w:sz="17" w:space="1" w:color="1F4E79"/>
          <w:left w:val="single" w:sz="17" w:space="0" w:color="1F4E79"/>
          <w:bottom w:val="single" w:sz="17" w:space="7" w:color="1F4E79"/>
          <w:right w:val="single" w:sz="17" w:space="0" w:color="1F4E79"/>
        </w:pBdr>
        <w:shd w:val="solid" w:color="EBF7FF" w:fill="EBF7FF"/>
        <w:spacing w:after="235" w:line="208" w:lineRule="exact"/>
        <w:jc w:val="center"/>
        <w:textAlignment w:val="baseline"/>
        <w:rPr>
          <w:rFonts w:ascii="Arial" w:eastAsia="Arial" w:hAnsi="Arial"/>
          <w:b/>
          <w:color w:val="000000"/>
          <w:sz w:val="18"/>
        </w:rPr>
      </w:pPr>
      <w:r>
        <w:rPr>
          <w:rFonts w:ascii="Arial" w:eastAsia="Arial" w:hAnsi="Arial"/>
          <w:b/>
          <w:color w:val="000000"/>
          <w:sz w:val="18"/>
        </w:rPr>
        <w:t xml:space="preserve">Section 47 (4) </w:t>
      </w:r>
      <w:r>
        <w:rPr>
          <w:rFonts w:ascii="Arial" w:eastAsia="Arial" w:hAnsi="Arial"/>
          <w:b/>
          <w:color w:val="000000"/>
          <w:sz w:val="18"/>
        </w:rPr>
        <w:br/>
        <w:t xml:space="preserve">enquiries </w:t>
      </w:r>
      <w:r>
        <w:rPr>
          <w:rFonts w:ascii="Arial" w:eastAsia="Arial" w:hAnsi="Arial"/>
          <w:b/>
          <w:color w:val="000000"/>
          <w:sz w:val="18"/>
        </w:rPr>
        <w:br/>
        <w:t xml:space="preserve">appropriate: </w:t>
      </w:r>
      <w:r>
        <w:rPr>
          <w:rFonts w:ascii="Arial" w:eastAsia="Arial" w:hAnsi="Arial"/>
          <w:b/>
          <w:color w:val="000000"/>
          <w:sz w:val="18"/>
        </w:rPr>
        <w:br/>
        <w:t xml:space="preserve">referrer </w:t>
      </w:r>
      <w:r>
        <w:rPr>
          <w:rFonts w:ascii="Arial" w:eastAsia="Arial" w:hAnsi="Arial"/>
          <w:b/>
          <w:color w:val="000000"/>
          <w:sz w:val="18"/>
        </w:rPr>
        <w:br/>
        <w:t>informed</w:t>
      </w:r>
    </w:p>
    <w:p w:rsidR="007B6A96" w:rsidRDefault="007B6A96">
      <w:pPr>
        <w:spacing w:line="159" w:lineRule="exact"/>
        <w:textAlignment w:val="baseline"/>
      </w:pPr>
      <w:r>
        <w:rPr>
          <w:noProof/>
          <w:lang w:eastAsia="en-GB"/>
        </w:rPr>
        <w:drawing>
          <wp:inline distT="0" distB="0" distL="0" distR="0">
            <wp:extent cx="1033780" cy="100965"/>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19"/>
                    <a:stretch>
                      <a:fillRect/>
                    </a:stretch>
                  </pic:blipFill>
                  <pic:spPr>
                    <a:xfrm>
                      <a:off x="0" y="0"/>
                      <a:ext cx="1033780" cy="100965"/>
                    </a:xfrm>
                    <a:prstGeom prst="rect">
                      <a:avLst/>
                    </a:prstGeom>
                  </pic:spPr>
                </pic:pic>
              </a:graphicData>
            </a:graphic>
          </wp:inline>
        </w:drawing>
      </w:r>
    </w:p>
    <w:p w:rsidR="007B6A96" w:rsidRDefault="007B6A96">
      <w:pPr>
        <w:pBdr>
          <w:left w:val="single" w:sz="17" w:space="0" w:color="1F4E79"/>
          <w:bottom w:val="single" w:sz="17" w:space="0" w:color="1F4E79"/>
          <w:right w:val="single" w:sz="17" w:space="0" w:color="1F4E79"/>
        </w:pBdr>
        <w:shd w:val="solid" w:color="EBF7FF" w:fill="EBF7FF"/>
        <w:spacing w:after="57" w:line="208" w:lineRule="exact"/>
        <w:jc w:val="center"/>
        <w:textAlignment w:val="baseline"/>
        <w:rPr>
          <w:rFonts w:ascii="Arial" w:eastAsia="Arial" w:hAnsi="Arial"/>
          <w:b/>
          <w:color w:val="000000"/>
          <w:sz w:val="18"/>
        </w:rPr>
      </w:pPr>
      <w:r>
        <w:rPr>
          <w:rFonts w:ascii="Arial" w:eastAsia="Arial" w:hAnsi="Arial"/>
          <w:b/>
          <w:color w:val="000000"/>
          <w:sz w:val="18"/>
        </w:rPr>
        <w:t xml:space="preserve">Identify child at </w:t>
      </w:r>
      <w:r>
        <w:rPr>
          <w:rFonts w:ascii="Arial" w:eastAsia="Arial" w:hAnsi="Arial"/>
          <w:b/>
          <w:color w:val="000000"/>
          <w:sz w:val="18"/>
        </w:rPr>
        <w:br/>
        <w:t xml:space="preserve">risk of </w:t>
      </w:r>
      <w:r>
        <w:rPr>
          <w:rFonts w:ascii="Arial" w:eastAsia="Arial" w:hAnsi="Arial"/>
          <w:b/>
          <w:color w:val="000000"/>
          <w:sz w:val="18"/>
        </w:rPr>
        <w:br/>
        <w:t xml:space="preserve">significant </w:t>
      </w:r>
      <w:r>
        <w:rPr>
          <w:rFonts w:ascii="Arial" w:eastAsia="Arial" w:hAnsi="Arial"/>
          <w:b/>
          <w:color w:val="000000"/>
          <w:sz w:val="18"/>
        </w:rPr>
        <w:br/>
        <w:t xml:space="preserve">harm (4): </w:t>
      </w:r>
      <w:r>
        <w:rPr>
          <w:rFonts w:ascii="Arial" w:eastAsia="Arial" w:hAnsi="Arial"/>
          <w:b/>
          <w:color w:val="000000"/>
          <w:sz w:val="18"/>
        </w:rPr>
        <w:br/>
        <w:t xml:space="preserve">possible child </w:t>
      </w:r>
      <w:r>
        <w:rPr>
          <w:rFonts w:ascii="Arial" w:eastAsia="Arial" w:hAnsi="Arial"/>
          <w:b/>
          <w:color w:val="000000"/>
          <w:sz w:val="18"/>
        </w:rPr>
        <w:br/>
        <w:t>protection plan</w:t>
      </w:r>
    </w:p>
    <w:p w:rsidR="007B6A96" w:rsidRDefault="007B6A96">
      <w:pPr>
        <w:pBdr>
          <w:left w:val="single" w:sz="17" w:space="0" w:color="1F4E79"/>
          <w:bottom w:val="single" w:sz="17" w:space="8" w:color="1F4E79"/>
          <w:right w:val="single" w:sz="17" w:space="0" w:color="1F4E79"/>
        </w:pBdr>
        <w:spacing w:line="208" w:lineRule="exact"/>
        <w:jc w:val="center"/>
        <w:textAlignment w:val="baseline"/>
        <w:rPr>
          <w:rFonts w:ascii="Arial" w:eastAsia="Arial" w:hAnsi="Arial"/>
          <w:b/>
          <w:color w:val="000000"/>
          <w:sz w:val="18"/>
          <w:shd w:val="solid" w:color="EBF7FF" w:fill="EBF7FF"/>
        </w:rPr>
      </w:pPr>
      <w:r>
        <w:br w:type="column"/>
      </w:r>
      <w:r>
        <w:rPr>
          <w:rFonts w:ascii="Arial" w:eastAsia="Arial" w:hAnsi="Arial"/>
          <w:b/>
          <w:color w:val="000000"/>
          <w:sz w:val="18"/>
          <w:shd w:val="solid" w:color="EBF7FF" w:fill="EBF7FF"/>
        </w:rPr>
        <w:t xml:space="preserve">Section 17 (4) </w:t>
      </w:r>
      <w:r>
        <w:rPr>
          <w:rFonts w:ascii="Arial" w:eastAsia="Arial" w:hAnsi="Arial"/>
          <w:b/>
          <w:color w:val="000000"/>
          <w:sz w:val="18"/>
          <w:shd w:val="solid" w:color="EBF7FF" w:fill="EBF7FF"/>
        </w:rPr>
        <w:br/>
        <w:t>enquiries</w:t>
      </w:r>
    </w:p>
    <w:p w:rsidR="007B6A96" w:rsidRDefault="007B6A96">
      <w:pPr>
        <w:pBdr>
          <w:left w:val="single" w:sz="17" w:space="0" w:color="1F4E79"/>
          <w:bottom w:val="single" w:sz="17" w:space="8" w:color="1F4E79"/>
          <w:right w:val="single" w:sz="17" w:space="0" w:color="1F4E79"/>
        </w:pBdr>
        <w:shd w:val="solid" w:color="EBF7FF" w:fill="EBF7FF"/>
        <w:spacing w:after="225" w:line="206" w:lineRule="exact"/>
        <w:jc w:val="center"/>
        <w:textAlignment w:val="baseline"/>
        <w:rPr>
          <w:rFonts w:ascii="Arial" w:eastAsia="Arial" w:hAnsi="Arial"/>
          <w:b/>
          <w:color w:val="000000"/>
          <w:sz w:val="18"/>
        </w:rPr>
      </w:pPr>
      <w:r>
        <w:rPr>
          <w:rFonts w:ascii="Arial" w:eastAsia="Arial" w:hAnsi="Arial"/>
          <w:b/>
          <w:color w:val="000000"/>
          <w:sz w:val="18"/>
        </w:rPr>
        <w:t xml:space="preserve">appropriate: </w:t>
      </w:r>
      <w:r>
        <w:rPr>
          <w:rFonts w:ascii="Arial" w:eastAsia="Arial" w:hAnsi="Arial"/>
          <w:b/>
          <w:color w:val="000000"/>
          <w:sz w:val="18"/>
        </w:rPr>
        <w:br/>
        <w:t xml:space="preserve">referrer </w:t>
      </w:r>
      <w:r>
        <w:rPr>
          <w:rFonts w:ascii="Arial" w:eastAsia="Arial" w:hAnsi="Arial"/>
          <w:b/>
          <w:color w:val="000000"/>
          <w:sz w:val="18"/>
        </w:rPr>
        <w:br/>
        <w:t>informed</w:t>
      </w:r>
    </w:p>
    <w:p w:rsidR="007B6A96" w:rsidRDefault="007B6A96">
      <w:pPr>
        <w:spacing w:after="43" w:line="106" w:lineRule="exact"/>
        <w:ind w:left="725" w:right="720"/>
        <w:textAlignment w:val="baseline"/>
      </w:pPr>
      <w:r>
        <w:rPr>
          <w:noProof/>
          <w:lang w:eastAsia="en-GB"/>
        </w:rPr>
        <w:drawing>
          <wp:inline distT="0" distB="0" distL="0" distR="0">
            <wp:extent cx="78740" cy="67310"/>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20"/>
                    <a:stretch>
                      <a:fillRect/>
                    </a:stretch>
                  </pic:blipFill>
                  <pic:spPr>
                    <a:xfrm>
                      <a:off x="0" y="0"/>
                      <a:ext cx="78740" cy="67310"/>
                    </a:xfrm>
                    <a:prstGeom prst="rect">
                      <a:avLst/>
                    </a:prstGeom>
                  </pic:spPr>
                </pic:pic>
              </a:graphicData>
            </a:graphic>
          </wp:inline>
        </w:drawing>
      </w:r>
    </w:p>
    <w:tbl>
      <w:tblPr>
        <w:tblW w:w="0" w:type="auto"/>
        <w:tblInd w:w="21" w:type="dxa"/>
        <w:tblLayout w:type="fixed"/>
        <w:tblCellMar>
          <w:left w:w="0" w:type="dxa"/>
          <w:right w:w="0" w:type="dxa"/>
        </w:tblCellMar>
        <w:tblLook w:val="04A0" w:firstRow="1" w:lastRow="0" w:firstColumn="1" w:lastColumn="0" w:noHBand="0" w:noVBand="1"/>
      </w:tblPr>
      <w:tblGrid>
        <w:gridCol w:w="1569"/>
      </w:tblGrid>
      <w:tr w:rsidR="007B6A96">
        <w:trPr>
          <w:trHeight w:hRule="exact" w:val="1637"/>
        </w:trPr>
        <w:tc>
          <w:tcPr>
            <w:tcW w:w="1569" w:type="dxa"/>
            <w:tcBorders>
              <w:top w:val="single" w:sz="17" w:space="0" w:color="1F4E79"/>
              <w:left w:val="single" w:sz="17" w:space="0" w:color="1F4E79"/>
              <w:bottom w:val="single" w:sz="17" w:space="0" w:color="1F4E79"/>
              <w:right w:val="single" w:sz="15" w:space="0" w:color="1F4E79"/>
            </w:tcBorders>
            <w:shd w:val="clear" w:color="EBF7FF" w:fill="EBF7FF"/>
          </w:tcPr>
          <w:p w:rsidR="007B6A96" w:rsidRDefault="007B6A96">
            <w:pPr>
              <w:spacing w:before="33" w:line="208" w:lineRule="exact"/>
              <w:ind w:left="216"/>
              <w:textAlignment w:val="baseline"/>
              <w:rPr>
                <w:rFonts w:ascii="Arial" w:eastAsia="Arial" w:hAnsi="Arial"/>
                <w:b/>
                <w:color w:val="000000"/>
                <w:spacing w:val="-2"/>
                <w:sz w:val="18"/>
              </w:rPr>
            </w:pPr>
            <w:r>
              <w:rPr>
                <w:rFonts w:ascii="Arial" w:eastAsia="Arial" w:hAnsi="Arial"/>
                <w:b/>
                <w:color w:val="000000"/>
                <w:spacing w:val="-2"/>
                <w:sz w:val="18"/>
              </w:rPr>
              <w:t>Identify child</w:t>
            </w:r>
          </w:p>
          <w:p w:rsidR="007B6A96" w:rsidRDefault="007B6A96">
            <w:pPr>
              <w:spacing w:line="207" w:lineRule="exact"/>
              <w:ind w:left="144"/>
              <w:textAlignment w:val="baseline"/>
              <w:rPr>
                <w:rFonts w:ascii="Arial" w:eastAsia="Arial" w:hAnsi="Arial"/>
                <w:b/>
                <w:color w:val="000000"/>
                <w:spacing w:val="-3"/>
                <w:sz w:val="18"/>
              </w:rPr>
            </w:pPr>
            <w:r>
              <w:rPr>
                <w:rFonts w:ascii="Arial" w:eastAsia="Arial" w:hAnsi="Arial"/>
                <w:b/>
                <w:color w:val="000000"/>
                <w:spacing w:val="-3"/>
                <w:sz w:val="18"/>
              </w:rPr>
              <w:t>in need (4) and</w:t>
            </w:r>
          </w:p>
          <w:p w:rsidR="007B6A96" w:rsidRDefault="007B6A96">
            <w:pPr>
              <w:spacing w:line="206" w:lineRule="exact"/>
              <w:jc w:val="center"/>
              <w:textAlignment w:val="baseline"/>
              <w:rPr>
                <w:rFonts w:ascii="Arial" w:eastAsia="Arial" w:hAnsi="Arial"/>
                <w:b/>
                <w:color w:val="000000"/>
                <w:sz w:val="18"/>
              </w:rPr>
            </w:pPr>
            <w:r>
              <w:rPr>
                <w:rFonts w:ascii="Arial" w:eastAsia="Arial" w:hAnsi="Arial"/>
                <w:b/>
                <w:color w:val="000000"/>
                <w:sz w:val="18"/>
              </w:rPr>
              <w:t xml:space="preserve">identify </w:t>
            </w:r>
            <w:r>
              <w:rPr>
                <w:rFonts w:ascii="Arial" w:eastAsia="Arial" w:hAnsi="Arial"/>
                <w:b/>
                <w:color w:val="000000"/>
                <w:sz w:val="18"/>
              </w:rPr>
              <w:br/>
              <w:t>appropriate</w:t>
            </w:r>
          </w:p>
          <w:p w:rsidR="007B6A96" w:rsidRDefault="007B6A96">
            <w:pPr>
              <w:spacing w:before="4" w:line="208" w:lineRule="exact"/>
              <w:jc w:val="center"/>
              <w:textAlignment w:val="baseline"/>
              <w:rPr>
                <w:rFonts w:ascii="Arial" w:eastAsia="Arial" w:hAnsi="Arial"/>
                <w:b/>
                <w:color w:val="000000"/>
                <w:spacing w:val="1"/>
                <w:sz w:val="18"/>
              </w:rPr>
            </w:pPr>
            <w:r>
              <w:rPr>
                <w:rFonts w:ascii="Arial" w:eastAsia="Arial" w:hAnsi="Arial"/>
                <w:b/>
                <w:color w:val="000000"/>
                <w:spacing w:val="1"/>
                <w:sz w:val="18"/>
              </w:rPr>
              <w:t>support</w:t>
            </w:r>
          </w:p>
        </w:tc>
      </w:tr>
    </w:tbl>
    <w:p w:rsidR="007B6A96" w:rsidRDefault="007B6A96">
      <w:pPr>
        <w:spacing w:after="23" w:line="20" w:lineRule="exact"/>
      </w:pPr>
    </w:p>
    <w:p w:rsidR="007B6A96" w:rsidRDefault="007B6A96">
      <w:pPr>
        <w:pBdr>
          <w:top w:val="single" w:sz="17" w:space="1" w:color="1F4E79"/>
          <w:left w:val="single" w:sz="17" w:space="0" w:color="1F4E79"/>
          <w:bottom w:val="single" w:sz="17" w:space="18" w:color="1F4E79"/>
          <w:right w:val="single" w:sz="17" w:space="0" w:color="1F4E79"/>
        </w:pBdr>
        <w:spacing w:after="288" w:line="208" w:lineRule="exact"/>
        <w:ind w:left="192" w:right="206"/>
        <w:jc w:val="center"/>
        <w:textAlignment w:val="baseline"/>
        <w:rPr>
          <w:rFonts w:ascii="Arial" w:eastAsia="Arial" w:hAnsi="Arial"/>
          <w:b/>
          <w:color w:val="000000"/>
          <w:sz w:val="18"/>
          <w:shd w:val="solid" w:color="EBF7FF" w:fill="EBF7FF"/>
        </w:rPr>
      </w:pPr>
      <w:r>
        <w:br w:type="column"/>
      </w:r>
      <w:r>
        <w:rPr>
          <w:rFonts w:ascii="Arial" w:eastAsia="Arial" w:hAnsi="Arial"/>
          <w:b/>
          <w:color w:val="000000"/>
          <w:sz w:val="18"/>
          <w:shd w:val="solid" w:color="EBF7FF" w:fill="EBF7FF"/>
        </w:rPr>
        <w:t xml:space="preserve">No formal </w:t>
      </w:r>
      <w:r>
        <w:rPr>
          <w:rFonts w:ascii="Arial" w:eastAsia="Arial" w:hAnsi="Arial"/>
          <w:b/>
          <w:color w:val="000000"/>
          <w:sz w:val="18"/>
          <w:shd w:val="solid" w:color="EBF7FF" w:fill="EBF7FF"/>
        </w:rPr>
        <w:br/>
        <w:t xml:space="preserve">assessment </w:t>
      </w:r>
      <w:r>
        <w:rPr>
          <w:rFonts w:ascii="Arial" w:eastAsia="Arial" w:hAnsi="Arial"/>
          <w:b/>
          <w:color w:val="000000"/>
          <w:sz w:val="18"/>
          <w:shd w:val="solid" w:color="EBF7FF" w:fill="EBF7FF"/>
        </w:rPr>
        <w:br/>
        <w:t xml:space="preserve">required: referrer </w:t>
      </w:r>
      <w:r>
        <w:rPr>
          <w:rFonts w:ascii="Arial" w:eastAsia="Arial" w:hAnsi="Arial"/>
          <w:b/>
          <w:color w:val="000000"/>
          <w:sz w:val="18"/>
          <w:shd w:val="solid" w:color="EBF7FF" w:fill="EBF7FF"/>
        </w:rPr>
        <w:br/>
        <w:t>informed</w:t>
      </w:r>
    </w:p>
    <w:p w:rsidR="007B6A96" w:rsidRDefault="007B6A96">
      <w:pPr>
        <w:pBdr>
          <w:top w:val="single" w:sz="17" w:space="3" w:color="FF0000"/>
          <w:left w:val="single" w:sz="17" w:space="0" w:color="FF0000"/>
          <w:bottom w:val="single" w:sz="17" w:space="17" w:color="FF0000"/>
          <w:right w:val="single" w:sz="17" w:space="0" w:color="FF0000"/>
        </w:pBdr>
        <w:spacing w:line="208" w:lineRule="exact"/>
        <w:jc w:val="center"/>
        <w:textAlignment w:val="baseline"/>
        <w:rPr>
          <w:rFonts w:ascii="Arial" w:eastAsia="Arial" w:hAnsi="Arial"/>
          <w:b/>
          <w:color w:val="000000"/>
          <w:sz w:val="18"/>
        </w:rPr>
      </w:pPr>
      <w:r>
        <w:rPr>
          <w:rFonts w:ascii="Arial" w:eastAsia="Arial" w:hAnsi="Arial"/>
          <w:b/>
          <w:color w:val="000000"/>
          <w:sz w:val="18"/>
        </w:rPr>
        <w:t xml:space="preserve">School/college considers </w:t>
      </w:r>
      <w:r>
        <w:rPr>
          <w:rFonts w:ascii="Arial" w:eastAsia="Arial" w:hAnsi="Arial"/>
          <w:b/>
          <w:color w:val="000000"/>
          <w:sz w:val="18"/>
        </w:rPr>
        <w:br/>
        <w:t xml:space="preserve">pastoral support and/or </w:t>
      </w:r>
      <w:r>
        <w:rPr>
          <w:rFonts w:ascii="Arial" w:eastAsia="Arial" w:hAnsi="Arial"/>
          <w:b/>
          <w:color w:val="000000"/>
          <w:sz w:val="18"/>
        </w:rPr>
        <w:br/>
        <w:t xml:space="preserve">early help assessment </w:t>
      </w:r>
      <w:r>
        <w:rPr>
          <w:rFonts w:ascii="Arial" w:eastAsia="Arial" w:hAnsi="Arial"/>
          <w:b/>
          <w:color w:val="000000"/>
          <w:sz w:val="18"/>
        </w:rPr>
        <w:br/>
        <w:t xml:space="preserve">(2) accessing universal </w:t>
      </w:r>
      <w:r>
        <w:rPr>
          <w:rFonts w:ascii="Arial" w:eastAsia="Arial" w:hAnsi="Arial"/>
          <w:b/>
          <w:color w:val="000000"/>
          <w:sz w:val="18"/>
        </w:rPr>
        <w:br/>
        <w:t xml:space="preserve">services and other </w:t>
      </w:r>
      <w:r>
        <w:rPr>
          <w:rFonts w:ascii="Arial" w:eastAsia="Arial" w:hAnsi="Arial"/>
          <w:b/>
          <w:color w:val="000000"/>
          <w:sz w:val="18"/>
        </w:rPr>
        <w:br/>
        <w:t>support</w:t>
      </w:r>
    </w:p>
    <w:p w:rsidR="007B6A96" w:rsidRDefault="007B6A96">
      <w:pPr>
        <w:sectPr w:rsidR="007B6A96">
          <w:type w:val="continuous"/>
          <w:pgSz w:w="11909" w:h="16838"/>
          <w:pgMar w:top="1440" w:right="2055" w:bottom="562" w:left="1411" w:header="720" w:footer="720" w:gutter="0"/>
          <w:cols w:num="4" w:space="0" w:equalWidth="0">
            <w:col w:w="1675" w:space="336"/>
            <w:col w:w="1628" w:space="451"/>
            <w:col w:w="1569" w:space="236"/>
            <w:col w:w="2548" w:space="0"/>
          </w:cols>
        </w:sectPr>
      </w:pPr>
    </w:p>
    <w:p w:rsidR="007B6A96" w:rsidRDefault="007B6A96">
      <w:pPr>
        <w:spacing w:line="288" w:lineRule="exact"/>
        <w:textAlignment w:val="baseline"/>
        <w:rPr>
          <w:rFonts w:eastAsia="Times New Roman"/>
          <w:color w:val="000000"/>
        </w:rPr>
      </w:pPr>
    </w:p>
    <w:p w:rsidR="007B6A96" w:rsidRDefault="007B6A96">
      <w:pPr>
        <w:sectPr w:rsidR="007B6A96">
          <w:type w:val="continuous"/>
          <w:pgSz w:w="11909" w:h="16838"/>
          <w:pgMar w:top="1440" w:right="650" w:bottom="562" w:left="497" w:header="720" w:footer="720" w:gutter="0"/>
          <w:cols w:space="720"/>
        </w:sectPr>
      </w:pPr>
    </w:p>
    <w:p w:rsidR="007B6A96" w:rsidRDefault="007B6A96">
      <w:pPr>
        <w:pBdr>
          <w:top w:val="single" w:sz="17" w:space="3" w:color="FF0000"/>
          <w:left w:val="single" w:sz="17" w:space="0" w:color="FF0000"/>
          <w:bottom w:val="single" w:sz="17" w:space="3" w:color="FF0000"/>
          <w:right w:val="single" w:sz="17" w:space="0" w:color="FF0000"/>
        </w:pBdr>
        <w:spacing w:after="360" w:line="208" w:lineRule="exact"/>
        <w:ind w:left="595" w:right="1390"/>
        <w:jc w:val="center"/>
        <w:textAlignment w:val="baseline"/>
        <w:rPr>
          <w:rFonts w:ascii="Arial" w:eastAsia="Arial" w:hAnsi="Arial"/>
          <w:b/>
          <w:color w:val="000000"/>
          <w:sz w:val="18"/>
        </w:rPr>
      </w:pPr>
      <w:r>
        <w:rPr>
          <w:rFonts w:ascii="Arial" w:eastAsia="Arial" w:hAnsi="Arial"/>
          <w:b/>
          <w:color w:val="000000"/>
          <w:sz w:val="18"/>
        </w:rPr>
        <w:lastRenderedPageBreak/>
        <w:t xml:space="preserve">Staff should do everything they can to support social workers. </w:t>
      </w:r>
      <w:r>
        <w:rPr>
          <w:rFonts w:ascii="Arial" w:eastAsia="Arial" w:hAnsi="Arial"/>
          <w:b/>
          <w:color w:val="000000"/>
          <w:sz w:val="18"/>
        </w:rPr>
        <w:br/>
        <w:t xml:space="preserve">At all stages, staff should keep the child’s circumstances under review (involving the designated </w:t>
      </w:r>
      <w:r>
        <w:rPr>
          <w:rFonts w:ascii="Arial" w:eastAsia="Arial" w:hAnsi="Arial"/>
          <w:b/>
          <w:color w:val="000000"/>
          <w:sz w:val="18"/>
        </w:rPr>
        <w:br/>
        <w:t xml:space="preserve">safeguarding lead (or deputies) as required), and re-refer if appropriate, to ensure the child’s </w:t>
      </w:r>
      <w:r>
        <w:rPr>
          <w:rFonts w:ascii="Arial" w:eastAsia="Arial" w:hAnsi="Arial"/>
          <w:b/>
          <w:color w:val="000000"/>
          <w:sz w:val="18"/>
        </w:rPr>
        <w:br/>
        <w:t>circumstances improve – the child’s best interests must always come first</w:t>
      </w:r>
    </w:p>
    <w:p w:rsidR="007B6A96" w:rsidRDefault="007B6A96" w:rsidP="00FF5992">
      <w:pPr>
        <w:numPr>
          <w:ilvl w:val="0"/>
          <w:numId w:val="39"/>
        </w:numPr>
        <w:tabs>
          <w:tab w:val="clear" w:pos="288"/>
          <w:tab w:val="left" w:pos="588"/>
        </w:tabs>
        <w:spacing w:before="98" w:line="212" w:lineRule="exact"/>
        <w:ind w:left="300" w:right="106"/>
        <w:textAlignment w:val="baseline"/>
        <w:rPr>
          <w:rFonts w:ascii="Arial" w:eastAsia="Arial" w:hAnsi="Arial"/>
          <w:b/>
          <w:color w:val="000000"/>
          <w:spacing w:val="-2"/>
          <w:sz w:val="18"/>
        </w:rPr>
      </w:pPr>
      <w:r>
        <w:rPr>
          <w:noProof/>
          <w:lang w:eastAsia="en-GB"/>
        </w:rPr>
        <mc:AlternateContent>
          <mc:Choice Requires="wps">
            <w:drawing>
              <wp:anchor distT="0" distB="167005" distL="0" distR="0" simplePos="0" relativeHeight="251671552" behindDoc="1" locked="0" layoutInCell="1" allowOverlap="1">
                <wp:simplePos x="0" y="0"/>
                <wp:positionH relativeFrom="page">
                  <wp:posOffset>315595</wp:posOffset>
                </wp:positionH>
                <wp:positionV relativeFrom="page">
                  <wp:posOffset>6937375</wp:posOffset>
                </wp:positionV>
                <wp:extent cx="6833870" cy="2792095"/>
                <wp:effectExtent l="0" t="0" r="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279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8B2" w:rsidRDefault="004548B2">
                            <w:pPr>
                              <w:pBdr>
                                <w:top w:val="single" w:sz="5" w:space="0" w:color="000000"/>
                                <w:left w:val="single" w:sz="5" w:space="0" w:color="000000"/>
                                <w:bottom w:val="single" w:sz="5" w:space="13"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24.85pt;margin-top:546.25pt;width:538.1pt;height:219.85pt;z-index:-251644928;visibility:visible;mso-wrap-style:square;mso-width-percent:0;mso-height-percent:0;mso-wrap-distance-left:0;mso-wrap-distance-top:0;mso-wrap-distance-right:0;mso-wrap-distance-bottom:13.1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pp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" filled="f" stroked="f">
                <v:textbox inset="0,0,0,0">
                  <w:txbxContent>
                    <w:p w:rsidR="004548B2" w:rsidRDefault="004548B2">
                      <w:pPr>
                        <w:pBdr>
                          <w:top w:val="single" w:sz="5" w:space="0" w:color="000000"/>
                          <w:left w:val="single" w:sz="5" w:space="0" w:color="000000"/>
                          <w:bottom w:val="single" w:sz="5" w:space="13" w:color="000000"/>
                          <w:right w:val="single" w:sz="5" w:space="0" w:color="000000"/>
                        </w:pBdr>
                      </w:pPr>
                    </w:p>
                  </w:txbxContent>
                </v:textbox>
                <w10:wrap anchorx="page" anchory="page"/>
              </v:shape>
            </w:pict>
          </mc:Fallback>
        </mc:AlternateContent>
      </w:r>
      <w:r>
        <w:rPr>
          <w:rFonts w:ascii="Arial" w:eastAsia="Arial" w:hAnsi="Arial"/>
          <w:b/>
          <w:color w:val="000000"/>
          <w:spacing w:val="-2"/>
          <w:sz w:val="18"/>
        </w:rPr>
        <w:t>In cases which also involve a concern or an allegation of abuse against a staff member, see Part Four of this guidance.</w:t>
      </w:r>
    </w:p>
    <w:p w:rsidR="007B6A96" w:rsidRDefault="007B6A96" w:rsidP="00FF5992">
      <w:pPr>
        <w:numPr>
          <w:ilvl w:val="0"/>
          <w:numId w:val="39"/>
        </w:numPr>
        <w:tabs>
          <w:tab w:val="clear" w:pos="288"/>
          <w:tab w:val="left" w:pos="588"/>
        </w:tabs>
        <w:spacing w:before="247" w:line="261" w:lineRule="exact"/>
        <w:ind w:left="300" w:right="322"/>
        <w:textAlignment w:val="baseline"/>
        <w:rPr>
          <w:rFonts w:ascii="Arial" w:eastAsia="Arial" w:hAnsi="Arial"/>
          <w:b/>
          <w:color w:val="000000"/>
          <w:sz w:val="18"/>
        </w:rPr>
      </w:pPr>
      <w:r>
        <w:rPr>
          <w:rFonts w:ascii="Arial" w:eastAsia="Arial" w:hAnsi="Arial"/>
          <w:b/>
          <w:color w:val="000000"/>
          <w:sz w:val="18"/>
        </w:rPr>
        <w:t>Early help means providing support as soon as a problem emerges at any point in a child’s life. Where a child would benefit from co-ordinated early help, an early help inter-agency assessment should be arranged. Chapter one of</w:t>
      </w:r>
      <w:r>
        <w:rPr>
          <w:rFonts w:ascii="Arial" w:eastAsia="Arial" w:hAnsi="Arial"/>
          <w:b/>
          <w:color w:val="0000FF"/>
          <w:sz w:val="18"/>
          <w:u w:val="single"/>
        </w:rPr>
        <w:t xml:space="preserve"> Working Together to Safeguard Children</w:t>
      </w:r>
      <w:r>
        <w:rPr>
          <w:rFonts w:ascii="Arial" w:eastAsia="Arial" w:hAnsi="Arial"/>
          <w:b/>
          <w:color w:val="000000"/>
          <w:sz w:val="18"/>
        </w:rPr>
        <w:t xml:space="preserve"> provides detailed guidance on the early help process.</w:t>
      </w:r>
    </w:p>
    <w:p w:rsidR="007B6A96" w:rsidRDefault="007B6A96" w:rsidP="00FF5992">
      <w:pPr>
        <w:numPr>
          <w:ilvl w:val="0"/>
          <w:numId w:val="39"/>
        </w:numPr>
        <w:tabs>
          <w:tab w:val="clear" w:pos="288"/>
          <w:tab w:val="left" w:pos="588"/>
        </w:tabs>
        <w:spacing w:before="245" w:line="259" w:lineRule="exact"/>
        <w:ind w:left="300" w:right="250"/>
        <w:jc w:val="both"/>
        <w:textAlignment w:val="baseline"/>
        <w:rPr>
          <w:rFonts w:ascii="Arial" w:eastAsia="Arial" w:hAnsi="Arial"/>
          <w:b/>
          <w:color w:val="000000"/>
          <w:sz w:val="18"/>
        </w:rPr>
      </w:pPr>
      <w:r>
        <w:rPr>
          <w:rFonts w:ascii="Arial" w:eastAsia="Arial" w:hAnsi="Arial"/>
          <w:b/>
          <w:color w:val="000000"/>
          <w:sz w:val="18"/>
        </w:rPr>
        <w:t>Referrals should follow the process set out in the local threshold document and local protocol for assessment. Chapter one of</w:t>
      </w:r>
      <w:r>
        <w:rPr>
          <w:rFonts w:ascii="Arial" w:eastAsia="Arial" w:hAnsi="Arial"/>
          <w:b/>
          <w:color w:val="0000FF"/>
          <w:sz w:val="18"/>
          <w:u w:val="single"/>
        </w:rPr>
        <w:t xml:space="preserve"> Working Together to Safeguard Children.</w:t>
      </w:r>
    </w:p>
    <w:p w:rsidR="007B6A96" w:rsidRDefault="007B6A96" w:rsidP="00FF5992">
      <w:pPr>
        <w:numPr>
          <w:ilvl w:val="0"/>
          <w:numId w:val="39"/>
        </w:numPr>
        <w:tabs>
          <w:tab w:val="clear" w:pos="288"/>
          <w:tab w:val="left" w:pos="588"/>
        </w:tabs>
        <w:spacing w:before="246" w:line="261" w:lineRule="exact"/>
        <w:ind w:left="300" w:right="178"/>
        <w:textAlignment w:val="baseline"/>
        <w:rPr>
          <w:rFonts w:ascii="Arial" w:eastAsia="Arial" w:hAnsi="Arial"/>
          <w:b/>
          <w:color w:val="000000"/>
          <w:spacing w:val="-3"/>
          <w:sz w:val="18"/>
        </w:rPr>
      </w:pPr>
      <w:r>
        <w:rPr>
          <w:rFonts w:ascii="Arial" w:eastAsia="Arial" w:hAnsi="Arial"/>
          <w:b/>
          <w:color w:val="000000"/>
          <w:spacing w:val="-3"/>
          <w:sz w:val="18"/>
        </w:rPr>
        <w:t>Under the Children Act 1989, local authorities are required to provide services for children in need for the purposes of safeguarding and promoting their welfare. Children in need may be assessed under section 17 of the Children Act 1989. Under section 47 of the Children Act 1989, where a local authority has reasonable cause to suspect that a child is suffering or likely to suffer significant harm, it has a duty to make enquiries to decide whether to take action to safeguard or promote the child’s welfare. Full details are in Chapter one of</w:t>
      </w:r>
      <w:r>
        <w:rPr>
          <w:rFonts w:ascii="Arial" w:eastAsia="Arial" w:hAnsi="Arial"/>
          <w:b/>
          <w:color w:val="0000FF"/>
          <w:spacing w:val="-3"/>
          <w:sz w:val="18"/>
          <w:u w:val="single"/>
        </w:rPr>
        <w:t xml:space="preserve"> Working Together to Safeguard Children.</w:t>
      </w:r>
    </w:p>
    <w:p w:rsidR="007B6A96" w:rsidRDefault="007B6A96" w:rsidP="00FF5992">
      <w:pPr>
        <w:numPr>
          <w:ilvl w:val="0"/>
          <w:numId w:val="39"/>
        </w:numPr>
        <w:tabs>
          <w:tab w:val="clear" w:pos="288"/>
          <w:tab w:val="left" w:pos="588"/>
        </w:tabs>
        <w:spacing w:before="289" w:after="504" w:line="212" w:lineRule="exact"/>
        <w:ind w:left="300" w:right="106"/>
        <w:textAlignment w:val="baseline"/>
        <w:rPr>
          <w:rFonts w:ascii="Arial" w:eastAsia="Arial" w:hAnsi="Arial"/>
          <w:b/>
          <w:color w:val="000000"/>
          <w:spacing w:val="-2"/>
          <w:sz w:val="18"/>
        </w:rPr>
      </w:pPr>
      <w:r>
        <w:rPr>
          <w:rFonts w:ascii="Arial" w:eastAsia="Arial" w:hAnsi="Arial"/>
          <w:b/>
          <w:color w:val="000000"/>
          <w:spacing w:val="-2"/>
          <w:sz w:val="18"/>
        </w:rPr>
        <w:t>This could include applying for an Emergency Protection Order (EPO).</w:t>
      </w:r>
    </w:p>
    <w:p w:rsidR="007B6A96" w:rsidRDefault="007B6A96">
      <w:pPr>
        <w:spacing w:before="2" w:line="274" w:lineRule="exact"/>
        <w:jc w:val="center"/>
        <w:textAlignment w:val="baseline"/>
        <w:rPr>
          <w:rFonts w:ascii="Arial" w:eastAsia="Arial" w:hAnsi="Arial"/>
          <w:b/>
          <w:color w:val="000000"/>
          <w:spacing w:val="33"/>
        </w:rPr>
      </w:pPr>
      <w:r>
        <w:rPr>
          <w:rFonts w:ascii="Arial" w:eastAsia="Arial" w:hAnsi="Arial"/>
          <w:b/>
          <w:color w:val="000000"/>
          <w:spacing w:val="33"/>
        </w:rPr>
        <w:t>12</w:t>
      </w:r>
    </w:p>
    <w:p w:rsidR="007B6A96" w:rsidRDefault="007B6A96">
      <w:pPr>
        <w:sectPr w:rsidR="007B6A96">
          <w:type w:val="continuous"/>
          <w:pgSz w:w="11909" w:h="16838"/>
          <w:pgMar w:top="1440" w:right="650" w:bottom="562" w:left="497" w:header="720" w:footer="720" w:gutter="0"/>
          <w:cols w:space="720"/>
        </w:sectPr>
      </w:pPr>
    </w:p>
    <w:p w:rsidR="007B6A96" w:rsidRDefault="007B6A96">
      <w:pPr>
        <w:spacing w:before="10" w:line="370" w:lineRule="exact"/>
        <w:textAlignment w:val="baseline"/>
        <w:rPr>
          <w:rFonts w:ascii="Arial" w:eastAsia="Arial" w:hAnsi="Arial"/>
          <w:b/>
          <w:color w:val="104F75"/>
          <w:sz w:val="32"/>
        </w:rPr>
      </w:pPr>
      <w:r>
        <w:rPr>
          <w:rFonts w:ascii="Arial" w:eastAsia="Arial" w:hAnsi="Arial"/>
          <w:b/>
          <w:color w:val="104F75"/>
          <w:sz w:val="32"/>
        </w:rPr>
        <w:lastRenderedPageBreak/>
        <w:t>Indicators of abuse and neglect</w:t>
      </w:r>
    </w:p>
    <w:p w:rsidR="007B6A96" w:rsidRDefault="007B6A96" w:rsidP="00FF5992">
      <w:pPr>
        <w:numPr>
          <w:ilvl w:val="0"/>
          <w:numId w:val="40"/>
        </w:numPr>
        <w:spacing w:before="310" w:line="317" w:lineRule="exact"/>
        <w:ind w:left="0" w:right="144"/>
        <w:textAlignment w:val="baseline"/>
        <w:rPr>
          <w:rFonts w:ascii="Arial" w:eastAsia="Arial" w:hAnsi="Arial"/>
          <w:color w:val="000000"/>
        </w:rPr>
      </w:pPr>
      <w:r>
        <w:rPr>
          <w:rFonts w:ascii="Arial" w:eastAsia="Arial" w:hAnsi="Arial"/>
          <w:color w:val="000000"/>
        </w:rPr>
        <w:t>All school and college staff should be aware that abuse, neglect and safeguarding issues are rarely standalone events that can be covered by one definition or label. In most cases, multiple issues will overlap with one another.</w:t>
      </w:r>
    </w:p>
    <w:p w:rsidR="007B6A96" w:rsidRDefault="007B6A96" w:rsidP="00FF5992">
      <w:pPr>
        <w:numPr>
          <w:ilvl w:val="0"/>
          <w:numId w:val="40"/>
        </w:numPr>
        <w:spacing w:before="364" w:line="317" w:lineRule="exact"/>
        <w:ind w:left="0"/>
        <w:textAlignment w:val="baseline"/>
        <w:rPr>
          <w:rFonts w:ascii="Arial" w:eastAsia="Arial" w:hAnsi="Arial"/>
          <w:b/>
          <w:color w:val="000000"/>
        </w:rPr>
      </w:pPr>
      <w:r>
        <w:rPr>
          <w:rFonts w:ascii="Arial" w:eastAsia="Arial" w:hAnsi="Arial"/>
          <w:b/>
          <w:color w:val="000000"/>
        </w:rPr>
        <w:t>Abuse</w:t>
      </w:r>
      <w:r>
        <w:rPr>
          <w:rFonts w:ascii="Arial" w:eastAsia="Arial" w:hAnsi="Arial"/>
          <w:color w:val="000000"/>
        </w:rPr>
        <w:t>: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rsidR="007B6A96" w:rsidRDefault="007B6A96" w:rsidP="00FF5992">
      <w:pPr>
        <w:numPr>
          <w:ilvl w:val="0"/>
          <w:numId w:val="40"/>
        </w:numPr>
        <w:spacing w:before="359" w:line="317" w:lineRule="exact"/>
        <w:ind w:left="0"/>
        <w:textAlignment w:val="baseline"/>
        <w:rPr>
          <w:rFonts w:ascii="Arial" w:eastAsia="Arial" w:hAnsi="Arial"/>
          <w:b/>
          <w:color w:val="000000"/>
        </w:rPr>
      </w:pPr>
      <w:r>
        <w:rPr>
          <w:rFonts w:ascii="Arial" w:eastAsia="Arial" w:hAnsi="Arial"/>
          <w:b/>
          <w:color w:val="000000"/>
        </w:rPr>
        <w:t>Physical abuse</w:t>
      </w:r>
      <w:r>
        <w:rPr>
          <w:rFonts w:ascii="Arial" w:eastAsia="Arial" w:hAnsi="Arial"/>
          <w:color w:val="000000"/>
        </w:rPr>
        <w:t>: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7B6A96" w:rsidRDefault="007B6A96" w:rsidP="00FF5992">
      <w:pPr>
        <w:numPr>
          <w:ilvl w:val="0"/>
          <w:numId w:val="40"/>
        </w:numPr>
        <w:spacing w:before="363" w:line="317" w:lineRule="exact"/>
        <w:ind w:left="0"/>
        <w:textAlignment w:val="baseline"/>
        <w:rPr>
          <w:rFonts w:ascii="Arial" w:eastAsia="Arial" w:hAnsi="Arial"/>
          <w:b/>
          <w:color w:val="000000"/>
        </w:rPr>
      </w:pPr>
      <w:r>
        <w:rPr>
          <w:rFonts w:ascii="Arial" w:eastAsia="Arial" w:hAnsi="Arial"/>
          <w:b/>
          <w:color w:val="000000"/>
        </w:rPr>
        <w:t>Emotional abuse</w:t>
      </w:r>
      <w:r>
        <w:rPr>
          <w:rFonts w:ascii="Arial" w:eastAsia="Arial" w:hAnsi="Arial"/>
          <w:color w:val="000000"/>
        </w:rPr>
        <w:t>: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w:t>
      </w:r>
    </w:p>
    <w:p w:rsidR="007B6A96" w:rsidRDefault="007B6A96">
      <w:pPr>
        <w:spacing w:before="4" w:line="317" w:lineRule="exact"/>
        <w:ind w:right="144"/>
        <w:textAlignment w:val="baseline"/>
        <w:rPr>
          <w:rFonts w:ascii="Arial" w:eastAsia="Arial" w:hAnsi="Arial"/>
          <w:color w:val="000000"/>
        </w:rPr>
      </w:pPr>
      <w:r>
        <w:rPr>
          <w:rFonts w:ascii="Arial" w:eastAsia="Arial" w:hAnsi="Arial"/>
          <w:color w:val="000000"/>
        </w:rPr>
        <w:t>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rsidR="007B6A96" w:rsidRDefault="007B6A96" w:rsidP="00FF5992">
      <w:pPr>
        <w:numPr>
          <w:ilvl w:val="0"/>
          <w:numId w:val="40"/>
        </w:numPr>
        <w:spacing w:before="362" w:line="317" w:lineRule="exact"/>
        <w:ind w:left="0"/>
        <w:textAlignment w:val="baseline"/>
        <w:rPr>
          <w:rFonts w:ascii="Arial" w:eastAsia="Arial" w:hAnsi="Arial"/>
          <w:b/>
          <w:color w:val="000000"/>
        </w:rPr>
      </w:pPr>
      <w:r>
        <w:rPr>
          <w:rFonts w:ascii="Arial" w:eastAsia="Arial" w:hAnsi="Arial"/>
          <w:b/>
          <w:color w:val="000000"/>
        </w:rPr>
        <w:t>Sexual abuse</w:t>
      </w:r>
      <w:r>
        <w:rPr>
          <w:rFonts w:ascii="Arial" w:eastAsia="Arial" w:hAnsi="Arial"/>
          <w:color w:val="000000"/>
        </w:rPr>
        <w:t>: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 (see paragraph 48).</w:t>
      </w:r>
    </w:p>
    <w:p w:rsidR="007B6A96" w:rsidRDefault="007B6A96">
      <w:pPr>
        <w:spacing w:before="276" w:line="267" w:lineRule="exact"/>
        <w:jc w:val="center"/>
        <w:textAlignment w:val="baseline"/>
        <w:rPr>
          <w:rFonts w:ascii="Arial" w:eastAsia="Arial" w:hAnsi="Arial"/>
          <w:color w:val="000000"/>
          <w:spacing w:val="33"/>
        </w:rPr>
      </w:pPr>
      <w:r>
        <w:rPr>
          <w:rFonts w:ascii="Arial" w:eastAsia="Arial" w:hAnsi="Arial"/>
          <w:color w:val="000000"/>
          <w:spacing w:val="33"/>
        </w:rPr>
        <w:t>13</w:t>
      </w:r>
    </w:p>
    <w:p w:rsidR="007B6A96" w:rsidRDefault="007B6A96">
      <w:pPr>
        <w:sectPr w:rsidR="007B6A96">
          <w:pgSz w:w="11909" w:h="16838"/>
          <w:pgMar w:top="1440" w:right="1080" w:bottom="582" w:left="1071" w:header="720" w:footer="720" w:gutter="0"/>
          <w:cols w:space="720"/>
        </w:sectPr>
      </w:pPr>
    </w:p>
    <w:p w:rsidR="007B6A96" w:rsidRDefault="007B6A96" w:rsidP="00FF5992">
      <w:pPr>
        <w:numPr>
          <w:ilvl w:val="0"/>
          <w:numId w:val="41"/>
        </w:numPr>
        <w:tabs>
          <w:tab w:val="clear" w:pos="648"/>
          <w:tab w:val="left" w:pos="720"/>
        </w:tabs>
        <w:spacing w:before="24" w:line="317" w:lineRule="exact"/>
        <w:ind w:left="72"/>
        <w:textAlignment w:val="baseline"/>
        <w:rPr>
          <w:rFonts w:ascii="Arial" w:eastAsia="Arial" w:hAnsi="Arial"/>
          <w:b/>
          <w:color w:val="000000"/>
          <w:spacing w:val="1"/>
        </w:rPr>
      </w:pPr>
      <w:r>
        <w:rPr>
          <w:rFonts w:ascii="Arial" w:eastAsia="Arial" w:hAnsi="Arial"/>
          <w:b/>
          <w:color w:val="000000"/>
          <w:spacing w:val="1"/>
        </w:rPr>
        <w:lastRenderedPageBreak/>
        <w:t>Neglect</w:t>
      </w:r>
      <w:r>
        <w:rPr>
          <w:rFonts w:ascii="Arial" w:eastAsia="Arial" w:hAnsi="Arial"/>
          <w:color w:val="000000"/>
          <w:spacing w:val="1"/>
        </w:rPr>
        <w:t>: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rsidR="007B6A96" w:rsidRDefault="007B6A96">
      <w:pPr>
        <w:spacing w:before="172" w:line="321" w:lineRule="exact"/>
        <w:ind w:left="72"/>
        <w:textAlignment w:val="baseline"/>
        <w:rPr>
          <w:rFonts w:ascii="Arial" w:eastAsia="Arial" w:hAnsi="Arial"/>
          <w:b/>
          <w:color w:val="104F75"/>
          <w:spacing w:val="-1"/>
          <w:sz w:val="28"/>
        </w:rPr>
      </w:pPr>
      <w:r>
        <w:rPr>
          <w:rFonts w:ascii="Arial" w:eastAsia="Arial" w:hAnsi="Arial"/>
          <w:b/>
          <w:color w:val="104F75"/>
          <w:spacing w:val="-1"/>
          <w:sz w:val="28"/>
        </w:rPr>
        <w:t>Specific safeguarding issues</w:t>
      </w:r>
    </w:p>
    <w:p w:rsidR="007B6A96" w:rsidRDefault="007B6A96" w:rsidP="00FF5992">
      <w:pPr>
        <w:numPr>
          <w:ilvl w:val="0"/>
          <w:numId w:val="41"/>
        </w:numPr>
        <w:tabs>
          <w:tab w:val="clear" w:pos="648"/>
          <w:tab w:val="left" w:pos="720"/>
        </w:tabs>
        <w:spacing w:before="73" w:line="317" w:lineRule="exact"/>
        <w:ind w:left="72" w:right="72"/>
        <w:textAlignment w:val="baseline"/>
        <w:rPr>
          <w:rFonts w:ascii="Arial" w:eastAsia="Arial" w:hAnsi="Arial"/>
          <w:b/>
          <w:color w:val="000000"/>
        </w:rPr>
      </w:pPr>
      <w:r>
        <w:rPr>
          <w:rFonts w:ascii="Arial" w:eastAsia="Arial" w:hAnsi="Arial"/>
          <w:b/>
          <w:color w:val="000000"/>
        </w:rPr>
        <w:t xml:space="preserve">All </w:t>
      </w:r>
      <w:r>
        <w:rPr>
          <w:rFonts w:ascii="Arial" w:eastAsia="Arial" w:hAnsi="Arial"/>
          <w:color w:val="000000"/>
        </w:rPr>
        <w:t>staff should have an awareness of safeguarding issues that can put children at risk of harm. Behaviours linked to issues such as drug taking, alcohol abuse, deliberately missing education and sexting (also known as youth produced sexual imagery) put children in danger.</w:t>
      </w:r>
    </w:p>
    <w:p w:rsidR="007B6A96" w:rsidRDefault="007B6A96" w:rsidP="00FF5992">
      <w:pPr>
        <w:numPr>
          <w:ilvl w:val="0"/>
          <w:numId w:val="41"/>
        </w:numPr>
        <w:tabs>
          <w:tab w:val="clear" w:pos="648"/>
          <w:tab w:val="left" w:pos="720"/>
        </w:tabs>
        <w:spacing w:before="119" w:line="317" w:lineRule="exact"/>
        <w:ind w:left="72"/>
        <w:textAlignment w:val="baseline"/>
        <w:rPr>
          <w:rFonts w:ascii="Arial" w:eastAsia="Arial" w:hAnsi="Arial"/>
          <w:b/>
          <w:color w:val="000000"/>
        </w:rPr>
      </w:pPr>
      <w:r>
        <w:rPr>
          <w:rFonts w:ascii="Arial" w:eastAsia="Arial" w:hAnsi="Arial"/>
          <w:b/>
          <w:color w:val="000000"/>
        </w:rPr>
        <w:t xml:space="preserve">All </w:t>
      </w:r>
      <w:r>
        <w:rPr>
          <w:rFonts w:ascii="Arial" w:eastAsia="Arial" w:hAnsi="Arial"/>
          <w:color w:val="000000"/>
        </w:rPr>
        <w:t>staff should be aware that safeguarding issues can manifest themselves via peer on peer abuse. This is most likely to include, but may not be limited to:</w:t>
      </w:r>
    </w:p>
    <w:p w:rsidR="007B6A96" w:rsidRDefault="007B6A96" w:rsidP="00FF5992">
      <w:pPr>
        <w:numPr>
          <w:ilvl w:val="0"/>
          <w:numId w:val="31"/>
        </w:numPr>
        <w:tabs>
          <w:tab w:val="clear" w:pos="360"/>
          <w:tab w:val="left" w:pos="720"/>
        </w:tabs>
        <w:spacing w:before="336" w:line="317" w:lineRule="exact"/>
        <w:ind w:hanging="360"/>
        <w:textAlignment w:val="baseline"/>
        <w:rPr>
          <w:rFonts w:ascii="Arial" w:eastAsia="Arial" w:hAnsi="Arial"/>
          <w:color w:val="000000"/>
        </w:rPr>
      </w:pPr>
      <w:r>
        <w:rPr>
          <w:rFonts w:ascii="Arial" w:eastAsia="Arial" w:hAnsi="Arial"/>
          <w:color w:val="000000"/>
        </w:rPr>
        <w:t>bullying (including cyberbullying);</w:t>
      </w:r>
    </w:p>
    <w:p w:rsidR="007B6A96" w:rsidRDefault="007B6A96" w:rsidP="00FF5992">
      <w:pPr>
        <w:numPr>
          <w:ilvl w:val="0"/>
          <w:numId w:val="31"/>
        </w:numPr>
        <w:tabs>
          <w:tab w:val="clear" w:pos="360"/>
          <w:tab w:val="left" w:pos="720"/>
        </w:tabs>
        <w:spacing w:before="19" w:line="317" w:lineRule="exact"/>
        <w:ind w:right="576" w:hanging="360"/>
        <w:textAlignment w:val="baseline"/>
        <w:rPr>
          <w:rFonts w:ascii="Arial" w:eastAsia="Arial" w:hAnsi="Arial"/>
          <w:color w:val="000000"/>
        </w:rPr>
      </w:pPr>
      <w:r>
        <w:rPr>
          <w:rFonts w:ascii="Arial" w:eastAsia="Arial" w:hAnsi="Arial"/>
          <w:color w:val="000000"/>
        </w:rPr>
        <w:t>physical abuse such as hitting, kicking, shaking, biting, hair pulling, or otherwise causing physical harm;</w:t>
      </w:r>
    </w:p>
    <w:p w:rsidR="007B6A96" w:rsidRDefault="007B6A96" w:rsidP="00FF5992">
      <w:pPr>
        <w:numPr>
          <w:ilvl w:val="0"/>
          <w:numId w:val="31"/>
        </w:numPr>
        <w:tabs>
          <w:tab w:val="clear" w:pos="360"/>
          <w:tab w:val="left" w:pos="720"/>
        </w:tabs>
        <w:spacing w:before="14" w:line="317" w:lineRule="exact"/>
        <w:ind w:hanging="360"/>
        <w:textAlignment w:val="baseline"/>
        <w:rPr>
          <w:rFonts w:ascii="Arial" w:eastAsia="Arial" w:hAnsi="Arial"/>
          <w:color w:val="000000"/>
        </w:rPr>
      </w:pPr>
      <w:r>
        <w:rPr>
          <w:rFonts w:ascii="Arial" w:eastAsia="Arial" w:hAnsi="Arial"/>
          <w:color w:val="000000"/>
        </w:rPr>
        <w:t>sexual violence and sexual harassment;</w:t>
      </w:r>
    </w:p>
    <w:p w:rsidR="007B6A96" w:rsidRDefault="007B6A96" w:rsidP="00FF5992">
      <w:pPr>
        <w:numPr>
          <w:ilvl w:val="0"/>
          <w:numId w:val="31"/>
        </w:numPr>
        <w:tabs>
          <w:tab w:val="clear" w:pos="360"/>
          <w:tab w:val="left" w:pos="720"/>
        </w:tabs>
        <w:spacing w:before="19" w:line="317" w:lineRule="exact"/>
        <w:ind w:hanging="360"/>
        <w:textAlignment w:val="baseline"/>
        <w:rPr>
          <w:rFonts w:ascii="Arial" w:eastAsia="Arial" w:hAnsi="Arial"/>
          <w:color w:val="000000"/>
        </w:rPr>
      </w:pPr>
      <w:r>
        <w:rPr>
          <w:rFonts w:ascii="Arial" w:eastAsia="Arial" w:hAnsi="Arial"/>
          <w:color w:val="000000"/>
        </w:rPr>
        <w:t>sexting (also known as youth produced sexual imagery); and</w:t>
      </w:r>
    </w:p>
    <w:p w:rsidR="007B6A96" w:rsidRDefault="007B6A96" w:rsidP="00FF5992">
      <w:pPr>
        <w:numPr>
          <w:ilvl w:val="0"/>
          <w:numId w:val="31"/>
        </w:numPr>
        <w:tabs>
          <w:tab w:val="clear" w:pos="360"/>
          <w:tab w:val="left" w:pos="720"/>
        </w:tabs>
        <w:spacing w:before="14" w:line="317" w:lineRule="exact"/>
        <w:ind w:hanging="360"/>
        <w:textAlignment w:val="baseline"/>
        <w:rPr>
          <w:rFonts w:ascii="Arial" w:eastAsia="Arial" w:hAnsi="Arial"/>
          <w:color w:val="000000"/>
        </w:rPr>
      </w:pPr>
      <w:r>
        <w:rPr>
          <w:rFonts w:ascii="Arial" w:eastAsia="Arial" w:hAnsi="Arial"/>
          <w:color w:val="000000"/>
        </w:rPr>
        <w:t>initiation/hazing type violence and rituals.</w:t>
      </w:r>
    </w:p>
    <w:p w:rsidR="007B6A96" w:rsidRDefault="007B6A96" w:rsidP="00FF5992">
      <w:pPr>
        <w:numPr>
          <w:ilvl w:val="0"/>
          <w:numId w:val="42"/>
        </w:numPr>
        <w:tabs>
          <w:tab w:val="clear" w:pos="648"/>
          <w:tab w:val="left" w:pos="720"/>
        </w:tabs>
        <w:spacing w:before="134" w:line="317" w:lineRule="exact"/>
        <w:ind w:left="72" w:right="360"/>
        <w:textAlignment w:val="baseline"/>
        <w:rPr>
          <w:rFonts w:ascii="Arial" w:eastAsia="Arial" w:hAnsi="Arial"/>
          <w:b/>
          <w:color w:val="000000"/>
        </w:rPr>
      </w:pPr>
      <w:r>
        <w:rPr>
          <w:rFonts w:ascii="Arial" w:eastAsia="Arial" w:hAnsi="Arial"/>
          <w:b/>
          <w:color w:val="000000"/>
        </w:rPr>
        <w:t xml:space="preserve">All </w:t>
      </w:r>
      <w:r>
        <w:rPr>
          <w:rFonts w:ascii="Arial" w:eastAsia="Arial" w:hAnsi="Arial"/>
          <w:color w:val="000000"/>
        </w:rPr>
        <w:t>staff should be clear as to the school’s or college’s policy and procedures with regards to peer on peer abuse.</w:t>
      </w:r>
    </w:p>
    <w:p w:rsidR="007B6A96" w:rsidRDefault="007B6A96" w:rsidP="00FF5992">
      <w:pPr>
        <w:numPr>
          <w:ilvl w:val="0"/>
          <w:numId w:val="42"/>
        </w:numPr>
        <w:tabs>
          <w:tab w:val="clear" w:pos="648"/>
          <w:tab w:val="left" w:pos="720"/>
        </w:tabs>
        <w:spacing w:before="123" w:line="317" w:lineRule="exact"/>
        <w:ind w:left="72" w:right="72"/>
        <w:textAlignment w:val="baseline"/>
        <w:rPr>
          <w:rFonts w:ascii="Arial" w:eastAsia="Arial" w:hAnsi="Arial"/>
          <w:color w:val="000000"/>
          <w:spacing w:val="-2"/>
        </w:rPr>
      </w:pPr>
      <w:r>
        <w:rPr>
          <w:rFonts w:ascii="Arial" w:eastAsia="Arial" w:hAnsi="Arial"/>
          <w:color w:val="000000"/>
          <w:spacing w:val="-2"/>
        </w:rPr>
        <w:t>Safeguarding incidents and/or behaviours can be associated with factors outside the school or college and/or can occur between children outside the school or college. All staff, but especially the designated safeguarding lead (and deputies)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factors so it is important that schools and colleges provide as much information as possible as part of the referral process. This will allow any assessment to consider all the available evidence and the full context of any abuse. Additional information regarding contextual safeguarding is available here:</w:t>
      </w:r>
      <w:r>
        <w:rPr>
          <w:rFonts w:ascii="Arial" w:eastAsia="Arial" w:hAnsi="Arial"/>
          <w:color w:val="0000FF"/>
          <w:spacing w:val="-2"/>
          <w:u w:val="single"/>
        </w:rPr>
        <w:t xml:space="preserve"> Contextual Safeguarding.</w:t>
      </w:r>
    </w:p>
    <w:p w:rsidR="007B6A96" w:rsidRDefault="007B6A96" w:rsidP="00FF5992">
      <w:pPr>
        <w:numPr>
          <w:ilvl w:val="0"/>
          <w:numId w:val="42"/>
        </w:numPr>
        <w:tabs>
          <w:tab w:val="clear" w:pos="648"/>
          <w:tab w:val="left" w:pos="720"/>
        </w:tabs>
        <w:spacing w:before="364" w:after="739" w:line="317" w:lineRule="exact"/>
        <w:ind w:left="72"/>
        <w:textAlignment w:val="baseline"/>
        <w:rPr>
          <w:rFonts w:ascii="Arial" w:eastAsia="Arial" w:hAnsi="Arial"/>
          <w:b/>
          <w:color w:val="000000"/>
        </w:rPr>
      </w:pPr>
      <w:r>
        <w:rPr>
          <w:rFonts w:ascii="Arial" w:eastAsia="Arial" w:hAnsi="Arial"/>
          <w:b/>
          <w:color w:val="000000"/>
        </w:rPr>
        <w:t xml:space="preserve">Annex A </w:t>
      </w:r>
      <w:r>
        <w:rPr>
          <w:rFonts w:ascii="Arial" w:eastAsia="Arial" w:hAnsi="Arial"/>
          <w:color w:val="000000"/>
        </w:rPr>
        <w:t>contains important additional information about specific forms of abuse and safeguarding issues. School and college leaders and those staff who work directly with children should read the annex.</w:t>
      </w:r>
    </w:p>
    <w:p w:rsidR="007B6A96" w:rsidRDefault="007B6A96">
      <w:pPr>
        <w:spacing w:before="364" w:after="739" w:line="317" w:lineRule="exact"/>
        <w:sectPr w:rsidR="007B6A96">
          <w:pgSz w:w="11909" w:h="16838"/>
          <w:pgMar w:top="1380" w:right="1097" w:bottom="582" w:left="1054" w:header="720" w:footer="720" w:gutter="0"/>
          <w:cols w:space="720"/>
        </w:sectPr>
      </w:pPr>
    </w:p>
    <w:p w:rsidR="007B6A96" w:rsidRDefault="007B6A96">
      <w:pPr>
        <w:spacing w:before="2" w:line="267" w:lineRule="exact"/>
        <w:jc w:val="center"/>
        <w:textAlignment w:val="baseline"/>
        <w:rPr>
          <w:rFonts w:ascii="Arial" w:eastAsia="Arial" w:hAnsi="Arial"/>
          <w:color w:val="000000"/>
          <w:spacing w:val="33"/>
        </w:rPr>
      </w:pPr>
      <w:r>
        <w:rPr>
          <w:rFonts w:ascii="Arial" w:eastAsia="Arial" w:hAnsi="Arial"/>
          <w:color w:val="000000"/>
          <w:spacing w:val="33"/>
        </w:rPr>
        <w:lastRenderedPageBreak/>
        <w:t>14</w:t>
      </w:r>
    </w:p>
    <w:p w:rsidR="007B6A96" w:rsidRDefault="007B6A96">
      <w:pPr>
        <w:sectPr w:rsidR="007B6A96">
          <w:type w:val="continuous"/>
          <w:pgSz w:w="11909" w:h="16838"/>
          <w:pgMar w:top="1380" w:right="1068" w:bottom="582" w:left="1083" w:header="720" w:footer="720" w:gutter="0"/>
          <w:cols w:space="720"/>
        </w:sectPr>
      </w:pPr>
    </w:p>
    <w:p w:rsidR="007B6A96" w:rsidRDefault="007B6A96">
      <w:pPr>
        <w:spacing w:before="14" w:line="407" w:lineRule="exact"/>
        <w:ind w:left="72"/>
        <w:textAlignment w:val="baseline"/>
        <w:rPr>
          <w:rFonts w:ascii="Arial" w:eastAsia="Arial" w:hAnsi="Arial"/>
          <w:b/>
          <w:color w:val="104F75"/>
          <w:spacing w:val="-4"/>
          <w:w w:val="105"/>
          <w:sz w:val="35"/>
        </w:rPr>
      </w:pPr>
      <w:r>
        <w:rPr>
          <w:rFonts w:ascii="Arial" w:eastAsia="Arial" w:hAnsi="Arial"/>
          <w:b/>
          <w:color w:val="104F75"/>
          <w:spacing w:val="-4"/>
          <w:w w:val="105"/>
          <w:sz w:val="35"/>
        </w:rPr>
        <w:lastRenderedPageBreak/>
        <w:t>Annex A: Further information</w:t>
      </w:r>
    </w:p>
    <w:p w:rsidR="007B6A96" w:rsidRDefault="007B6A96">
      <w:pPr>
        <w:spacing w:before="186" w:line="331" w:lineRule="exact"/>
        <w:ind w:left="72" w:right="432"/>
        <w:textAlignment w:val="baseline"/>
        <w:rPr>
          <w:rFonts w:ascii="Arial" w:eastAsia="Arial" w:hAnsi="Arial"/>
          <w:color w:val="000000"/>
        </w:rPr>
      </w:pPr>
      <w:r>
        <w:rPr>
          <w:rFonts w:ascii="Arial" w:eastAsia="Arial" w:hAnsi="Arial"/>
          <w:color w:val="000000"/>
        </w:rPr>
        <w:t>Annex A contains important additional information about specific forms of abuse and safeguarding issues. School and college leaders and those staff who work directly with children should read this annex.</w:t>
      </w:r>
    </w:p>
    <w:p w:rsidR="007B6A96" w:rsidRDefault="007B6A96">
      <w:pPr>
        <w:spacing w:before="240" w:line="331" w:lineRule="exact"/>
        <w:ind w:left="72" w:right="576"/>
        <w:textAlignment w:val="baseline"/>
        <w:rPr>
          <w:rFonts w:ascii="Arial" w:eastAsia="Arial" w:hAnsi="Arial"/>
          <w:color w:val="000000"/>
        </w:rPr>
      </w:pPr>
      <w:r>
        <w:rPr>
          <w:rFonts w:ascii="Arial" w:eastAsia="Arial" w:hAnsi="Arial"/>
          <w:color w:val="000000"/>
        </w:rPr>
        <w:t>As per Part 1 of this guidance, if staff have any concerns about a child’s welfare, they should act on them immediately. They should follow their own organisation’s child protection policy and speak to the designated safeguarding lead (or deputy).</w:t>
      </w:r>
    </w:p>
    <w:p w:rsidR="007B6A96" w:rsidRDefault="007B6A96">
      <w:pPr>
        <w:spacing w:before="238" w:after="601" w:line="331" w:lineRule="exact"/>
        <w:ind w:left="72" w:right="72"/>
        <w:textAlignment w:val="baseline"/>
        <w:rPr>
          <w:rFonts w:ascii="Arial" w:eastAsia="Arial" w:hAnsi="Arial"/>
          <w:b/>
          <w:color w:val="000000"/>
        </w:rPr>
      </w:pPr>
      <w:r>
        <w:rPr>
          <w:rFonts w:ascii="Arial" w:eastAsia="Arial" w:hAnsi="Arial"/>
          <w:b/>
          <w:color w:val="000000"/>
        </w:rPr>
        <w:t>Where a child is suffering, or is likely to suffer from harm, it is important that a referral to children’s social care (and if appropriate the police) is made immediately.</w:t>
      </w:r>
    </w:p>
    <w:tbl>
      <w:tblPr>
        <w:tblW w:w="0" w:type="auto"/>
        <w:tblInd w:w="112" w:type="dxa"/>
        <w:tblLayout w:type="fixed"/>
        <w:tblCellMar>
          <w:left w:w="0" w:type="dxa"/>
          <w:right w:w="0" w:type="dxa"/>
        </w:tblCellMar>
        <w:tblLook w:val="04A0" w:firstRow="1" w:lastRow="0" w:firstColumn="1" w:lastColumn="0" w:noHBand="0" w:noVBand="1"/>
      </w:tblPr>
      <w:tblGrid>
        <w:gridCol w:w="8712"/>
        <w:gridCol w:w="782"/>
      </w:tblGrid>
      <w:tr w:rsidR="007B6A96">
        <w:trPr>
          <w:trHeight w:hRule="exact" w:val="586"/>
        </w:trPr>
        <w:tc>
          <w:tcPr>
            <w:tcW w:w="9494" w:type="dxa"/>
            <w:gridSpan w:val="2"/>
            <w:tcBorders>
              <w:top w:val="single" w:sz="5" w:space="0" w:color="000000"/>
              <w:left w:val="single" w:sz="5" w:space="0" w:color="000000"/>
              <w:bottom w:val="single" w:sz="5" w:space="0" w:color="000000"/>
              <w:right w:val="single" w:sz="5" w:space="0" w:color="000000"/>
            </w:tcBorders>
            <w:shd w:val="clear" w:color="CFDCE2" w:fill="CFDCE2"/>
            <w:vAlign w:val="center"/>
          </w:tcPr>
          <w:p w:rsidR="007B6A96" w:rsidRDefault="007B6A96">
            <w:pPr>
              <w:spacing w:before="260" w:after="54" w:line="271" w:lineRule="exact"/>
              <w:ind w:right="3872"/>
              <w:jc w:val="right"/>
              <w:textAlignment w:val="baseline"/>
              <w:rPr>
                <w:rFonts w:ascii="Arial" w:eastAsia="Arial" w:hAnsi="Arial"/>
                <w:b/>
                <w:color w:val="000000"/>
              </w:rPr>
            </w:pPr>
            <w:r>
              <w:rPr>
                <w:rFonts w:ascii="Arial" w:eastAsia="Arial" w:hAnsi="Arial"/>
                <w:b/>
                <w:color w:val="000000"/>
              </w:rPr>
              <w:t>Annex A Index</w:t>
            </w:r>
          </w:p>
        </w:tc>
      </w:tr>
      <w:tr w:rsidR="007B6A96">
        <w:trPr>
          <w:trHeight w:hRule="exact" w:val="580"/>
        </w:trPr>
        <w:tc>
          <w:tcPr>
            <w:tcW w:w="8712" w:type="dxa"/>
            <w:tcBorders>
              <w:top w:val="single" w:sz="5" w:space="0" w:color="000000"/>
              <w:left w:val="single" w:sz="5" w:space="0" w:color="000000"/>
              <w:bottom w:val="single" w:sz="5" w:space="0" w:color="000000"/>
              <w:right w:val="single" w:sz="5" w:space="0" w:color="000000"/>
            </w:tcBorders>
            <w:shd w:val="clear" w:color="CFDCE2" w:fill="CFDCE2"/>
            <w:vAlign w:val="center"/>
          </w:tcPr>
          <w:p w:rsidR="007B6A96" w:rsidRDefault="007B6A96">
            <w:pPr>
              <w:spacing w:before="255" w:after="46" w:line="274" w:lineRule="exact"/>
              <w:ind w:left="110"/>
              <w:textAlignment w:val="baseline"/>
              <w:rPr>
                <w:rFonts w:ascii="Arial" w:eastAsia="Arial" w:hAnsi="Arial"/>
                <w:color w:val="000000"/>
              </w:rPr>
            </w:pPr>
            <w:r>
              <w:rPr>
                <w:rFonts w:ascii="Arial" w:eastAsia="Arial" w:hAnsi="Arial"/>
                <w:color w:val="000000"/>
              </w:rPr>
              <w:t>Abuse/Safeguarding Issues</w:t>
            </w:r>
          </w:p>
        </w:tc>
        <w:tc>
          <w:tcPr>
            <w:tcW w:w="782" w:type="dxa"/>
            <w:tcBorders>
              <w:top w:val="single" w:sz="5" w:space="0" w:color="000000"/>
              <w:left w:val="single" w:sz="5" w:space="0" w:color="000000"/>
              <w:bottom w:val="single" w:sz="5" w:space="0" w:color="000000"/>
              <w:right w:val="single" w:sz="5" w:space="0" w:color="000000"/>
            </w:tcBorders>
            <w:shd w:val="clear" w:color="CFDCE2" w:fill="CFDCE2"/>
            <w:vAlign w:val="center"/>
          </w:tcPr>
          <w:p w:rsidR="007B6A96" w:rsidRDefault="007B6A96">
            <w:pPr>
              <w:spacing w:before="255" w:after="46" w:line="274" w:lineRule="exact"/>
              <w:ind w:left="115"/>
              <w:textAlignment w:val="baseline"/>
              <w:rPr>
                <w:rFonts w:ascii="Arial" w:eastAsia="Arial" w:hAnsi="Arial"/>
                <w:color w:val="000000"/>
              </w:rPr>
            </w:pPr>
            <w:r>
              <w:rPr>
                <w:rFonts w:ascii="Arial" w:eastAsia="Arial" w:hAnsi="Arial"/>
                <w:color w:val="000000"/>
              </w:rPr>
              <w:t>Page</w:t>
            </w:r>
          </w:p>
        </w:tc>
      </w:tr>
      <w:tr w:rsidR="007B6A96">
        <w:trPr>
          <w:trHeight w:hRule="exact" w:val="581"/>
        </w:trPr>
        <w:tc>
          <w:tcPr>
            <w:tcW w:w="8712" w:type="dxa"/>
            <w:tcBorders>
              <w:top w:val="single" w:sz="5" w:space="0" w:color="000000"/>
              <w:left w:val="single" w:sz="5" w:space="0" w:color="000000"/>
              <w:bottom w:val="single" w:sz="5" w:space="0" w:color="000000"/>
              <w:right w:val="single" w:sz="5" w:space="0" w:color="000000"/>
            </w:tcBorders>
            <w:vAlign w:val="center"/>
          </w:tcPr>
          <w:p w:rsidR="007B6A96" w:rsidRDefault="007B6A96">
            <w:pPr>
              <w:spacing w:before="255" w:after="42" w:line="274" w:lineRule="exact"/>
              <w:ind w:left="110"/>
              <w:textAlignment w:val="baseline"/>
              <w:rPr>
                <w:rFonts w:ascii="Arial" w:eastAsia="Arial" w:hAnsi="Arial"/>
                <w:color w:val="000000"/>
              </w:rPr>
            </w:pPr>
            <w:r>
              <w:rPr>
                <w:rFonts w:ascii="Arial" w:eastAsia="Arial" w:hAnsi="Arial"/>
                <w:color w:val="000000"/>
              </w:rPr>
              <w:t>Children and the court system</w:t>
            </w:r>
          </w:p>
        </w:tc>
        <w:tc>
          <w:tcPr>
            <w:tcW w:w="782" w:type="dxa"/>
            <w:tcBorders>
              <w:top w:val="single" w:sz="5" w:space="0" w:color="000000"/>
              <w:left w:val="single" w:sz="5" w:space="0" w:color="000000"/>
              <w:bottom w:val="single" w:sz="5" w:space="0" w:color="000000"/>
              <w:right w:val="single" w:sz="5" w:space="0" w:color="000000"/>
            </w:tcBorders>
            <w:vAlign w:val="center"/>
          </w:tcPr>
          <w:p w:rsidR="007B6A96" w:rsidRDefault="007B6A96">
            <w:pPr>
              <w:spacing w:before="255" w:after="42" w:line="274" w:lineRule="exact"/>
              <w:ind w:left="115"/>
              <w:textAlignment w:val="baseline"/>
              <w:rPr>
                <w:rFonts w:ascii="Arial" w:eastAsia="Arial" w:hAnsi="Arial"/>
                <w:color w:val="000000"/>
              </w:rPr>
            </w:pPr>
            <w:r>
              <w:rPr>
                <w:rFonts w:ascii="Arial" w:eastAsia="Arial" w:hAnsi="Arial"/>
                <w:color w:val="000000"/>
              </w:rPr>
              <w:t>16</w:t>
            </w:r>
          </w:p>
        </w:tc>
      </w:tr>
      <w:tr w:rsidR="007B6A96">
        <w:trPr>
          <w:trHeight w:hRule="exact" w:val="581"/>
        </w:trPr>
        <w:tc>
          <w:tcPr>
            <w:tcW w:w="8712" w:type="dxa"/>
            <w:tcBorders>
              <w:top w:val="single" w:sz="5" w:space="0" w:color="000000"/>
              <w:left w:val="single" w:sz="5" w:space="0" w:color="000000"/>
              <w:bottom w:val="single" w:sz="5" w:space="0" w:color="000000"/>
              <w:right w:val="single" w:sz="5" w:space="0" w:color="000000"/>
            </w:tcBorders>
            <w:vAlign w:val="center"/>
          </w:tcPr>
          <w:p w:rsidR="007B6A96" w:rsidRDefault="007B6A96">
            <w:pPr>
              <w:spacing w:before="255" w:after="51" w:line="274" w:lineRule="exact"/>
              <w:ind w:left="110"/>
              <w:textAlignment w:val="baseline"/>
              <w:rPr>
                <w:rFonts w:ascii="Arial" w:eastAsia="Arial" w:hAnsi="Arial"/>
                <w:color w:val="000000"/>
              </w:rPr>
            </w:pPr>
            <w:r>
              <w:rPr>
                <w:rFonts w:ascii="Arial" w:eastAsia="Arial" w:hAnsi="Arial"/>
                <w:color w:val="000000"/>
              </w:rPr>
              <w:t>Children missing from education</w:t>
            </w:r>
          </w:p>
        </w:tc>
        <w:tc>
          <w:tcPr>
            <w:tcW w:w="782" w:type="dxa"/>
            <w:tcBorders>
              <w:top w:val="single" w:sz="5" w:space="0" w:color="000000"/>
              <w:left w:val="single" w:sz="5" w:space="0" w:color="000000"/>
              <w:bottom w:val="single" w:sz="5" w:space="0" w:color="000000"/>
              <w:right w:val="single" w:sz="5" w:space="0" w:color="000000"/>
            </w:tcBorders>
            <w:vAlign w:val="center"/>
          </w:tcPr>
          <w:p w:rsidR="007B6A96" w:rsidRDefault="007B6A96">
            <w:pPr>
              <w:spacing w:before="255" w:after="51" w:line="274" w:lineRule="exact"/>
              <w:ind w:left="115"/>
              <w:textAlignment w:val="baseline"/>
              <w:rPr>
                <w:rFonts w:ascii="Arial" w:eastAsia="Arial" w:hAnsi="Arial"/>
                <w:color w:val="000000"/>
              </w:rPr>
            </w:pPr>
            <w:r>
              <w:rPr>
                <w:rFonts w:ascii="Arial" w:eastAsia="Arial" w:hAnsi="Arial"/>
                <w:color w:val="000000"/>
              </w:rPr>
              <w:t>16</w:t>
            </w:r>
          </w:p>
        </w:tc>
      </w:tr>
      <w:tr w:rsidR="007B6A96">
        <w:trPr>
          <w:trHeight w:hRule="exact" w:val="581"/>
        </w:trPr>
        <w:tc>
          <w:tcPr>
            <w:tcW w:w="8712" w:type="dxa"/>
            <w:tcBorders>
              <w:top w:val="single" w:sz="5" w:space="0" w:color="000000"/>
              <w:left w:val="single" w:sz="5" w:space="0" w:color="000000"/>
              <w:bottom w:val="single" w:sz="5" w:space="0" w:color="000000"/>
              <w:right w:val="single" w:sz="5" w:space="0" w:color="000000"/>
            </w:tcBorders>
            <w:vAlign w:val="center"/>
          </w:tcPr>
          <w:p w:rsidR="007B6A96" w:rsidRDefault="007B6A96">
            <w:pPr>
              <w:spacing w:before="255" w:after="46" w:line="274" w:lineRule="exact"/>
              <w:ind w:left="110"/>
              <w:textAlignment w:val="baseline"/>
              <w:rPr>
                <w:rFonts w:ascii="Arial" w:eastAsia="Arial" w:hAnsi="Arial"/>
                <w:color w:val="000000"/>
              </w:rPr>
            </w:pPr>
            <w:r>
              <w:rPr>
                <w:rFonts w:ascii="Arial" w:eastAsia="Arial" w:hAnsi="Arial"/>
                <w:color w:val="000000"/>
              </w:rPr>
              <w:t>Children with family members in prison</w:t>
            </w:r>
          </w:p>
        </w:tc>
        <w:tc>
          <w:tcPr>
            <w:tcW w:w="782" w:type="dxa"/>
            <w:tcBorders>
              <w:top w:val="single" w:sz="5" w:space="0" w:color="000000"/>
              <w:left w:val="single" w:sz="5" w:space="0" w:color="000000"/>
              <w:bottom w:val="single" w:sz="5" w:space="0" w:color="000000"/>
              <w:right w:val="single" w:sz="5" w:space="0" w:color="000000"/>
            </w:tcBorders>
            <w:vAlign w:val="center"/>
          </w:tcPr>
          <w:p w:rsidR="007B6A96" w:rsidRDefault="007B6A96">
            <w:pPr>
              <w:spacing w:before="255" w:after="46" w:line="274" w:lineRule="exact"/>
              <w:ind w:left="115"/>
              <w:textAlignment w:val="baseline"/>
              <w:rPr>
                <w:rFonts w:ascii="Arial" w:eastAsia="Arial" w:hAnsi="Arial"/>
                <w:color w:val="000000"/>
              </w:rPr>
            </w:pPr>
            <w:r>
              <w:rPr>
                <w:rFonts w:ascii="Arial" w:eastAsia="Arial" w:hAnsi="Arial"/>
                <w:color w:val="000000"/>
              </w:rPr>
              <w:t>16</w:t>
            </w:r>
          </w:p>
        </w:tc>
      </w:tr>
      <w:tr w:rsidR="007B6A96">
        <w:trPr>
          <w:trHeight w:hRule="exact" w:val="581"/>
        </w:trPr>
        <w:tc>
          <w:tcPr>
            <w:tcW w:w="8712" w:type="dxa"/>
            <w:tcBorders>
              <w:top w:val="single" w:sz="5" w:space="0" w:color="000000"/>
              <w:left w:val="single" w:sz="5" w:space="0" w:color="000000"/>
              <w:bottom w:val="single" w:sz="5" w:space="0" w:color="000000"/>
              <w:right w:val="single" w:sz="5" w:space="0" w:color="000000"/>
            </w:tcBorders>
            <w:vAlign w:val="center"/>
          </w:tcPr>
          <w:p w:rsidR="007B6A96" w:rsidRDefault="007B6A96">
            <w:pPr>
              <w:spacing w:before="255" w:after="41" w:line="274" w:lineRule="exact"/>
              <w:ind w:left="110"/>
              <w:textAlignment w:val="baseline"/>
              <w:rPr>
                <w:rFonts w:ascii="Arial" w:eastAsia="Arial" w:hAnsi="Arial"/>
                <w:color w:val="000000"/>
              </w:rPr>
            </w:pPr>
            <w:r>
              <w:rPr>
                <w:rFonts w:ascii="Arial" w:eastAsia="Arial" w:hAnsi="Arial"/>
                <w:color w:val="000000"/>
              </w:rPr>
              <w:t>Child sexual exploitation</w:t>
            </w:r>
          </w:p>
        </w:tc>
        <w:tc>
          <w:tcPr>
            <w:tcW w:w="782" w:type="dxa"/>
            <w:tcBorders>
              <w:top w:val="single" w:sz="5" w:space="0" w:color="000000"/>
              <w:left w:val="single" w:sz="5" w:space="0" w:color="000000"/>
              <w:bottom w:val="single" w:sz="5" w:space="0" w:color="000000"/>
              <w:right w:val="single" w:sz="5" w:space="0" w:color="000000"/>
            </w:tcBorders>
            <w:vAlign w:val="center"/>
          </w:tcPr>
          <w:p w:rsidR="007B6A96" w:rsidRDefault="007B6A96">
            <w:pPr>
              <w:spacing w:before="255" w:after="41" w:line="274" w:lineRule="exact"/>
              <w:ind w:left="115"/>
              <w:textAlignment w:val="baseline"/>
              <w:rPr>
                <w:rFonts w:ascii="Arial" w:eastAsia="Arial" w:hAnsi="Arial"/>
                <w:color w:val="000000"/>
              </w:rPr>
            </w:pPr>
            <w:r>
              <w:rPr>
                <w:rFonts w:ascii="Arial" w:eastAsia="Arial" w:hAnsi="Arial"/>
                <w:color w:val="000000"/>
              </w:rPr>
              <w:t>16</w:t>
            </w:r>
          </w:p>
        </w:tc>
      </w:tr>
      <w:tr w:rsidR="007B6A96">
        <w:trPr>
          <w:trHeight w:hRule="exact" w:val="580"/>
        </w:trPr>
        <w:tc>
          <w:tcPr>
            <w:tcW w:w="8712" w:type="dxa"/>
            <w:tcBorders>
              <w:top w:val="single" w:sz="5" w:space="0" w:color="000000"/>
              <w:left w:val="single" w:sz="5" w:space="0" w:color="000000"/>
              <w:bottom w:val="single" w:sz="5" w:space="0" w:color="000000"/>
              <w:right w:val="single" w:sz="5" w:space="0" w:color="000000"/>
            </w:tcBorders>
            <w:vAlign w:val="center"/>
          </w:tcPr>
          <w:p w:rsidR="007B6A96" w:rsidRDefault="007B6A96">
            <w:pPr>
              <w:spacing w:before="255" w:after="51" w:line="274" w:lineRule="exact"/>
              <w:ind w:left="110"/>
              <w:textAlignment w:val="baseline"/>
              <w:rPr>
                <w:rFonts w:ascii="Arial" w:eastAsia="Arial" w:hAnsi="Arial"/>
                <w:color w:val="000000"/>
              </w:rPr>
            </w:pPr>
            <w:r>
              <w:rPr>
                <w:rFonts w:ascii="Arial" w:eastAsia="Arial" w:hAnsi="Arial"/>
                <w:color w:val="000000"/>
              </w:rPr>
              <w:t>Child criminal exploitation: county lines</w:t>
            </w:r>
          </w:p>
        </w:tc>
        <w:tc>
          <w:tcPr>
            <w:tcW w:w="782" w:type="dxa"/>
            <w:tcBorders>
              <w:top w:val="single" w:sz="5" w:space="0" w:color="000000"/>
              <w:left w:val="single" w:sz="5" w:space="0" w:color="000000"/>
              <w:bottom w:val="single" w:sz="5" w:space="0" w:color="000000"/>
              <w:right w:val="single" w:sz="5" w:space="0" w:color="000000"/>
            </w:tcBorders>
            <w:vAlign w:val="center"/>
          </w:tcPr>
          <w:p w:rsidR="007B6A96" w:rsidRDefault="007B6A96">
            <w:pPr>
              <w:spacing w:before="255" w:after="51" w:line="274" w:lineRule="exact"/>
              <w:ind w:left="115"/>
              <w:textAlignment w:val="baseline"/>
              <w:rPr>
                <w:rFonts w:ascii="Arial" w:eastAsia="Arial" w:hAnsi="Arial"/>
                <w:color w:val="000000"/>
              </w:rPr>
            </w:pPr>
            <w:r>
              <w:rPr>
                <w:rFonts w:ascii="Arial" w:eastAsia="Arial" w:hAnsi="Arial"/>
                <w:color w:val="000000"/>
              </w:rPr>
              <w:t>17</w:t>
            </w:r>
          </w:p>
        </w:tc>
      </w:tr>
      <w:tr w:rsidR="007B6A96">
        <w:trPr>
          <w:trHeight w:hRule="exact" w:val="581"/>
        </w:trPr>
        <w:tc>
          <w:tcPr>
            <w:tcW w:w="8712" w:type="dxa"/>
            <w:tcBorders>
              <w:top w:val="single" w:sz="5" w:space="0" w:color="000000"/>
              <w:left w:val="single" w:sz="5" w:space="0" w:color="000000"/>
              <w:bottom w:val="single" w:sz="5" w:space="0" w:color="000000"/>
              <w:right w:val="single" w:sz="5" w:space="0" w:color="000000"/>
            </w:tcBorders>
            <w:vAlign w:val="center"/>
          </w:tcPr>
          <w:p w:rsidR="007B6A96" w:rsidRDefault="007B6A96">
            <w:pPr>
              <w:spacing w:before="255" w:after="47" w:line="274" w:lineRule="exact"/>
              <w:ind w:left="110"/>
              <w:textAlignment w:val="baseline"/>
              <w:rPr>
                <w:rFonts w:ascii="Arial" w:eastAsia="Arial" w:hAnsi="Arial"/>
                <w:color w:val="000000"/>
              </w:rPr>
            </w:pPr>
            <w:r>
              <w:rPr>
                <w:rFonts w:ascii="Arial" w:eastAsia="Arial" w:hAnsi="Arial"/>
                <w:color w:val="000000"/>
              </w:rPr>
              <w:t>Domestic abuse</w:t>
            </w:r>
          </w:p>
        </w:tc>
        <w:tc>
          <w:tcPr>
            <w:tcW w:w="782" w:type="dxa"/>
            <w:tcBorders>
              <w:top w:val="single" w:sz="5" w:space="0" w:color="000000"/>
              <w:left w:val="single" w:sz="5" w:space="0" w:color="000000"/>
              <w:bottom w:val="single" w:sz="5" w:space="0" w:color="000000"/>
              <w:right w:val="single" w:sz="5" w:space="0" w:color="000000"/>
            </w:tcBorders>
            <w:vAlign w:val="center"/>
          </w:tcPr>
          <w:p w:rsidR="007B6A96" w:rsidRDefault="007B6A96">
            <w:pPr>
              <w:spacing w:before="255" w:after="47" w:line="274" w:lineRule="exact"/>
              <w:ind w:left="115"/>
              <w:textAlignment w:val="baseline"/>
              <w:rPr>
                <w:rFonts w:ascii="Arial" w:eastAsia="Arial" w:hAnsi="Arial"/>
                <w:color w:val="000000"/>
              </w:rPr>
            </w:pPr>
            <w:r>
              <w:rPr>
                <w:rFonts w:ascii="Arial" w:eastAsia="Arial" w:hAnsi="Arial"/>
                <w:color w:val="000000"/>
              </w:rPr>
              <w:t>18</w:t>
            </w:r>
          </w:p>
        </w:tc>
      </w:tr>
      <w:tr w:rsidR="007B6A96">
        <w:trPr>
          <w:trHeight w:hRule="exact" w:val="586"/>
        </w:trPr>
        <w:tc>
          <w:tcPr>
            <w:tcW w:w="8712" w:type="dxa"/>
            <w:tcBorders>
              <w:top w:val="single" w:sz="5" w:space="0" w:color="000000"/>
              <w:left w:val="single" w:sz="5" w:space="0" w:color="000000"/>
              <w:bottom w:val="single" w:sz="5" w:space="0" w:color="000000"/>
              <w:right w:val="single" w:sz="5" w:space="0" w:color="000000"/>
            </w:tcBorders>
            <w:vAlign w:val="center"/>
          </w:tcPr>
          <w:p w:rsidR="007B6A96" w:rsidRDefault="007B6A96">
            <w:pPr>
              <w:spacing w:before="260" w:after="51" w:line="274" w:lineRule="exact"/>
              <w:ind w:left="110"/>
              <w:textAlignment w:val="baseline"/>
              <w:rPr>
                <w:rFonts w:ascii="Arial" w:eastAsia="Arial" w:hAnsi="Arial"/>
                <w:color w:val="000000"/>
              </w:rPr>
            </w:pPr>
            <w:r>
              <w:rPr>
                <w:rFonts w:ascii="Arial" w:eastAsia="Arial" w:hAnsi="Arial"/>
                <w:color w:val="000000"/>
              </w:rPr>
              <w:t>Homelessness</w:t>
            </w:r>
          </w:p>
        </w:tc>
        <w:tc>
          <w:tcPr>
            <w:tcW w:w="782" w:type="dxa"/>
            <w:tcBorders>
              <w:top w:val="single" w:sz="5" w:space="0" w:color="000000"/>
              <w:left w:val="single" w:sz="5" w:space="0" w:color="000000"/>
              <w:bottom w:val="single" w:sz="5" w:space="0" w:color="000000"/>
              <w:right w:val="single" w:sz="5" w:space="0" w:color="000000"/>
            </w:tcBorders>
            <w:vAlign w:val="center"/>
          </w:tcPr>
          <w:p w:rsidR="007B6A96" w:rsidRDefault="007B6A96">
            <w:pPr>
              <w:spacing w:before="260" w:after="51" w:line="274" w:lineRule="exact"/>
              <w:ind w:left="115"/>
              <w:textAlignment w:val="baseline"/>
              <w:rPr>
                <w:rFonts w:ascii="Arial" w:eastAsia="Arial" w:hAnsi="Arial"/>
                <w:color w:val="000000"/>
              </w:rPr>
            </w:pPr>
            <w:r>
              <w:rPr>
                <w:rFonts w:ascii="Arial" w:eastAsia="Arial" w:hAnsi="Arial"/>
                <w:color w:val="000000"/>
              </w:rPr>
              <w:t>18</w:t>
            </w:r>
          </w:p>
        </w:tc>
      </w:tr>
      <w:tr w:rsidR="007B6A96">
        <w:trPr>
          <w:trHeight w:hRule="exact" w:val="581"/>
        </w:trPr>
        <w:tc>
          <w:tcPr>
            <w:tcW w:w="8712" w:type="dxa"/>
            <w:tcBorders>
              <w:top w:val="single" w:sz="5" w:space="0" w:color="000000"/>
              <w:left w:val="single" w:sz="5" w:space="0" w:color="000000"/>
              <w:bottom w:val="single" w:sz="5" w:space="0" w:color="000000"/>
              <w:right w:val="single" w:sz="5" w:space="0" w:color="000000"/>
            </w:tcBorders>
            <w:vAlign w:val="center"/>
          </w:tcPr>
          <w:p w:rsidR="007B6A96" w:rsidRDefault="007B6A96">
            <w:pPr>
              <w:spacing w:before="255" w:after="46" w:line="274" w:lineRule="exact"/>
              <w:ind w:left="110"/>
              <w:textAlignment w:val="baseline"/>
              <w:rPr>
                <w:rFonts w:ascii="Arial" w:eastAsia="Arial" w:hAnsi="Arial"/>
                <w:color w:val="000000"/>
              </w:rPr>
            </w:pPr>
            <w:r>
              <w:rPr>
                <w:rFonts w:ascii="Arial" w:eastAsia="Arial" w:hAnsi="Arial"/>
                <w:color w:val="000000"/>
              </w:rPr>
              <w:t>So-called ‘honour-based’ violence</w:t>
            </w:r>
          </w:p>
        </w:tc>
        <w:tc>
          <w:tcPr>
            <w:tcW w:w="782" w:type="dxa"/>
            <w:tcBorders>
              <w:top w:val="single" w:sz="5" w:space="0" w:color="000000"/>
              <w:left w:val="single" w:sz="5" w:space="0" w:color="000000"/>
              <w:bottom w:val="single" w:sz="5" w:space="0" w:color="000000"/>
              <w:right w:val="single" w:sz="5" w:space="0" w:color="000000"/>
            </w:tcBorders>
            <w:vAlign w:val="center"/>
          </w:tcPr>
          <w:p w:rsidR="007B6A96" w:rsidRDefault="007B6A96">
            <w:pPr>
              <w:spacing w:before="255" w:after="46" w:line="274" w:lineRule="exact"/>
              <w:ind w:left="115"/>
              <w:textAlignment w:val="baseline"/>
              <w:rPr>
                <w:rFonts w:ascii="Arial" w:eastAsia="Arial" w:hAnsi="Arial"/>
                <w:color w:val="000000"/>
              </w:rPr>
            </w:pPr>
            <w:r>
              <w:rPr>
                <w:rFonts w:ascii="Arial" w:eastAsia="Arial" w:hAnsi="Arial"/>
                <w:color w:val="000000"/>
              </w:rPr>
              <w:t>19</w:t>
            </w:r>
          </w:p>
        </w:tc>
      </w:tr>
      <w:tr w:rsidR="007B6A96">
        <w:trPr>
          <w:trHeight w:hRule="exact" w:val="580"/>
        </w:trPr>
        <w:tc>
          <w:tcPr>
            <w:tcW w:w="8712" w:type="dxa"/>
            <w:tcBorders>
              <w:top w:val="single" w:sz="5" w:space="0" w:color="000000"/>
              <w:left w:val="single" w:sz="5" w:space="0" w:color="000000"/>
              <w:bottom w:val="single" w:sz="5" w:space="0" w:color="000000"/>
              <w:right w:val="single" w:sz="5" w:space="0" w:color="000000"/>
            </w:tcBorders>
            <w:vAlign w:val="center"/>
          </w:tcPr>
          <w:p w:rsidR="007B6A96" w:rsidRDefault="007B6A96">
            <w:pPr>
              <w:spacing w:before="250" w:after="46" w:line="274" w:lineRule="exact"/>
              <w:ind w:left="110"/>
              <w:textAlignment w:val="baseline"/>
              <w:rPr>
                <w:rFonts w:ascii="Arial" w:eastAsia="Arial" w:hAnsi="Arial"/>
                <w:color w:val="000000"/>
              </w:rPr>
            </w:pPr>
            <w:r>
              <w:rPr>
                <w:rFonts w:ascii="Arial" w:eastAsia="Arial" w:hAnsi="Arial"/>
                <w:color w:val="000000"/>
              </w:rPr>
              <w:t>Preventing radicalisation</w:t>
            </w:r>
          </w:p>
        </w:tc>
        <w:tc>
          <w:tcPr>
            <w:tcW w:w="782" w:type="dxa"/>
            <w:tcBorders>
              <w:top w:val="single" w:sz="5" w:space="0" w:color="000000"/>
              <w:left w:val="single" w:sz="5" w:space="0" w:color="000000"/>
              <w:bottom w:val="single" w:sz="5" w:space="0" w:color="000000"/>
              <w:right w:val="single" w:sz="5" w:space="0" w:color="000000"/>
            </w:tcBorders>
            <w:vAlign w:val="center"/>
          </w:tcPr>
          <w:p w:rsidR="007B6A96" w:rsidRDefault="007B6A96">
            <w:pPr>
              <w:spacing w:before="250" w:after="46" w:line="274" w:lineRule="exact"/>
              <w:ind w:left="115"/>
              <w:textAlignment w:val="baseline"/>
              <w:rPr>
                <w:rFonts w:ascii="Arial" w:eastAsia="Arial" w:hAnsi="Arial"/>
                <w:color w:val="000000"/>
              </w:rPr>
            </w:pPr>
            <w:r>
              <w:rPr>
                <w:rFonts w:ascii="Arial" w:eastAsia="Arial" w:hAnsi="Arial"/>
                <w:color w:val="000000"/>
              </w:rPr>
              <w:t>21</w:t>
            </w:r>
          </w:p>
        </w:tc>
      </w:tr>
      <w:tr w:rsidR="007B6A96">
        <w:trPr>
          <w:trHeight w:hRule="exact" w:val="581"/>
        </w:trPr>
        <w:tc>
          <w:tcPr>
            <w:tcW w:w="8712" w:type="dxa"/>
            <w:tcBorders>
              <w:top w:val="single" w:sz="5" w:space="0" w:color="000000"/>
              <w:left w:val="single" w:sz="5" w:space="0" w:color="000000"/>
              <w:bottom w:val="single" w:sz="5" w:space="0" w:color="000000"/>
              <w:right w:val="single" w:sz="5" w:space="0" w:color="000000"/>
            </w:tcBorders>
            <w:vAlign w:val="center"/>
          </w:tcPr>
          <w:p w:rsidR="007B6A96" w:rsidRDefault="007B6A96">
            <w:pPr>
              <w:spacing w:before="255" w:after="51" w:line="274" w:lineRule="exact"/>
              <w:ind w:left="110"/>
              <w:textAlignment w:val="baseline"/>
              <w:rPr>
                <w:rFonts w:ascii="Arial" w:eastAsia="Arial" w:hAnsi="Arial"/>
                <w:color w:val="000000"/>
              </w:rPr>
            </w:pPr>
            <w:r>
              <w:rPr>
                <w:rFonts w:ascii="Arial" w:eastAsia="Arial" w:hAnsi="Arial"/>
                <w:color w:val="000000"/>
              </w:rPr>
              <w:t>Peer on peer abuse</w:t>
            </w:r>
          </w:p>
        </w:tc>
        <w:tc>
          <w:tcPr>
            <w:tcW w:w="782" w:type="dxa"/>
            <w:tcBorders>
              <w:top w:val="single" w:sz="5" w:space="0" w:color="000000"/>
              <w:left w:val="single" w:sz="5" w:space="0" w:color="000000"/>
              <w:bottom w:val="single" w:sz="5" w:space="0" w:color="000000"/>
              <w:right w:val="single" w:sz="5" w:space="0" w:color="000000"/>
            </w:tcBorders>
            <w:vAlign w:val="center"/>
          </w:tcPr>
          <w:p w:rsidR="007B6A96" w:rsidRDefault="007B6A96">
            <w:pPr>
              <w:spacing w:before="255" w:after="51" w:line="274" w:lineRule="exact"/>
              <w:ind w:left="115"/>
              <w:textAlignment w:val="baseline"/>
              <w:rPr>
                <w:rFonts w:ascii="Arial" w:eastAsia="Arial" w:hAnsi="Arial"/>
                <w:color w:val="000000"/>
              </w:rPr>
            </w:pPr>
            <w:r>
              <w:rPr>
                <w:rFonts w:ascii="Arial" w:eastAsia="Arial" w:hAnsi="Arial"/>
                <w:color w:val="000000"/>
              </w:rPr>
              <w:t>23</w:t>
            </w:r>
          </w:p>
        </w:tc>
      </w:tr>
      <w:tr w:rsidR="007B6A96">
        <w:trPr>
          <w:trHeight w:hRule="exact" w:val="912"/>
        </w:trPr>
        <w:tc>
          <w:tcPr>
            <w:tcW w:w="8712" w:type="dxa"/>
            <w:tcBorders>
              <w:top w:val="single" w:sz="5" w:space="0" w:color="000000"/>
              <w:left w:val="single" w:sz="5" w:space="0" w:color="000000"/>
              <w:bottom w:val="single" w:sz="5" w:space="0" w:color="000000"/>
              <w:right w:val="single" w:sz="5" w:space="0" w:color="000000"/>
            </w:tcBorders>
          </w:tcPr>
          <w:p w:rsidR="007B6A96" w:rsidRDefault="007B6A96">
            <w:pPr>
              <w:spacing w:before="198" w:after="47" w:line="331" w:lineRule="exact"/>
              <w:ind w:left="108" w:right="900"/>
              <w:textAlignment w:val="baseline"/>
              <w:rPr>
                <w:rFonts w:ascii="Arial" w:eastAsia="Arial" w:hAnsi="Arial"/>
                <w:color w:val="000000"/>
              </w:rPr>
            </w:pPr>
            <w:r>
              <w:rPr>
                <w:rFonts w:ascii="Arial" w:eastAsia="Arial" w:hAnsi="Arial"/>
                <w:color w:val="000000"/>
              </w:rPr>
              <w:t>Sexual violence and sexual harassment between children in schools and colleges</w:t>
            </w:r>
          </w:p>
        </w:tc>
        <w:tc>
          <w:tcPr>
            <w:tcW w:w="782" w:type="dxa"/>
            <w:tcBorders>
              <w:top w:val="single" w:sz="5" w:space="0" w:color="000000"/>
              <w:left w:val="single" w:sz="5" w:space="0" w:color="000000"/>
              <w:bottom w:val="single" w:sz="5" w:space="0" w:color="000000"/>
              <w:right w:val="single" w:sz="5" w:space="0" w:color="000000"/>
            </w:tcBorders>
          </w:tcPr>
          <w:p w:rsidR="007B6A96" w:rsidRDefault="007B6A96">
            <w:pPr>
              <w:spacing w:before="255" w:after="378" w:line="274" w:lineRule="exact"/>
              <w:ind w:left="115"/>
              <w:textAlignment w:val="baseline"/>
              <w:rPr>
                <w:rFonts w:ascii="Arial" w:eastAsia="Arial" w:hAnsi="Arial"/>
                <w:color w:val="000000"/>
              </w:rPr>
            </w:pPr>
            <w:r>
              <w:rPr>
                <w:rFonts w:ascii="Arial" w:eastAsia="Arial" w:hAnsi="Arial"/>
                <w:color w:val="000000"/>
              </w:rPr>
              <w:t>23</w:t>
            </w:r>
          </w:p>
        </w:tc>
      </w:tr>
      <w:tr w:rsidR="007B6A96">
        <w:trPr>
          <w:trHeight w:hRule="exact" w:val="585"/>
        </w:trPr>
        <w:tc>
          <w:tcPr>
            <w:tcW w:w="8712" w:type="dxa"/>
            <w:tcBorders>
              <w:top w:val="single" w:sz="5" w:space="0" w:color="000000"/>
              <w:left w:val="single" w:sz="5" w:space="0" w:color="000000"/>
              <w:bottom w:val="single" w:sz="5" w:space="0" w:color="000000"/>
              <w:right w:val="single" w:sz="5" w:space="0" w:color="000000"/>
            </w:tcBorders>
            <w:vAlign w:val="center"/>
          </w:tcPr>
          <w:p w:rsidR="007B6A96" w:rsidRDefault="007B6A96">
            <w:pPr>
              <w:spacing w:before="255" w:after="42" w:line="274" w:lineRule="exact"/>
              <w:ind w:left="110"/>
              <w:textAlignment w:val="baseline"/>
              <w:rPr>
                <w:rFonts w:ascii="Arial" w:eastAsia="Arial" w:hAnsi="Arial"/>
                <w:color w:val="000000"/>
              </w:rPr>
            </w:pPr>
            <w:r>
              <w:rPr>
                <w:rFonts w:ascii="Arial" w:eastAsia="Arial" w:hAnsi="Arial"/>
                <w:color w:val="000000"/>
              </w:rPr>
              <w:t>Additional advice and support</w:t>
            </w:r>
          </w:p>
        </w:tc>
        <w:tc>
          <w:tcPr>
            <w:tcW w:w="782" w:type="dxa"/>
            <w:tcBorders>
              <w:top w:val="single" w:sz="5" w:space="0" w:color="000000"/>
              <w:left w:val="single" w:sz="5" w:space="0" w:color="000000"/>
              <w:bottom w:val="single" w:sz="5" w:space="0" w:color="000000"/>
              <w:right w:val="single" w:sz="5" w:space="0" w:color="000000"/>
            </w:tcBorders>
            <w:vAlign w:val="center"/>
          </w:tcPr>
          <w:p w:rsidR="007B6A96" w:rsidRDefault="007B6A96">
            <w:pPr>
              <w:spacing w:before="255" w:after="42" w:line="274" w:lineRule="exact"/>
              <w:ind w:left="115"/>
              <w:textAlignment w:val="baseline"/>
              <w:rPr>
                <w:rFonts w:ascii="Arial" w:eastAsia="Arial" w:hAnsi="Arial"/>
                <w:color w:val="000000"/>
              </w:rPr>
            </w:pPr>
            <w:r>
              <w:rPr>
                <w:rFonts w:ascii="Arial" w:eastAsia="Arial" w:hAnsi="Arial"/>
                <w:color w:val="000000"/>
              </w:rPr>
              <w:t>26</w:t>
            </w:r>
          </w:p>
        </w:tc>
      </w:tr>
    </w:tbl>
    <w:p w:rsidR="007B6A96" w:rsidRDefault="007B6A96">
      <w:pPr>
        <w:spacing w:after="1295" w:line="20" w:lineRule="exact"/>
      </w:pPr>
    </w:p>
    <w:p w:rsidR="007B6A96" w:rsidRDefault="007B6A96">
      <w:pPr>
        <w:spacing w:after="1295" w:line="20" w:lineRule="exact"/>
        <w:sectPr w:rsidR="007B6A96">
          <w:pgSz w:w="11909" w:h="16838"/>
          <w:pgMar w:top="1440" w:right="1183" w:bottom="562" w:left="968" w:header="720" w:footer="720" w:gutter="0"/>
          <w:cols w:space="720"/>
        </w:sectPr>
      </w:pPr>
    </w:p>
    <w:p w:rsidR="007B6A96" w:rsidRDefault="007B6A96">
      <w:pPr>
        <w:spacing w:before="2" w:line="274" w:lineRule="exact"/>
        <w:jc w:val="center"/>
        <w:textAlignment w:val="baseline"/>
        <w:rPr>
          <w:rFonts w:ascii="Arial" w:eastAsia="Arial" w:hAnsi="Arial"/>
          <w:color w:val="000000"/>
          <w:spacing w:val="33"/>
        </w:rPr>
      </w:pPr>
      <w:r>
        <w:rPr>
          <w:rFonts w:ascii="Arial" w:eastAsia="Arial" w:hAnsi="Arial"/>
          <w:color w:val="000000"/>
          <w:spacing w:val="33"/>
        </w:rPr>
        <w:lastRenderedPageBreak/>
        <w:t>15</w:t>
      </w:r>
    </w:p>
    <w:p w:rsidR="007B6A96" w:rsidRDefault="007B6A96">
      <w:pPr>
        <w:sectPr w:rsidR="007B6A96">
          <w:type w:val="continuous"/>
          <w:pgSz w:w="11909" w:h="16838"/>
          <w:pgMar w:top="1440" w:right="1068" w:bottom="562" w:left="1083" w:header="720" w:footer="720" w:gutter="0"/>
          <w:cols w:space="720"/>
        </w:sectPr>
      </w:pPr>
    </w:p>
    <w:p w:rsidR="007B6A96" w:rsidRDefault="007B6A96">
      <w:pPr>
        <w:spacing w:before="8" w:line="320" w:lineRule="exact"/>
        <w:textAlignment w:val="baseline"/>
        <w:rPr>
          <w:rFonts w:ascii="Arial" w:eastAsia="Arial" w:hAnsi="Arial"/>
          <w:b/>
          <w:color w:val="104F75"/>
          <w:sz w:val="28"/>
        </w:rPr>
      </w:pPr>
      <w:r>
        <w:rPr>
          <w:rFonts w:ascii="Arial" w:eastAsia="Arial" w:hAnsi="Arial"/>
          <w:b/>
          <w:color w:val="104F75"/>
          <w:sz w:val="28"/>
        </w:rPr>
        <w:lastRenderedPageBreak/>
        <w:t>Children and the court system</w:t>
      </w:r>
    </w:p>
    <w:p w:rsidR="007B6A96" w:rsidRDefault="007B6A96">
      <w:pPr>
        <w:spacing w:before="188" w:line="331" w:lineRule="exact"/>
        <w:ind w:right="144"/>
        <w:textAlignment w:val="baseline"/>
        <w:rPr>
          <w:rFonts w:ascii="Arial" w:eastAsia="Arial" w:hAnsi="Arial"/>
          <w:color w:val="000000"/>
        </w:rPr>
      </w:pPr>
      <w:r>
        <w:rPr>
          <w:rFonts w:ascii="Arial" w:eastAsia="Arial" w:hAnsi="Arial"/>
          <w:color w:val="000000"/>
        </w:rPr>
        <w:t>Children are sometimes required to give evidence in criminal courts, either for crimes committed against them or for crimes they have witnessed. There are two age appropriate guides to support children</w:t>
      </w:r>
      <w:r>
        <w:rPr>
          <w:rFonts w:ascii="Arial" w:eastAsia="Arial" w:hAnsi="Arial"/>
          <w:color w:val="0000FF"/>
          <w:u w:val="single"/>
        </w:rPr>
        <w:t xml:space="preserve"> 5-11-year olds</w:t>
      </w:r>
      <w:r>
        <w:rPr>
          <w:rFonts w:ascii="Arial" w:eastAsia="Arial" w:hAnsi="Arial"/>
          <w:color w:val="000000"/>
        </w:rPr>
        <w:t xml:space="preserve"> and</w:t>
      </w:r>
      <w:r>
        <w:rPr>
          <w:rFonts w:ascii="Arial" w:eastAsia="Arial" w:hAnsi="Arial"/>
          <w:color w:val="0000FF"/>
          <w:u w:val="single"/>
        </w:rPr>
        <w:t xml:space="preserve"> 12-17 year olds.</w:t>
      </w:r>
    </w:p>
    <w:p w:rsidR="007B6A96" w:rsidRDefault="007B6A96">
      <w:pPr>
        <w:spacing w:before="238" w:line="331" w:lineRule="exact"/>
        <w:ind w:right="72"/>
        <w:textAlignment w:val="baseline"/>
        <w:rPr>
          <w:rFonts w:ascii="Arial" w:eastAsia="Arial" w:hAnsi="Arial"/>
          <w:color w:val="000000"/>
        </w:rPr>
      </w:pPr>
      <w:r>
        <w:rPr>
          <w:rFonts w:ascii="Arial" w:eastAsia="Arial" w:hAnsi="Arial"/>
          <w:color w:val="000000"/>
        </w:rPr>
        <w:t>The guides explain each step of the process and support and special measures that are available. There are diagrams illustrating the courtroom structure and the use of video links is explained.</w:t>
      </w:r>
    </w:p>
    <w:p w:rsidR="007B6A96" w:rsidRDefault="007B6A96">
      <w:pPr>
        <w:spacing w:before="236" w:line="331" w:lineRule="exact"/>
        <w:ind w:right="216"/>
        <w:textAlignment w:val="baseline"/>
        <w:rPr>
          <w:rFonts w:ascii="Arial" w:eastAsia="Arial" w:hAnsi="Arial"/>
          <w:color w:val="000000"/>
          <w:spacing w:val="-1"/>
        </w:rPr>
      </w:pPr>
      <w:r>
        <w:rPr>
          <w:rFonts w:ascii="Arial" w:eastAsia="Arial" w:hAnsi="Arial"/>
          <w:color w:val="000000"/>
          <w:spacing w:val="-1"/>
        </w:rPr>
        <w:t>Making child arrangements via the family courts following separation can be stressful and entrench conflict in families. This can be stressful for children. The Ministry of Justice has launched an online</w:t>
      </w:r>
      <w:r>
        <w:rPr>
          <w:rFonts w:ascii="Arial" w:eastAsia="Arial" w:hAnsi="Arial"/>
          <w:color w:val="0000FF"/>
          <w:spacing w:val="-1"/>
          <w:u w:val="single"/>
        </w:rPr>
        <w:t xml:space="preserve"> child arrangements information tool</w:t>
      </w:r>
      <w:r>
        <w:rPr>
          <w:rFonts w:ascii="Arial" w:eastAsia="Arial" w:hAnsi="Arial"/>
          <w:color w:val="000000"/>
          <w:spacing w:val="-1"/>
        </w:rPr>
        <w:t xml:space="preserve"> with clear and concise information on the dispute resolution service. This may be useful for some parents and carers.</w:t>
      </w:r>
    </w:p>
    <w:p w:rsidR="007B6A96" w:rsidRDefault="007B6A96">
      <w:pPr>
        <w:spacing w:before="307" w:line="320" w:lineRule="exact"/>
        <w:textAlignment w:val="baseline"/>
        <w:rPr>
          <w:rFonts w:ascii="Arial" w:eastAsia="Arial" w:hAnsi="Arial"/>
          <w:b/>
          <w:color w:val="104F75"/>
          <w:sz w:val="28"/>
        </w:rPr>
      </w:pPr>
      <w:r>
        <w:rPr>
          <w:rFonts w:ascii="Arial" w:eastAsia="Arial" w:hAnsi="Arial"/>
          <w:b/>
          <w:color w:val="104F75"/>
          <w:sz w:val="28"/>
        </w:rPr>
        <w:t>Children missing from education</w:t>
      </w:r>
    </w:p>
    <w:p w:rsidR="007B6A96" w:rsidRDefault="007B6A96">
      <w:pPr>
        <w:spacing w:before="181" w:line="331" w:lineRule="exact"/>
        <w:ind w:right="144"/>
        <w:textAlignment w:val="baseline"/>
        <w:rPr>
          <w:rFonts w:ascii="Arial" w:eastAsia="Arial" w:hAnsi="Arial"/>
          <w:color w:val="000000"/>
        </w:rPr>
      </w:pPr>
      <w:r>
        <w:rPr>
          <w:rFonts w:ascii="Arial" w:eastAsia="Arial" w:hAnsi="Arial"/>
          <w:color w:val="000000"/>
        </w:rPr>
        <w:t>All staff should be aware that children going missing, particularly repeatedly, can act as a vital warning sign of a range of safeguarding possibilities. This may include abuse and neglect, which may include sexual abuse or exploitation and child criminal exploitation. It may indicate mental health problems, risk of substance abuse, risk of travelling to conflict zones, risk of female genital mutilation or risk of forced marriage. Early intervention is necessary to identify the existence of any underlying safeguarding risk and to help prevent the risks of a child going missing in future. Staff should be aware of their school’s or college’s unauthorised absence and children missing from education procedures.</w:t>
      </w:r>
    </w:p>
    <w:p w:rsidR="007B6A96" w:rsidRDefault="007B6A96">
      <w:pPr>
        <w:spacing w:before="297" w:line="320" w:lineRule="exact"/>
        <w:textAlignment w:val="baseline"/>
        <w:rPr>
          <w:rFonts w:ascii="Arial" w:eastAsia="Arial" w:hAnsi="Arial"/>
          <w:b/>
          <w:color w:val="104F75"/>
          <w:sz w:val="28"/>
        </w:rPr>
      </w:pPr>
      <w:r>
        <w:rPr>
          <w:rFonts w:ascii="Arial" w:eastAsia="Arial" w:hAnsi="Arial"/>
          <w:b/>
          <w:color w:val="104F75"/>
          <w:sz w:val="28"/>
        </w:rPr>
        <w:t>Children with family members in prison</w:t>
      </w:r>
    </w:p>
    <w:p w:rsidR="007B6A96" w:rsidRDefault="007B6A96">
      <w:pPr>
        <w:spacing w:before="181" w:line="331" w:lineRule="exact"/>
        <w:textAlignment w:val="baseline"/>
        <w:rPr>
          <w:rFonts w:ascii="Arial" w:eastAsia="Arial" w:hAnsi="Arial"/>
          <w:color w:val="000000"/>
        </w:rPr>
      </w:pPr>
      <w:r>
        <w:rPr>
          <w:rFonts w:ascii="Arial" w:eastAsia="Arial" w:hAnsi="Arial"/>
          <w:color w:val="000000"/>
        </w:rPr>
        <w:t>Approximately 200,000 children have a parent sent to prison each year. These children are at risk of poor outcomes including poverty, stigma, isolation and poor mental health.</w:t>
      </w:r>
      <w:r>
        <w:rPr>
          <w:rFonts w:ascii="Arial" w:eastAsia="Arial" w:hAnsi="Arial"/>
          <w:color w:val="0000FF"/>
          <w:u w:val="single"/>
        </w:rPr>
        <w:t xml:space="preserve"> NICCO</w:t>
      </w:r>
      <w:r>
        <w:rPr>
          <w:rFonts w:ascii="Arial" w:eastAsia="Arial" w:hAnsi="Arial"/>
          <w:color w:val="0000FF"/>
        </w:rPr>
        <w:t xml:space="preserve"> </w:t>
      </w:r>
      <w:r>
        <w:rPr>
          <w:rFonts w:ascii="Arial" w:eastAsia="Arial" w:hAnsi="Arial"/>
          <w:color w:val="000000"/>
        </w:rPr>
        <w:t>provides information designed to support professionals working with offenders and their children, to help mitigate negative consequences for those children.</w:t>
      </w:r>
    </w:p>
    <w:p w:rsidR="007B6A96" w:rsidRDefault="007B6A96">
      <w:pPr>
        <w:spacing w:before="306" w:line="320" w:lineRule="exact"/>
        <w:textAlignment w:val="baseline"/>
        <w:rPr>
          <w:rFonts w:ascii="Arial" w:eastAsia="Arial" w:hAnsi="Arial"/>
          <w:b/>
          <w:color w:val="104F75"/>
          <w:sz w:val="28"/>
        </w:rPr>
      </w:pPr>
      <w:r>
        <w:rPr>
          <w:rFonts w:ascii="Arial" w:eastAsia="Arial" w:hAnsi="Arial"/>
          <w:b/>
          <w:color w:val="104F75"/>
          <w:sz w:val="28"/>
        </w:rPr>
        <w:t>Child sexual exploitation</w:t>
      </w:r>
    </w:p>
    <w:p w:rsidR="007B6A96" w:rsidRDefault="007B6A96">
      <w:pPr>
        <w:spacing w:before="181" w:after="1469" w:line="331" w:lineRule="exact"/>
        <w:ind w:right="144"/>
        <w:textAlignment w:val="baseline"/>
        <w:rPr>
          <w:rFonts w:ascii="Arial" w:eastAsia="Arial" w:hAnsi="Arial"/>
          <w:color w:val="000000"/>
        </w:rPr>
      </w:pPr>
      <w:r>
        <w:rPr>
          <w:rFonts w:ascii="Arial" w:eastAsia="Arial" w:hAnsi="Arial"/>
          <w:color w:val="000000"/>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w:t>
      </w:r>
    </w:p>
    <w:p w:rsidR="007B6A96" w:rsidRDefault="007B6A96">
      <w:pPr>
        <w:spacing w:before="181" w:after="1469" w:line="331" w:lineRule="exact"/>
        <w:sectPr w:rsidR="007B6A96">
          <w:pgSz w:w="11909" w:h="16838"/>
          <w:pgMar w:top="1440" w:right="1099" w:bottom="582" w:left="1052" w:header="720" w:footer="720" w:gutter="0"/>
          <w:cols w:space="720"/>
        </w:sectPr>
      </w:pPr>
    </w:p>
    <w:p w:rsidR="007B6A96" w:rsidRDefault="007B6A96">
      <w:pPr>
        <w:spacing w:before="2" w:line="267" w:lineRule="exact"/>
        <w:jc w:val="center"/>
        <w:textAlignment w:val="baseline"/>
        <w:rPr>
          <w:rFonts w:ascii="Arial" w:eastAsia="Arial" w:hAnsi="Arial"/>
          <w:color w:val="000000"/>
          <w:spacing w:val="33"/>
        </w:rPr>
      </w:pPr>
      <w:r>
        <w:rPr>
          <w:rFonts w:ascii="Arial" w:eastAsia="Arial" w:hAnsi="Arial"/>
          <w:color w:val="000000"/>
          <w:spacing w:val="33"/>
        </w:rPr>
        <w:lastRenderedPageBreak/>
        <w:t>16</w:t>
      </w:r>
    </w:p>
    <w:p w:rsidR="007B6A96" w:rsidRDefault="007B6A96">
      <w:pPr>
        <w:sectPr w:rsidR="007B6A96">
          <w:type w:val="continuous"/>
          <w:pgSz w:w="11909" w:h="16838"/>
          <w:pgMar w:top="1440" w:right="1068" w:bottom="582" w:left="1083" w:header="720" w:footer="720" w:gutter="0"/>
          <w:cols w:space="720"/>
        </w:sectPr>
      </w:pPr>
    </w:p>
    <w:p w:rsidR="007B6A96" w:rsidRDefault="007B6A96">
      <w:pPr>
        <w:spacing w:before="7" w:line="330" w:lineRule="exact"/>
        <w:ind w:right="288"/>
        <w:textAlignment w:val="baseline"/>
        <w:rPr>
          <w:rFonts w:ascii="Arial" w:eastAsia="Arial" w:hAnsi="Arial"/>
          <w:color w:val="000000"/>
        </w:rPr>
      </w:pPr>
      <w:r>
        <w:rPr>
          <w:rFonts w:ascii="Arial" w:eastAsia="Arial" w:hAnsi="Arial"/>
          <w:color w:val="000000"/>
        </w:rPr>
        <w:lastRenderedPageBreak/>
        <w:t>does not always involve physical contact: it can also occur through the use of technology. Like all forms of child sex abuse, child sexual exploitation:</w:t>
      </w:r>
    </w:p>
    <w:p w:rsidR="007B6A96" w:rsidRDefault="007B6A96" w:rsidP="00FF5992">
      <w:pPr>
        <w:numPr>
          <w:ilvl w:val="0"/>
          <w:numId w:val="31"/>
        </w:numPr>
        <w:tabs>
          <w:tab w:val="clear" w:pos="360"/>
          <w:tab w:val="left" w:pos="720"/>
        </w:tabs>
        <w:spacing w:before="353" w:line="330" w:lineRule="exact"/>
        <w:ind w:right="504" w:hanging="360"/>
        <w:jc w:val="both"/>
        <w:textAlignment w:val="baseline"/>
        <w:rPr>
          <w:rFonts w:ascii="Arial" w:eastAsia="Arial" w:hAnsi="Arial"/>
          <w:color w:val="000000"/>
        </w:rPr>
      </w:pPr>
      <w:r>
        <w:rPr>
          <w:rFonts w:ascii="Arial" w:eastAsia="Arial" w:hAnsi="Arial"/>
          <w:color w:val="000000"/>
        </w:rPr>
        <w:t>can affect any child or young person (male or female) under the age of 18 years, including 16 and 17 year olds who can legally consent to have sex;</w:t>
      </w:r>
    </w:p>
    <w:p w:rsidR="007B6A96" w:rsidRDefault="007B6A96" w:rsidP="00FF5992">
      <w:pPr>
        <w:numPr>
          <w:ilvl w:val="0"/>
          <w:numId w:val="31"/>
        </w:numPr>
        <w:tabs>
          <w:tab w:val="clear" w:pos="360"/>
          <w:tab w:val="left" w:pos="720"/>
        </w:tabs>
        <w:spacing w:before="51" w:line="294" w:lineRule="exact"/>
        <w:ind w:hanging="360"/>
        <w:jc w:val="both"/>
        <w:textAlignment w:val="baseline"/>
        <w:rPr>
          <w:rFonts w:ascii="Arial" w:eastAsia="Arial" w:hAnsi="Arial"/>
          <w:color w:val="000000"/>
        </w:rPr>
      </w:pPr>
      <w:r>
        <w:rPr>
          <w:rFonts w:ascii="Arial" w:eastAsia="Arial" w:hAnsi="Arial"/>
          <w:color w:val="000000"/>
        </w:rPr>
        <w:t>can still be abuse even if the sexual activity appears consensual;</w:t>
      </w:r>
    </w:p>
    <w:p w:rsidR="007B6A96" w:rsidRDefault="007B6A96" w:rsidP="00FF5992">
      <w:pPr>
        <w:numPr>
          <w:ilvl w:val="0"/>
          <w:numId w:val="31"/>
        </w:numPr>
        <w:tabs>
          <w:tab w:val="clear" w:pos="360"/>
          <w:tab w:val="left" w:pos="720"/>
        </w:tabs>
        <w:spacing w:before="17" w:line="330" w:lineRule="exact"/>
        <w:ind w:right="504" w:hanging="360"/>
        <w:jc w:val="both"/>
        <w:textAlignment w:val="baseline"/>
        <w:rPr>
          <w:rFonts w:ascii="Arial" w:eastAsia="Arial" w:hAnsi="Arial"/>
          <w:color w:val="000000"/>
        </w:rPr>
      </w:pPr>
      <w:r>
        <w:rPr>
          <w:rFonts w:ascii="Arial" w:eastAsia="Arial" w:hAnsi="Arial"/>
          <w:color w:val="000000"/>
        </w:rPr>
        <w:t>can include both contact (penetrative and non-penetrative acts) and non-contact sexual activity;</w:t>
      </w:r>
    </w:p>
    <w:p w:rsidR="007B6A96" w:rsidRDefault="007B6A96" w:rsidP="00FF5992">
      <w:pPr>
        <w:numPr>
          <w:ilvl w:val="0"/>
          <w:numId w:val="31"/>
        </w:numPr>
        <w:tabs>
          <w:tab w:val="clear" w:pos="360"/>
          <w:tab w:val="left" w:pos="720"/>
        </w:tabs>
        <w:spacing w:before="57" w:line="294" w:lineRule="exact"/>
        <w:ind w:hanging="360"/>
        <w:jc w:val="both"/>
        <w:textAlignment w:val="baseline"/>
        <w:rPr>
          <w:rFonts w:ascii="Arial" w:eastAsia="Arial" w:hAnsi="Arial"/>
          <w:color w:val="000000"/>
        </w:rPr>
      </w:pPr>
      <w:r>
        <w:rPr>
          <w:rFonts w:ascii="Arial" w:eastAsia="Arial" w:hAnsi="Arial"/>
          <w:color w:val="000000"/>
        </w:rPr>
        <w:t>can take place in person or via technology, or a combination of both;</w:t>
      </w:r>
    </w:p>
    <w:p w:rsidR="007B6A96" w:rsidRDefault="007B6A96" w:rsidP="00FF5992">
      <w:pPr>
        <w:numPr>
          <w:ilvl w:val="0"/>
          <w:numId w:val="31"/>
        </w:numPr>
        <w:tabs>
          <w:tab w:val="clear" w:pos="360"/>
          <w:tab w:val="left" w:pos="720"/>
        </w:tabs>
        <w:spacing w:before="16" w:line="330" w:lineRule="exact"/>
        <w:ind w:right="72" w:hanging="360"/>
        <w:jc w:val="both"/>
        <w:textAlignment w:val="baseline"/>
        <w:rPr>
          <w:rFonts w:ascii="Arial" w:eastAsia="Arial" w:hAnsi="Arial"/>
          <w:color w:val="000000"/>
        </w:rPr>
      </w:pPr>
      <w:r>
        <w:rPr>
          <w:rFonts w:ascii="Arial" w:eastAsia="Arial" w:hAnsi="Arial"/>
          <w:color w:val="000000"/>
        </w:rPr>
        <w:t>can involve force and/or enticement-based methods of compliance and may, or may not, be accompanied by violence or threats of violence;</w:t>
      </w:r>
    </w:p>
    <w:p w:rsidR="007B6A96" w:rsidRDefault="007B6A96" w:rsidP="00FF5992">
      <w:pPr>
        <w:numPr>
          <w:ilvl w:val="0"/>
          <w:numId w:val="31"/>
        </w:numPr>
        <w:tabs>
          <w:tab w:val="clear" w:pos="360"/>
          <w:tab w:val="left" w:pos="720"/>
        </w:tabs>
        <w:spacing w:before="22" w:line="330" w:lineRule="exact"/>
        <w:ind w:right="360" w:hanging="360"/>
        <w:jc w:val="both"/>
        <w:textAlignment w:val="baseline"/>
        <w:rPr>
          <w:rFonts w:ascii="Arial" w:eastAsia="Arial" w:hAnsi="Arial"/>
          <w:color w:val="000000"/>
          <w:spacing w:val="-1"/>
        </w:rPr>
      </w:pPr>
      <w:r>
        <w:rPr>
          <w:rFonts w:ascii="Arial" w:eastAsia="Arial" w:hAnsi="Arial"/>
          <w:color w:val="000000"/>
          <w:spacing w:val="-1"/>
        </w:rPr>
        <w:t>may occur without the child or young person’s immediate knowledge (e.g. through others copying videos or images they have created and posted on social media);</w:t>
      </w:r>
    </w:p>
    <w:p w:rsidR="007B6A96" w:rsidRDefault="007B6A96" w:rsidP="00FF5992">
      <w:pPr>
        <w:numPr>
          <w:ilvl w:val="0"/>
          <w:numId w:val="31"/>
        </w:numPr>
        <w:tabs>
          <w:tab w:val="clear" w:pos="360"/>
          <w:tab w:val="left" w:pos="720"/>
        </w:tabs>
        <w:spacing w:before="18" w:line="330" w:lineRule="exact"/>
        <w:ind w:hanging="360"/>
        <w:textAlignment w:val="baseline"/>
        <w:rPr>
          <w:rFonts w:ascii="Arial" w:eastAsia="Arial" w:hAnsi="Arial"/>
          <w:color w:val="000000"/>
        </w:rPr>
      </w:pPr>
      <w:r>
        <w:rPr>
          <w:rFonts w:ascii="Arial" w:eastAsia="Arial" w:hAnsi="Arial"/>
          <w:color w:val="000000"/>
        </w:rPr>
        <w:t>can be perpetrated by individuals or groups, males or females, and children or adults. The abuse can be a one-off occurrence or a series of incidents over time, and range from opportunistic to complex organised abuse; and</w:t>
      </w:r>
    </w:p>
    <w:p w:rsidR="007B6A96" w:rsidRDefault="007B6A96" w:rsidP="00FF5992">
      <w:pPr>
        <w:numPr>
          <w:ilvl w:val="0"/>
          <w:numId w:val="31"/>
        </w:numPr>
        <w:tabs>
          <w:tab w:val="clear" w:pos="360"/>
          <w:tab w:val="left" w:pos="720"/>
        </w:tabs>
        <w:spacing w:before="19" w:line="330" w:lineRule="exact"/>
        <w:ind w:hanging="360"/>
        <w:textAlignment w:val="baseline"/>
        <w:rPr>
          <w:rFonts w:ascii="Arial" w:eastAsia="Arial" w:hAnsi="Arial"/>
          <w:color w:val="000000"/>
        </w:rPr>
      </w:pPr>
      <w:r>
        <w:rPr>
          <w:rFonts w:ascii="Arial" w:eastAsia="Arial" w:hAnsi="Arial"/>
          <w:color w:val="000000"/>
        </w:rPr>
        <w:t>is typified by some form of power imbalance in favour of those perpetrating the abuse. Whilst age may be the most obvious, this power imbalance can also be due to a range of other factors including gender, sexual identity, cognitive ability, physical strength, status, and access to economic or other resources.</w:t>
      </w:r>
    </w:p>
    <w:p w:rsidR="007B6A96" w:rsidRDefault="007B6A96">
      <w:pPr>
        <w:spacing w:before="301" w:line="270" w:lineRule="exact"/>
        <w:textAlignment w:val="baseline"/>
        <w:rPr>
          <w:rFonts w:ascii="Arial" w:eastAsia="Arial" w:hAnsi="Arial"/>
          <w:color w:val="000000"/>
        </w:rPr>
      </w:pPr>
      <w:r>
        <w:rPr>
          <w:rFonts w:ascii="Arial" w:eastAsia="Arial" w:hAnsi="Arial"/>
          <w:color w:val="000000"/>
        </w:rPr>
        <w:t>Some of the following signs may be indicators of child sexual exploitation:</w:t>
      </w:r>
    </w:p>
    <w:p w:rsidR="007B6A96" w:rsidRDefault="007B6A96" w:rsidP="00FF5992">
      <w:pPr>
        <w:numPr>
          <w:ilvl w:val="0"/>
          <w:numId w:val="31"/>
        </w:numPr>
        <w:tabs>
          <w:tab w:val="clear" w:pos="360"/>
          <w:tab w:val="left" w:pos="720"/>
        </w:tabs>
        <w:spacing w:before="297" w:line="294" w:lineRule="exact"/>
        <w:ind w:hanging="360"/>
        <w:textAlignment w:val="baseline"/>
        <w:rPr>
          <w:rFonts w:ascii="Arial" w:eastAsia="Arial" w:hAnsi="Arial"/>
          <w:color w:val="000000"/>
        </w:rPr>
      </w:pPr>
      <w:r>
        <w:rPr>
          <w:rFonts w:ascii="Arial" w:eastAsia="Arial" w:hAnsi="Arial"/>
          <w:color w:val="000000"/>
        </w:rPr>
        <w:t>children who appear with unexplained gifts or new possessions;</w:t>
      </w:r>
    </w:p>
    <w:p w:rsidR="007B6A96" w:rsidRDefault="007B6A96" w:rsidP="00FF5992">
      <w:pPr>
        <w:numPr>
          <w:ilvl w:val="0"/>
          <w:numId w:val="31"/>
        </w:numPr>
        <w:tabs>
          <w:tab w:val="clear" w:pos="360"/>
          <w:tab w:val="left" w:pos="720"/>
        </w:tabs>
        <w:spacing w:before="51" w:line="294" w:lineRule="exact"/>
        <w:ind w:hanging="360"/>
        <w:textAlignment w:val="baseline"/>
        <w:rPr>
          <w:rFonts w:ascii="Arial" w:eastAsia="Arial" w:hAnsi="Arial"/>
          <w:color w:val="000000"/>
        </w:rPr>
      </w:pPr>
      <w:r>
        <w:rPr>
          <w:rFonts w:ascii="Arial" w:eastAsia="Arial" w:hAnsi="Arial"/>
          <w:color w:val="000000"/>
        </w:rPr>
        <w:t>children who associate with other young people involved in exploitation;</w:t>
      </w:r>
    </w:p>
    <w:p w:rsidR="007B6A96" w:rsidRDefault="007B6A96" w:rsidP="00FF5992">
      <w:pPr>
        <w:numPr>
          <w:ilvl w:val="0"/>
          <w:numId w:val="31"/>
        </w:numPr>
        <w:tabs>
          <w:tab w:val="clear" w:pos="360"/>
          <w:tab w:val="left" w:pos="720"/>
        </w:tabs>
        <w:spacing w:before="52" w:line="294" w:lineRule="exact"/>
        <w:ind w:hanging="360"/>
        <w:textAlignment w:val="baseline"/>
        <w:rPr>
          <w:rFonts w:ascii="Arial" w:eastAsia="Arial" w:hAnsi="Arial"/>
          <w:color w:val="000000"/>
        </w:rPr>
      </w:pPr>
      <w:r>
        <w:rPr>
          <w:rFonts w:ascii="Arial" w:eastAsia="Arial" w:hAnsi="Arial"/>
          <w:color w:val="000000"/>
        </w:rPr>
        <w:t>children who have older boyfriends or girlfriends;</w:t>
      </w:r>
    </w:p>
    <w:p w:rsidR="007B6A96" w:rsidRDefault="007B6A96" w:rsidP="00FF5992">
      <w:pPr>
        <w:numPr>
          <w:ilvl w:val="0"/>
          <w:numId w:val="31"/>
        </w:numPr>
        <w:tabs>
          <w:tab w:val="clear" w:pos="360"/>
          <w:tab w:val="left" w:pos="720"/>
        </w:tabs>
        <w:spacing w:before="56" w:line="294" w:lineRule="exact"/>
        <w:ind w:hanging="360"/>
        <w:textAlignment w:val="baseline"/>
        <w:rPr>
          <w:rFonts w:ascii="Arial" w:eastAsia="Arial" w:hAnsi="Arial"/>
          <w:color w:val="000000"/>
        </w:rPr>
      </w:pPr>
      <w:r>
        <w:rPr>
          <w:rFonts w:ascii="Arial" w:eastAsia="Arial" w:hAnsi="Arial"/>
          <w:color w:val="000000"/>
        </w:rPr>
        <w:t>children who suffer from sexually transmitted infections or become pregnant;</w:t>
      </w:r>
    </w:p>
    <w:p w:rsidR="007B6A96" w:rsidRDefault="007B6A96" w:rsidP="00FF5992">
      <w:pPr>
        <w:numPr>
          <w:ilvl w:val="0"/>
          <w:numId w:val="31"/>
        </w:numPr>
        <w:tabs>
          <w:tab w:val="clear" w:pos="360"/>
          <w:tab w:val="left" w:pos="720"/>
        </w:tabs>
        <w:spacing w:before="52" w:line="294" w:lineRule="exact"/>
        <w:ind w:hanging="360"/>
        <w:textAlignment w:val="baseline"/>
        <w:rPr>
          <w:rFonts w:ascii="Arial" w:eastAsia="Arial" w:hAnsi="Arial"/>
          <w:color w:val="000000"/>
        </w:rPr>
      </w:pPr>
      <w:r>
        <w:rPr>
          <w:rFonts w:ascii="Arial" w:eastAsia="Arial" w:hAnsi="Arial"/>
          <w:color w:val="000000"/>
        </w:rPr>
        <w:t>children who suffer from changes in emotional well-being;</w:t>
      </w:r>
    </w:p>
    <w:p w:rsidR="007B6A96" w:rsidRDefault="007B6A96" w:rsidP="00FF5992">
      <w:pPr>
        <w:numPr>
          <w:ilvl w:val="0"/>
          <w:numId w:val="31"/>
        </w:numPr>
        <w:tabs>
          <w:tab w:val="clear" w:pos="360"/>
          <w:tab w:val="left" w:pos="720"/>
        </w:tabs>
        <w:spacing w:before="56" w:line="294" w:lineRule="exact"/>
        <w:ind w:hanging="360"/>
        <w:textAlignment w:val="baseline"/>
        <w:rPr>
          <w:rFonts w:ascii="Arial" w:eastAsia="Arial" w:hAnsi="Arial"/>
          <w:color w:val="000000"/>
        </w:rPr>
      </w:pPr>
      <w:r>
        <w:rPr>
          <w:rFonts w:ascii="Arial" w:eastAsia="Arial" w:hAnsi="Arial"/>
          <w:color w:val="000000"/>
        </w:rPr>
        <w:t>children who misuse drugs and alcohol;</w:t>
      </w:r>
    </w:p>
    <w:p w:rsidR="007B6A96" w:rsidRDefault="007B6A96" w:rsidP="00FF5992">
      <w:pPr>
        <w:numPr>
          <w:ilvl w:val="0"/>
          <w:numId w:val="31"/>
        </w:numPr>
        <w:tabs>
          <w:tab w:val="clear" w:pos="360"/>
          <w:tab w:val="left" w:pos="720"/>
        </w:tabs>
        <w:spacing w:before="52" w:line="294" w:lineRule="exact"/>
        <w:ind w:hanging="360"/>
        <w:textAlignment w:val="baseline"/>
        <w:rPr>
          <w:rFonts w:ascii="Arial" w:eastAsia="Arial" w:hAnsi="Arial"/>
          <w:color w:val="000000"/>
        </w:rPr>
      </w:pPr>
      <w:r>
        <w:rPr>
          <w:rFonts w:ascii="Arial" w:eastAsia="Arial" w:hAnsi="Arial"/>
          <w:color w:val="000000"/>
        </w:rPr>
        <w:t>children who go missing for periods of time or regularly come home late; and</w:t>
      </w:r>
    </w:p>
    <w:p w:rsidR="007B6A96" w:rsidRDefault="007B6A96" w:rsidP="00FF5992">
      <w:pPr>
        <w:numPr>
          <w:ilvl w:val="0"/>
          <w:numId w:val="31"/>
        </w:numPr>
        <w:tabs>
          <w:tab w:val="clear" w:pos="360"/>
          <w:tab w:val="left" w:pos="720"/>
        </w:tabs>
        <w:spacing w:before="52" w:line="294" w:lineRule="exact"/>
        <w:ind w:hanging="360"/>
        <w:textAlignment w:val="baseline"/>
        <w:rPr>
          <w:rFonts w:ascii="Arial" w:eastAsia="Arial" w:hAnsi="Arial"/>
          <w:color w:val="000000"/>
        </w:rPr>
      </w:pPr>
      <w:r>
        <w:rPr>
          <w:rFonts w:ascii="Arial" w:eastAsia="Arial" w:hAnsi="Arial"/>
          <w:color w:val="000000"/>
        </w:rPr>
        <w:t>children who regularly miss school or education or do not take part in education.</w:t>
      </w:r>
    </w:p>
    <w:p w:rsidR="007B6A96" w:rsidRDefault="007B6A96">
      <w:pPr>
        <w:spacing w:before="468" w:line="269" w:lineRule="exact"/>
        <w:textAlignment w:val="baseline"/>
        <w:rPr>
          <w:rFonts w:ascii="Lucida Console" w:eastAsia="Lucida Console" w:hAnsi="Lucida Console"/>
          <w:color w:val="104F75"/>
          <w:spacing w:val="-38"/>
          <w:sz w:val="28"/>
        </w:rPr>
      </w:pPr>
      <w:r>
        <w:rPr>
          <w:rFonts w:ascii="Lucida Console" w:eastAsia="Lucida Console" w:hAnsi="Lucida Console"/>
          <w:color w:val="104F75"/>
          <w:spacing w:val="-38"/>
          <w:sz w:val="28"/>
        </w:rPr>
        <w:t>Child criminal exploitation: county lines</w:t>
      </w:r>
    </w:p>
    <w:p w:rsidR="007B6A96" w:rsidRDefault="007B6A96">
      <w:pPr>
        <w:spacing w:before="197" w:after="1327" w:line="318" w:lineRule="exact"/>
        <w:ind w:right="360"/>
        <w:textAlignment w:val="baseline"/>
        <w:rPr>
          <w:rFonts w:ascii="Arial" w:eastAsia="Arial" w:hAnsi="Arial"/>
          <w:color w:val="000000"/>
          <w:spacing w:val="-1"/>
        </w:rPr>
      </w:pPr>
      <w:r>
        <w:rPr>
          <w:rFonts w:ascii="Arial" w:eastAsia="Arial" w:hAnsi="Arial"/>
          <w:color w:val="000000"/>
          <w:spacing w:val="-1"/>
        </w:rPr>
        <w:t>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w:t>
      </w:r>
    </w:p>
    <w:p w:rsidR="007B6A96" w:rsidRDefault="007B6A96">
      <w:pPr>
        <w:spacing w:before="197" w:after="1327" w:line="318" w:lineRule="exact"/>
        <w:sectPr w:rsidR="007B6A96">
          <w:pgSz w:w="11909" w:h="16838"/>
          <w:pgMar w:top="1380" w:right="1095" w:bottom="582" w:left="1056" w:header="720" w:footer="720" w:gutter="0"/>
          <w:cols w:space="720"/>
        </w:sectPr>
      </w:pPr>
    </w:p>
    <w:p w:rsidR="007B6A96" w:rsidRDefault="007B6A96">
      <w:pPr>
        <w:spacing w:before="2" w:line="267" w:lineRule="exact"/>
        <w:jc w:val="center"/>
        <w:textAlignment w:val="baseline"/>
        <w:rPr>
          <w:rFonts w:ascii="Arial" w:eastAsia="Arial" w:hAnsi="Arial"/>
          <w:color w:val="000000"/>
          <w:spacing w:val="33"/>
        </w:rPr>
      </w:pPr>
      <w:r>
        <w:rPr>
          <w:rFonts w:ascii="Arial" w:eastAsia="Arial" w:hAnsi="Arial"/>
          <w:color w:val="000000"/>
          <w:spacing w:val="33"/>
        </w:rPr>
        <w:lastRenderedPageBreak/>
        <w:t>17</w:t>
      </w:r>
    </w:p>
    <w:p w:rsidR="007B6A96" w:rsidRDefault="007B6A96">
      <w:pPr>
        <w:sectPr w:rsidR="007B6A96">
          <w:type w:val="continuous"/>
          <w:pgSz w:w="11909" w:h="16838"/>
          <w:pgMar w:top="1380" w:right="1068" w:bottom="582" w:left="1083" w:header="720" w:footer="720" w:gutter="0"/>
          <w:cols w:space="720"/>
        </w:sectPr>
      </w:pPr>
    </w:p>
    <w:p w:rsidR="007B6A96" w:rsidRDefault="007B6A96">
      <w:pPr>
        <w:spacing w:before="31" w:line="323" w:lineRule="exact"/>
        <w:ind w:right="1152"/>
        <w:textAlignment w:val="baseline"/>
        <w:rPr>
          <w:rFonts w:ascii="Arial" w:eastAsia="Arial" w:hAnsi="Arial"/>
          <w:color w:val="000000"/>
          <w:spacing w:val="-2"/>
        </w:rPr>
      </w:pPr>
      <w:r>
        <w:rPr>
          <w:rFonts w:ascii="Arial" w:eastAsia="Arial" w:hAnsi="Arial"/>
          <w:color w:val="000000"/>
          <w:spacing w:val="-2"/>
        </w:rPr>
        <w:lastRenderedPageBreak/>
        <w:t>transporting drugs and a referral to the National Referral Mechanism</w:t>
      </w:r>
      <w:r>
        <w:rPr>
          <w:rFonts w:ascii="Arial" w:eastAsia="Arial" w:hAnsi="Arial"/>
          <w:color w:val="000000"/>
          <w:spacing w:val="-2"/>
          <w:vertAlign w:val="superscript"/>
        </w:rPr>
        <w:t>11</w:t>
      </w:r>
      <w:r>
        <w:rPr>
          <w:rFonts w:ascii="Arial" w:eastAsia="Arial" w:hAnsi="Arial"/>
          <w:color w:val="000000"/>
          <w:spacing w:val="-2"/>
        </w:rPr>
        <w:t xml:space="preserve"> should be considered. Like other forms of abuse and exploitation, county lines exploitation:</w:t>
      </w:r>
    </w:p>
    <w:p w:rsidR="007B6A96" w:rsidRDefault="007B6A96" w:rsidP="00FF5992">
      <w:pPr>
        <w:numPr>
          <w:ilvl w:val="0"/>
          <w:numId w:val="31"/>
        </w:numPr>
        <w:tabs>
          <w:tab w:val="clear" w:pos="360"/>
          <w:tab w:val="left" w:pos="720"/>
        </w:tabs>
        <w:spacing w:before="38" w:line="294" w:lineRule="exact"/>
        <w:ind w:hanging="360"/>
        <w:textAlignment w:val="baseline"/>
        <w:rPr>
          <w:rFonts w:ascii="Arial" w:eastAsia="Arial" w:hAnsi="Arial"/>
          <w:color w:val="000000"/>
        </w:rPr>
      </w:pPr>
      <w:r>
        <w:rPr>
          <w:rFonts w:ascii="Arial" w:eastAsia="Arial" w:hAnsi="Arial"/>
          <w:color w:val="000000"/>
        </w:rPr>
        <w:t>can affect any child or young person (male or female) under the age of 18 years;</w:t>
      </w:r>
    </w:p>
    <w:p w:rsidR="007B6A96" w:rsidRDefault="007B6A96" w:rsidP="00FF5992">
      <w:pPr>
        <w:numPr>
          <w:ilvl w:val="0"/>
          <w:numId w:val="31"/>
        </w:numPr>
        <w:tabs>
          <w:tab w:val="clear" w:pos="360"/>
          <w:tab w:val="left" w:pos="720"/>
        </w:tabs>
        <w:spacing w:before="51" w:line="294" w:lineRule="exact"/>
        <w:ind w:hanging="360"/>
        <w:textAlignment w:val="baseline"/>
        <w:rPr>
          <w:rFonts w:ascii="Arial" w:eastAsia="Arial" w:hAnsi="Arial"/>
          <w:color w:val="000000"/>
        </w:rPr>
      </w:pPr>
      <w:r>
        <w:rPr>
          <w:rFonts w:ascii="Arial" w:eastAsia="Arial" w:hAnsi="Arial"/>
          <w:color w:val="000000"/>
        </w:rPr>
        <w:t>can affect any vulnerable adult over the age of 18 years;</w:t>
      </w:r>
    </w:p>
    <w:p w:rsidR="007B6A96" w:rsidRDefault="007B6A96" w:rsidP="00FF5992">
      <w:pPr>
        <w:numPr>
          <w:ilvl w:val="0"/>
          <w:numId w:val="31"/>
        </w:numPr>
        <w:tabs>
          <w:tab w:val="clear" w:pos="360"/>
          <w:tab w:val="left" w:pos="720"/>
        </w:tabs>
        <w:spacing w:before="57" w:line="294" w:lineRule="exact"/>
        <w:ind w:hanging="360"/>
        <w:textAlignment w:val="baseline"/>
        <w:rPr>
          <w:rFonts w:ascii="Arial" w:eastAsia="Arial" w:hAnsi="Arial"/>
          <w:color w:val="000000"/>
        </w:rPr>
      </w:pPr>
      <w:r>
        <w:rPr>
          <w:rFonts w:ascii="Arial" w:eastAsia="Arial" w:hAnsi="Arial"/>
          <w:color w:val="000000"/>
        </w:rPr>
        <w:t>can still be exploitation even if the activity appears consensual;</w:t>
      </w:r>
    </w:p>
    <w:p w:rsidR="007B6A96" w:rsidRDefault="007B6A96" w:rsidP="00FF5992">
      <w:pPr>
        <w:numPr>
          <w:ilvl w:val="0"/>
          <w:numId w:val="31"/>
        </w:numPr>
        <w:tabs>
          <w:tab w:val="clear" w:pos="360"/>
          <w:tab w:val="left" w:pos="720"/>
        </w:tabs>
        <w:spacing w:before="14" w:line="331" w:lineRule="exact"/>
        <w:ind w:right="720" w:hanging="360"/>
        <w:textAlignment w:val="baseline"/>
        <w:rPr>
          <w:rFonts w:ascii="Arial" w:eastAsia="Arial" w:hAnsi="Arial"/>
          <w:color w:val="000000"/>
        </w:rPr>
      </w:pPr>
      <w:r>
        <w:rPr>
          <w:rFonts w:ascii="Arial" w:eastAsia="Arial" w:hAnsi="Arial"/>
          <w:color w:val="000000"/>
        </w:rPr>
        <w:t>can involve force and/or enticement-based methods of compliance and is often accompanied by violence or threats of violence;</w:t>
      </w:r>
    </w:p>
    <w:p w:rsidR="007B6A96" w:rsidRDefault="007B6A96" w:rsidP="00FF5992">
      <w:pPr>
        <w:numPr>
          <w:ilvl w:val="0"/>
          <w:numId w:val="31"/>
        </w:numPr>
        <w:tabs>
          <w:tab w:val="clear" w:pos="360"/>
          <w:tab w:val="left" w:pos="720"/>
        </w:tabs>
        <w:spacing w:before="20" w:line="331" w:lineRule="exact"/>
        <w:ind w:right="144" w:hanging="360"/>
        <w:jc w:val="both"/>
        <w:textAlignment w:val="baseline"/>
        <w:rPr>
          <w:rFonts w:ascii="Arial" w:eastAsia="Arial" w:hAnsi="Arial"/>
          <w:color w:val="000000"/>
        </w:rPr>
      </w:pPr>
      <w:r>
        <w:rPr>
          <w:rFonts w:ascii="Arial" w:eastAsia="Arial" w:hAnsi="Arial"/>
          <w:color w:val="000000"/>
        </w:rPr>
        <w:t>can be perpetrated by individuals or groups, males or females, and young people or adults; and</w:t>
      </w:r>
    </w:p>
    <w:p w:rsidR="007B6A96" w:rsidRDefault="007B6A96" w:rsidP="00FF5992">
      <w:pPr>
        <w:numPr>
          <w:ilvl w:val="0"/>
          <w:numId w:val="31"/>
        </w:numPr>
        <w:tabs>
          <w:tab w:val="clear" w:pos="360"/>
          <w:tab w:val="left" w:pos="720"/>
        </w:tabs>
        <w:spacing w:before="15" w:line="331" w:lineRule="exact"/>
        <w:ind w:right="144" w:hanging="360"/>
        <w:textAlignment w:val="baseline"/>
        <w:rPr>
          <w:rFonts w:ascii="Arial" w:eastAsia="Arial" w:hAnsi="Arial"/>
          <w:color w:val="000000"/>
        </w:rPr>
      </w:pPr>
      <w:r>
        <w:rPr>
          <w:rFonts w:ascii="Arial" w:eastAsia="Arial" w:hAnsi="Arial"/>
          <w:color w:val="000000"/>
        </w:rPr>
        <w:t>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rsidR="007B6A96" w:rsidRDefault="007B6A96">
      <w:pPr>
        <w:spacing w:before="424" w:line="319" w:lineRule="exact"/>
        <w:textAlignment w:val="baseline"/>
        <w:rPr>
          <w:rFonts w:ascii="Arial" w:eastAsia="Arial" w:hAnsi="Arial"/>
          <w:b/>
          <w:color w:val="104F75"/>
          <w:spacing w:val="-1"/>
          <w:sz w:val="28"/>
        </w:rPr>
      </w:pPr>
      <w:r>
        <w:rPr>
          <w:rFonts w:ascii="Arial" w:eastAsia="Arial" w:hAnsi="Arial"/>
          <w:b/>
          <w:color w:val="104F75"/>
          <w:spacing w:val="-1"/>
          <w:sz w:val="28"/>
        </w:rPr>
        <w:t>Domestic abuse</w:t>
      </w:r>
    </w:p>
    <w:p w:rsidR="007B6A96" w:rsidRDefault="007B6A96">
      <w:pPr>
        <w:spacing w:before="240" w:line="270" w:lineRule="exact"/>
        <w:textAlignment w:val="baseline"/>
        <w:rPr>
          <w:rFonts w:ascii="Arial" w:eastAsia="Arial" w:hAnsi="Arial"/>
          <w:color w:val="000000"/>
        </w:rPr>
      </w:pPr>
      <w:r>
        <w:rPr>
          <w:rFonts w:ascii="Arial" w:eastAsia="Arial" w:hAnsi="Arial"/>
          <w:color w:val="000000"/>
        </w:rPr>
        <w:t>The cross-government definition of domestic violence and abuse is:</w:t>
      </w:r>
    </w:p>
    <w:p w:rsidR="007B6A96" w:rsidRDefault="007B6A96">
      <w:pPr>
        <w:spacing w:before="241" w:line="331" w:lineRule="exact"/>
        <w:ind w:right="72"/>
        <w:textAlignment w:val="baseline"/>
        <w:rPr>
          <w:rFonts w:ascii="Arial" w:eastAsia="Arial" w:hAnsi="Arial"/>
          <w:color w:val="000000"/>
          <w:spacing w:val="1"/>
        </w:rPr>
      </w:pPr>
      <w:r>
        <w:rPr>
          <w:rFonts w:ascii="Arial" w:eastAsia="Arial" w:hAnsi="Arial"/>
          <w:color w:val="000000"/>
          <w:spacing w:val="1"/>
        </w:rPr>
        <w:t>Any incident or pattern of incidents of controlling, coercive, threatening behaviour, violence or abuse between those aged 16 or over who are, or have been, intimate partners or family members regardless of gender or sexuality. The abuse can encompass, but is not limited to:</w:t>
      </w:r>
    </w:p>
    <w:p w:rsidR="007B6A96" w:rsidRDefault="007B6A96" w:rsidP="00FF5992">
      <w:pPr>
        <w:numPr>
          <w:ilvl w:val="0"/>
          <w:numId w:val="31"/>
        </w:numPr>
        <w:tabs>
          <w:tab w:val="clear" w:pos="360"/>
          <w:tab w:val="left" w:pos="720"/>
        </w:tabs>
        <w:spacing w:before="51" w:line="294" w:lineRule="exact"/>
        <w:ind w:hanging="360"/>
        <w:textAlignment w:val="baseline"/>
        <w:rPr>
          <w:rFonts w:ascii="Arial" w:eastAsia="Arial" w:hAnsi="Arial"/>
          <w:color w:val="000000"/>
        </w:rPr>
      </w:pPr>
      <w:r>
        <w:rPr>
          <w:rFonts w:ascii="Arial" w:eastAsia="Arial" w:hAnsi="Arial"/>
          <w:color w:val="000000"/>
        </w:rPr>
        <w:t>psychological;</w:t>
      </w:r>
    </w:p>
    <w:p w:rsidR="007B6A96" w:rsidRDefault="007B6A96" w:rsidP="00FF5992">
      <w:pPr>
        <w:numPr>
          <w:ilvl w:val="0"/>
          <w:numId w:val="31"/>
        </w:numPr>
        <w:tabs>
          <w:tab w:val="clear" w:pos="360"/>
          <w:tab w:val="left" w:pos="720"/>
        </w:tabs>
        <w:spacing w:before="52" w:line="294" w:lineRule="exact"/>
        <w:ind w:hanging="360"/>
        <w:textAlignment w:val="baseline"/>
        <w:rPr>
          <w:rFonts w:ascii="Arial" w:eastAsia="Arial" w:hAnsi="Arial"/>
          <w:color w:val="000000"/>
          <w:spacing w:val="-1"/>
        </w:rPr>
      </w:pPr>
      <w:r>
        <w:rPr>
          <w:rFonts w:ascii="Arial" w:eastAsia="Arial" w:hAnsi="Arial"/>
          <w:color w:val="000000"/>
          <w:spacing w:val="-1"/>
        </w:rPr>
        <w:t>physical;</w:t>
      </w:r>
    </w:p>
    <w:p w:rsidR="007B6A96" w:rsidRDefault="007B6A96" w:rsidP="00FF5992">
      <w:pPr>
        <w:numPr>
          <w:ilvl w:val="0"/>
          <w:numId w:val="31"/>
        </w:numPr>
        <w:tabs>
          <w:tab w:val="clear" w:pos="360"/>
          <w:tab w:val="left" w:pos="720"/>
        </w:tabs>
        <w:spacing w:before="56" w:line="294" w:lineRule="exact"/>
        <w:ind w:hanging="360"/>
        <w:textAlignment w:val="baseline"/>
        <w:rPr>
          <w:rFonts w:ascii="Arial" w:eastAsia="Arial" w:hAnsi="Arial"/>
          <w:color w:val="000000"/>
          <w:spacing w:val="-2"/>
        </w:rPr>
      </w:pPr>
      <w:r>
        <w:rPr>
          <w:rFonts w:ascii="Arial" w:eastAsia="Arial" w:hAnsi="Arial"/>
          <w:color w:val="000000"/>
          <w:spacing w:val="-2"/>
        </w:rPr>
        <w:t>sexual;</w:t>
      </w:r>
    </w:p>
    <w:p w:rsidR="007B6A96" w:rsidRDefault="007B6A96" w:rsidP="00FF5992">
      <w:pPr>
        <w:numPr>
          <w:ilvl w:val="0"/>
          <w:numId w:val="31"/>
        </w:numPr>
        <w:tabs>
          <w:tab w:val="clear" w:pos="360"/>
          <w:tab w:val="left" w:pos="720"/>
        </w:tabs>
        <w:spacing w:before="52" w:line="294" w:lineRule="exact"/>
        <w:ind w:hanging="360"/>
        <w:textAlignment w:val="baseline"/>
        <w:rPr>
          <w:rFonts w:ascii="Arial" w:eastAsia="Arial" w:hAnsi="Arial"/>
          <w:color w:val="000000"/>
        </w:rPr>
      </w:pPr>
      <w:r>
        <w:rPr>
          <w:rFonts w:ascii="Arial" w:eastAsia="Arial" w:hAnsi="Arial"/>
          <w:color w:val="000000"/>
        </w:rPr>
        <w:t>financial; and</w:t>
      </w:r>
    </w:p>
    <w:p w:rsidR="007B6A96" w:rsidRDefault="007B6A96" w:rsidP="00FF5992">
      <w:pPr>
        <w:numPr>
          <w:ilvl w:val="0"/>
          <w:numId w:val="31"/>
        </w:numPr>
        <w:tabs>
          <w:tab w:val="clear" w:pos="360"/>
          <w:tab w:val="left" w:pos="720"/>
        </w:tabs>
        <w:spacing w:before="56" w:line="294" w:lineRule="exact"/>
        <w:ind w:hanging="360"/>
        <w:textAlignment w:val="baseline"/>
        <w:rPr>
          <w:rFonts w:ascii="Arial" w:eastAsia="Arial" w:hAnsi="Arial"/>
          <w:color w:val="000000"/>
          <w:spacing w:val="-1"/>
        </w:rPr>
      </w:pPr>
      <w:r>
        <w:rPr>
          <w:rFonts w:ascii="Arial" w:eastAsia="Arial" w:hAnsi="Arial"/>
          <w:color w:val="000000"/>
          <w:spacing w:val="-1"/>
        </w:rPr>
        <w:t>emotional</w:t>
      </w:r>
    </w:p>
    <w:p w:rsidR="007B6A96" w:rsidRDefault="007B6A96">
      <w:pPr>
        <w:spacing w:before="241" w:line="331" w:lineRule="exact"/>
        <w:textAlignment w:val="baseline"/>
        <w:rPr>
          <w:rFonts w:ascii="Arial" w:eastAsia="Arial" w:hAnsi="Arial"/>
          <w:color w:val="000000"/>
        </w:rPr>
      </w:pPr>
      <w:r>
        <w:rPr>
          <w:rFonts w:ascii="Arial" w:eastAsia="Arial" w:hAnsi="Arial"/>
          <w:color w:val="000000"/>
        </w:rPr>
        <w:t>Exposure to domestic abuse and/or violence can have a serious, long lasting emotional and psychological impact on children. In some cases, a child may blame themselves for the abuse or may have had to leave the family home as a result. Domestic abuse affecting young people can also occur within their personal relationships, as well as in the context of their home life.</w:t>
      </w:r>
    </w:p>
    <w:p w:rsidR="007B6A96" w:rsidRDefault="007B6A96">
      <w:pPr>
        <w:spacing w:before="241" w:after="1932" w:line="331" w:lineRule="exact"/>
        <w:ind w:right="432"/>
        <w:textAlignment w:val="baseline"/>
        <w:rPr>
          <w:rFonts w:ascii="Arial" w:eastAsia="Arial" w:hAnsi="Arial"/>
          <w:color w:val="000000"/>
        </w:rPr>
      </w:pPr>
      <w:r>
        <w:rPr>
          <w:rFonts w:ascii="Arial" w:eastAsia="Arial" w:hAnsi="Arial"/>
          <w:color w:val="000000"/>
        </w:rPr>
        <w:t>Advice on identifying children who are affected by domestic abuse and how they can be helped is available at:</w:t>
      </w:r>
    </w:p>
    <w:p w:rsidR="007B6A96" w:rsidRDefault="007B6A96">
      <w:pPr>
        <w:spacing w:before="121" w:after="183" w:line="226" w:lineRule="exact"/>
        <w:textAlignment w:val="baseline"/>
        <w:rPr>
          <w:rFonts w:ascii="Arial" w:eastAsia="Arial" w:hAnsi="Arial"/>
          <w:color w:val="000000"/>
          <w:sz w:val="14"/>
          <w:vertAlign w:val="superscript"/>
        </w:rPr>
      </w:pPr>
      <w:r>
        <w:rPr>
          <w:noProof/>
          <w:lang w:eastAsia="en-GB"/>
        </w:rPr>
        <mc:AlternateContent>
          <mc:Choice Requires="wps">
            <w:drawing>
              <wp:anchor distT="0" distB="0" distL="114300" distR="114300" simplePos="0" relativeHeight="251680768" behindDoc="0" locked="0" layoutInCell="1" allowOverlap="1">
                <wp:simplePos x="0" y="0"/>
                <wp:positionH relativeFrom="page">
                  <wp:posOffset>672465</wp:posOffset>
                </wp:positionH>
                <wp:positionV relativeFrom="page">
                  <wp:posOffset>9561830</wp:posOffset>
                </wp:positionV>
                <wp:extent cx="1845945" cy="0"/>
                <wp:effectExtent l="0" t="0" r="0" b="0"/>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594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6EFC1" id="Line 8"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95pt,752.9pt" to="198.3pt,7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" strokeweight=".7pt">
                <w10:wrap anchorx="page" anchory="page"/>
              </v:line>
            </w:pict>
          </mc:Fallback>
        </mc:AlternateContent>
      </w:r>
      <w:r>
        <w:rPr>
          <w:rFonts w:ascii="Arial" w:eastAsia="Arial" w:hAnsi="Arial"/>
          <w:color w:val="000000"/>
          <w:sz w:val="14"/>
          <w:vertAlign w:val="superscript"/>
        </w:rPr>
        <w:t>11</w:t>
      </w:r>
      <w:r>
        <w:rPr>
          <w:rFonts w:ascii="Arial" w:eastAsia="Arial" w:hAnsi="Arial"/>
          <w:color w:val="0000FF"/>
          <w:sz w:val="20"/>
          <w:u w:val="single"/>
        </w:rPr>
        <w:t xml:space="preserve"> national crime agency human-trafficking</w:t>
      </w:r>
    </w:p>
    <w:p w:rsidR="007B6A96" w:rsidRDefault="007B6A96">
      <w:pPr>
        <w:spacing w:before="2" w:line="267" w:lineRule="exact"/>
        <w:jc w:val="center"/>
        <w:textAlignment w:val="baseline"/>
        <w:rPr>
          <w:rFonts w:ascii="Arial" w:eastAsia="Arial" w:hAnsi="Arial"/>
          <w:color w:val="000000"/>
          <w:spacing w:val="33"/>
        </w:rPr>
      </w:pPr>
      <w:r>
        <w:rPr>
          <w:rFonts w:ascii="Arial" w:eastAsia="Arial" w:hAnsi="Arial"/>
          <w:color w:val="000000"/>
          <w:spacing w:val="33"/>
        </w:rPr>
        <w:t>18</w:t>
      </w:r>
    </w:p>
    <w:p w:rsidR="007B6A96" w:rsidRDefault="007B6A96">
      <w:pPr>
        <w:sectPr w:rsidR="007B6A96">
          <w:pgSz w:w="11909" w:h="16838"/>
          <w:pgMar w:top="1360" w:right="1092" w:bottom="582" w:left="1059" w:header="720" w:footer="720" w:gutter="0"/>
          <w:cols w:space="720"/>
        </w:sectPr>
      </w:pPr>
    </w:p>
    <w:p w:rsidR="007B6A96" w:rsidRDefault="007B6A96">
      <w:pPr>
        <w:spacing w:before="6" w:line="274" w:lineRule="exact"/>
        <w:textAlignment w:val="baseline"/>
        <w:rPr>
          <w:rFonts w:ascii="Arial" w:eastAsia="Arial" w:hAnsi="Arial"/>
          <w:color w:val="0000FF"/>
          <w:u w:val="single"/>
        </w:rPr>
      </w:pPr>
      <w:r>
        <w:rPr>
          <w:rFonts w:ascii="Arial" w:eastAsia="Arial" w:hAnsi="Arial"/>
          <w:color w:val="0000FF"/>
          <w:u w:val="single"/>
        </w:rPr>
        <w:lastRenderedPageBreak/>
        <w:t xml:space="preserve">NSPCC- UK domestic-abuse Signs Symptoms Effects </w:t>
      </w:r>
    </w:p>
    <w:p w:rsidR="007B6A96" w:rsidRDefault="007B6A96">
      <w:pPr>
        <w:spacing w:before="244" w:line="274" w:lineRule="exact"/>
        <w:textAlignment w:val="baseline"/>
        <w:rPr>
          <w:rFonts w:ascii="Arial" w:eastAsia="Arial" w:hAnsi="Arial"/>
          <w:color w:val="0000FF"/>
          <w:u w:val="single"/>
        </w:rPr>
      </w:pPr>
      <w:r>
        <w:rPr>
          <w:rFonts w:ascii="Arial" w:eastAsia="Arial" w:hAnsi="Arial"/>
          <w:color w:val="0000FF"/>
          <w:u w:val="single"/>
        </w:rPr>
        <w:t>Refuge what is domestic violence/effects of domestic violence on children</w:t>
      </w:r>
    </w:p>
    <w:p w:rsidR="007B6A96" w:rsidRDefault="007B6A96">
      <w:pPr>
        <w:spacing w:before="245" w:line="274" w:lineRule="exact"/>
        <w:textAlignment w:val="baseline"/>
        <w:rPr>
          <w:rFonts w:ascii="Arial" w:eastAsia="Arial" w:hAnsi="Arial"/>
          <w:color w:val="0000FF"/>
          <w:u w:val="single"/>
        </w:rPr>
      </w:pPr>
      <w:r>
        <w:rPr>
          <w:rFonts w:ascii="Arial" w:eastAsia="Arial" w:hAnsi="Arial"/>
          <w:color w:val="0000FF"/>
          <w:u w:val="single"/>
        </w:rPr>
        <w:t>Safelives: young people and domestic abuse</w:t>
      </w:r>
      <w:r>
        <w:rPr>
          <w:rFonts w:ascii="Arial" w:eastAsia="Arial" w:hAnsi="Arial"/>
          <w:color w:val="104F75"/>
          <w:u w:val="single"/>
        </w:rPr>
        <w:t xml:space="preserve"> </w:t>
      </w:r>
    </w:p>
    <w:p w:rsidR="007B6A96" w:rsidRDefault="007B6A96">
      <w:pPr>
        <w:spacing w:before="419" w:line="319" w:lineRule="exact"/>
        <w:textAlignment w:val="baseline"/>
        <w:rPr>
          <w:rFonts w:ascii="Arial" w:eastAsia="Arial" w:hAnsi="Arial"/>
          <w:b/>
          <w:color w:val="104F75"/>
          <w:spacing w:val="-1"/>
          <w:sz w:val="28"/>
        </w:rPr>
      </w:pPr>
      <w:r>
        <w:rPr>
          <w:rFonts w:ascii="Arial" w:eastAsia="Arial" w:hAnsi="Arial"/>
          <w:b/>
          <w:color w:val="104F75"/>
          <w:spacing w:val="-1"/>
          <w:sz w:val="28"/>
        </w:rPr>
        <w:t>Homelessness</w:t>
      </w:r>
    </w:p>
    <w:p w:rsidR="007B6A96" w:rsidRDefault="007B6A96">
      <w:pPr>
        <w:spacing w:before="184" w:line="331" w:lineRule="exact"/>
        <w:textAlignment w:val="baseline"/>
        <w:rPr>
          <w:rFonts w:ascii="Arial" w:eastAsia="Arial" w:hAnsi="Arial"/>
          <w:color w:val="000000"/>
        </w:rPr>
      </w:pPr>
      <w:r>
        <w:rPr>
          <w:rFonts w:ascii="Arial" w:eastAsia="Arial" w:hAnsi="Arial"/>
          <w:color w:val="000000"/>
        </w:rPr>
        <w:t>Being homeless or being at risk of becoming homeless presents a real risk to a child’s welfare. The designated safeguarding lead (and any deputies) should be aware of contact details and referral routes in 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Whilst referrals and or discussion with the Local Housing Authority should be progressed as appropriate, and in accordance with local procedures, this does not, and should not, replace a referral into children’s social care where a child has been harmed or is at risk of harm.</w:t>
      </w:r>
    </w:p>
    <w:p w:rsidR="007B6A96" w:rsidRDefault="007B6A96">
      <w:pPr>
        <w:spacing w:before="242" w:line="331" w:lineRule="exact"/>
        <w:textAlignment w:val="baseline"/>
        <w:rPr>
          <w:rFonts w:ascii="Arial" w:eastAsia="Arial" w:hAnsi="Arial"/>
          <w:color w:val="000000"/>
        </w:rPr>
      </w:pPr>
      <w:r>
        <w:rPr>
          <w:rFonts w:ascii="Arial" w:eastAsia="Arial" w:hAnsi="Arial"/>
          <w:color w:val="000000"/>
        </w:rPr>
        <w:t>The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The following factsheets usefully summarise the new duties:</w:t>
      </w:r>
      <w:r>
        <w:rPr>
          <w:rFonts w:ascii="Arial" w:eastAsia="Arial" w:hAnsi="Arial"/>
          <w:color w:val="0000FF"/>
          <w:u w:val="single"/>
        </w:rPr>
        <w:t xml:space="preserve"> Homeless  Reduction Act Factsheets.</w:t>
      </w:r>
      <w:r>
        <w:rPr>
          <w:rFonts w:ascii="Arial" w:eastAsia="Arial" w:hAnsi="Arial"/>
          <w:color w:val="000000"/>
        </w:rPr>
        <w:t xml:space="preserve"> The new duties shift focus to early intervention and encourage those at risk to seek support as soon as possible, before they are facing a homelessness crisis.</w:t>
      </w:r>
    </w:p>
    <w:p w:rsidR="007B6A96" w:rsidRDefault="007B6A96">
      <w:pPr>
        <w:spacing w:before="243" w:line="331" w:lineRule="exact"/>
        <w:textAlignment w:val="baseline"/>
        <w:rPr>
          <w:rFonts w:ascii="Arial" w:eastAsia="Arial" w:hAnsi="Arial"/>
          <w:color w:val="000000"/>
        </w:rPr>
      </w:pPr>
      <w:r>
        <w:rPr>
          <w:rFonts w:ascii="Arial" w:eastAsia="Arial" w:hAnsi="Arial"/>
          <w:color w:val="000000"/>
        </w:rPr>
        <w:t>In most cases school and college staff will be considering homelessness in the context of children who live with their families, and intervention will be on that basis. However, it should also be recognised in some cases 16 and 17 year olds could be living independently from their parents or guardians, for example through their exclusion from the family home, and will require a different level of intervention and support. Children’s services will be the lead agency for these young people and the designated safeguarding lead (or a deputy) should ensure appropriate referrals are made based on the child’s circumstances. The department and the Ministry of Housing, Communities and Local Government have published joint statutory guidance on the provision of accommodation for 16 and 17 year olds who may be homeless and/ or require accommodation:</w:t>
      </w:r>
      <w:r>
        <w:rPr>
          <w:rFonts w:ascii="Arial" w:eastAsia="Arial" w:hAnsi="Arial"/>
          <w:color w:val="0000FF"/>
          <w:u w:val="single"/>
        </w:rPr>
        <w:t xml:space="preserve"> here.</w:t>
      </w:r>
      <w:r>
        <w:rPr>
          <w:rFonts w:ascii="Arial" w:eastAsia="Arial" w:hAnsi="Arial"/>
          <w:color w:val="0000FF"/>
        </w:rPr>
        <w:t xml:space="preserve"> </w:t>
      </w:r>
    </w:p>
    <w:p w:rsidR="007B6A96" w:rsidRDefault="007B6A96">
      <w:pPr>
        <w:spacing w:before="419" w:line="319" w:lineRule="exact"/>
        <w:textAlignment w:val="baseline"/>
        <w:rPr>
          <w:rFonts w:ascii="Arial" w:eastAsia="Arial" w:hAnsi="Arial"/>
          <w:b/>
          <w:color w:val="104F75"/>
          <w:sz w:val="28"/>
        </w:rPr>
      </w:pPr>
      <w:r>
        <w:rPr>
          <w:rFonts w:ascii="Arial" w:eastAsia="Arial" w:hAnsi="Arial"/>
          <w:b/>
          <w:color w:val="104F75"/>
          <w:sz w:val="28"/>
        </w:rPr>
        <w:t>So-called ‘honour-based’ violence</w:t>
      </w:r>
    </w:p>
    <w:p w:rsidR="007B6A96" w:rsidRDefault="007B6A96">
      <w:pPr>
        <w:spacing w:before="183" w:line="331" w:lineRule="exact"/>
        <w:ind w:right="360"/>
        <w:textAlignment w:val="baseline"/>
        <w:rPr>
          <w:rFonts w:ascii="Arial" w:eastAsia="Arial" w:hAnsi="Arial"/>
          <w:color w:val="000000"/>
        </w:rPr>
      </w:pPr>
      <w:r>
        <w:rPr>
          <w:rFonts w:ascii="Arial" w:eastAsia="Arial" w:hAnsi="Arial"/>
          <w:color w:val="000000"/>
        </w:rPr>
        <w:t>So-called ‘honour-based’ violence (HBV)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w:t>
      </w:r>
    </w:p>
    <w:p w:rsidR="007B6A96" w:rsidRDefault="007B6A96">
      <w:pPr>
        <w:spacing w:before="241" w:line="273" w:lineRule="exact"/>
        <w:jc w:val="center"/>
        <w:textAlignment w:val="baseline"/>
        <w:rPr>
          <w:rFonts w:ascii="Arial" w:eastAsia="Arial" w:hAnsi="Arial"/>
          <w:color w:val="000000"/>
          <w:spacing w:val="33"/>
        </w:rPr>
      </w:pPr>
      <w:r>
        <w:rPr>
          <w:rFonts w:ascii="Arial" w:eastAsia="Arial" w:hAnsi="Arial"/>
          <w:color w:val="000000"/>
          <w:spacing w:val="33"/>
        </w:rPr>
        <w:t>19</w:t>
      </w:r>
    </w:p>
    <w:p w:rsidR="007B6A96" w:rsidRDefault="007B6A96">
      <w:pPr>
        <w:sectPr w:rsidR="007B6A96">
          <w:pgSz w:w="11909" w:h="16838"/>
          <w:pgMar w:top="1440" w:right="1090" w:bottom="562" w:left="1061" w:header="720" w:footer="720" w:gutter="0"/>
          <w:cols w:space="720"/>
        </w:sectPr>
      </w:pPr>
    </w:p>
    <w:p w:rsidR="007B6A96" w:rsidRDefault="007B6A96">
      <w:pPr>
        <w:spacing w:before="9" w:line="331" w:lineRule="exact"/>
        <w:ind w:right="144"/>
        <w:textAlignment w:val="baseline"/>
        <w:rPr>
          <w:rFonts w:ascii="Arial" w:eastAsia="Arial" w:hAnsi="Arial"/>
          <w:color w:val="000000"/>
        </w:rPr>
      </w:pPr>
      <w:r>
        <w:rPr>
          <w:rFonts w:ascii="Arial" w:eastAsia="Arial" w:hAnsi="Arial"/>
          <w:color w:val="000000"/>
        </w:rPr>
        <w:lastRenderedPageBreak/>
        <w:t>wider network of family or community pressure and can include multiple perpetrators. It is important to be aware of this dynamic and additional risk factors when deciding what form of safeguarding action to take. All forms of HBV are abuse (regardless of the motivation) and should be handled and escalated as such. Professionals in all agencies, and individuals and groups in relevant communities, need to be alert to the possibility of a child being at risk of HBV, or already having suffered HBV.</w:t>
      </w:r>
    </w:p>
    <w:p w:rsidR="007B6A96" w:rsidRDefault="007B6A96">
      <w:pPr>
        <w:spacing w:before="303" w:line="274" w:lineRule="exact"/>
        <w:textAlignment w:val="baseline"/>
        <w:rPr>
          <w:rFonts w:ascii="Arial" w:eastAsia="Arial" w:hAnsi="Arial"/>
          <w:b/>
          <w:color w:val="104F75"/>
          <w:spacing w:val="-1"/>
        </w:rPr>
      </w:pPr>
      <w:r>
        <w:rPr>
          <w:rFonts w:ascii="Arial" w:eastAsia="Arial" w:hAnsi="Arial"/>
          <w:b/>
          <w:color w:val="104F75"/>
          <w:spacing w:val="-1"/>
        </w:rPr>
        <w:t>Actions</w:t>
      </w:r>
    </w:p>
    <w:p w:rsidR="007B6A96" w:rsidRDefault="007B6A96">
      <w:pPr>
        <w:spacing w:before="180" w:line="331" w:lineRule="exact"/>
        <w:ind w:right="144"/>
        <w:textAlignment w:val="baseline"/>
        <w:rPr>
          <w:rFonts w:ascii="Arial" w:eastAsia="Arial" w:hAnsi="Arial"/>
          <w:color w:val="000000"/>
        </w:rPr>
      </w:pPr>
      <w:r>
        <w:rPr>
          <w:rFonts w:ascii="Arial" w:eastAsia="Arial" w:hAnsi="Arial"/>
          <w:color w:val="000000"/>
        </w:rPr>
        <w:t xml:space="preserve">If staff have a concern regarding a child that might be at risk of HBV or who has suffered from HBV, they should speak to the designated safeguarding lead (or deputy). As appropriate, they will activate local safeguarding procedures, using existing national and local protocols for multi-agency liaison with police and children’s social care. Where FGM has taken place, since 31 October 2015 there has been a mandatory reporting duty placed on </w:t>
      </w:r>
      <w:r>
        <w:rPr>
          <w:rFonts w:ascii="Arial" w:eastAsia="Arial" w:hAnsi="Arial"/>
          <w:b/>
          <w:color w:val="000000"/>
        </w:rPr>
        <w:t>teachers</w:t>
      </w:r>
      <w:r>
        <w:rPr>
          <w:rFonts w:ascii="Arial" w:eastAsia="Arial" w:hAnsi="Arial"/>
          <w:color w:val="000000"/>
          <w:vertAlign w:val="superscript"/>
        </w:rPr>
        <w:t>12</w:t>
      </w:r>
      <w:r>
        <w:rPr>
          <w:rFonts w:ascii="Arial" w:eastAsia="Arial" w:hAnsi="Arial"/>
          <w:color w:val="000000"/>
        </w:rPr>
        <w:t xml:space="preserve"> that requires a different approach (see following section).</w:t>
      </w:r>
    </w:p>
    <w:p w:rsidR="007B6A96" w:rsidRDefault="007B6A96">
      <w:pPr>
        <w:spacing w:before="301" w:line="274" w:lineRule="exact"/>
        <w:textAlignment w:val="baseline"/>
        <w:rPr>
          <w:rFonts w:ascii="Arial" w:eastAsia="Arial" w:hAnsi="Arial"/>
          <w:b/>
          <w:color w:val="104F75"/>
          <w:spacing w:val="16"/>
        </w:rPr>
      </w:pPr>
      <w:r>
        <w:rPr>
          <w:rFonts w:ascii="Arial" w:eastAsia="Arial" w:hAnsi="Arial"/>
          <w:b/>
          <w:color w:val="104F75"/>
          <w:spacing w:val="16"/>
        </w:rPr>
        <w:t>FGM</w:t>
      </w:r>
    </w:p>
    <w:p w:rsidR="007B6A96" w:rsidRDefault="007B6A96">
      <w:pPr>
        <w:spacing w:before="186" w:line="331" w:lineRule="exact"/>
        <w:textAlignment w:val="baseline"/>
        <w:rPr>
          <w:rFonts w:ascii="Arial" w:eastAsia="Arial" w:hAnsi="Arial"/>
          <w:color w:val="000000"/>
        </w:rPr>
      </w:pPr>
      <w:r>
        <w:rPr>
          <w:rFonts w:ascii="Arial" w:eastAsia="Arial" w:hAnsi="Arial"/>
          <w:color w:val="000000"/>
        </w:rPr>
        <w:t>FGM comprises all procedures involving partial or total removal of the external female genitalia or other injury to the female genital organs. It is illegal in the UK and a form of child abuse with long-lasting harmful consequences.</w:t>
      </w:r>
    </w:p>
    <w:p w:rsidR="007B6A96" w:rsidRDefault="007B6A96">
      <w:pPr>
        <w:spacing w:before="299" w:line="274" w:lineRule="exact"/>
        <w:textAlignment w:val="baseline"/>
        <w:rPr>
          <w:rFonts w:ascii="Arial" w:eastAsia="Arial" w:hAnsi="Arial"/>
          <w:b/>
          <w:color w:val="104F75"/>
        </w:rPr>
      </w:pPr>
      <w:r>
        <w:rPr>
          <w:rFonts w:ascii="Arial" w:eastAsia="Arial" w:hAnsi="Arial"/>
          <w:b/>
          <w:color w:val="104F75"/>
        </w:rPr>
        <w:t>FGM mandatory reporting duty for teachers</w:t>
      </w:r>
    </w:p>
    <w:p w:rsidR="007B6A96" w:rsidRDefault="007B6A96">
      <w:pPr>
        <w:spacing w:before="184" w:after="2374" w:line="331" w:lineRule="exact"/>
        <w:ind w:right="72"/>
        <w:textAlignment w:val="baseline"/>
        <w:rPr>
          <w:rFonts w:ascii="Arial" w:eastAsia="Arial" w:hAnsi="Arial"/>
          <w:color w:val="000000"/>
        </w:rPr>
      </w:pPr>
      <w:r>
        <w:rPr>
          <w:rFonts w:ascii="Arial" w:eastAsia="Arial" w:hAnsi="Arial"/>
          <w:color w:val="000000"/>
        </w:rPr>
        <w:t xml:space="preserve">Section 5B of the Female Genital Mutilation Act 2003 (as inserted by section 74 of the Serious Crime Act 2015) places a statutory duty upon </w:t>
      </w:r>
      <w:r>
        <w:rPr>
          <w:rFonts w:ascii="Arial" w:eastAsia="Arial" w:hAnsi="Arial"/>
          <w:b/>
          <w:color w:val="000000"/>
        </w:rPr>
        <w:t xml:space="preserve">teachers </w:t>
      </w:r>
      <w:r>
        <w:rPr>
          <w:rFonts w:ascii="Arial" w:eastAsia="Arial" w:hAnsi="Arial"/>
          <w:color w:val="000000"/>
        </w:rPr>
        <w:t xml:space="preserve">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w:t>
      </w:r>
      <w:r>
        <w:rPr>
          <w:rFonts w:ascii="Arial" w:eastAsia="Arial" w:hAnsi="Arial"/>
          <w:b/>
          <w:color w:val="000000"/>
        </w:rPr>
        <w:t xml:space="preserve">not </w:t>
      </w:r>
      <w:r>
        <w:rPr>
          <w:rFonts w:ascii="Arial" w:eastAsia="Arial" w:hAnsi="Arial"/>
          <w:color w:val="000000"/>
        </w:rPr>
        <w:t>be examining pupils or students, but the same definition of what is meant by “to discover that an act of FGM appears to have been carried out” is used for all professionals to whom this mandatory reporting duty applies. Information on when and how to make a report can be found at:</w:t>
      </w:r>
      <w:r>
        <w:rPr>
          <w:rFonts w:ascii="Arial" w:eastAsia="Arial" w:hAnsi="Arial"/>
          <w:color w:val="0000FF"/>
          <w:u w:val="single"/>
        </w:rPr>
        <w:t xml:space="preserve"> Mandatory reporting of female genital mutilation procedural  information.</w:t>
      </w:r>
      <w:r>
        <w:rPr>
          <w:rFonts w:ascii="Arial" w:eastAsia="Arial" w:hAnsi="Arial"/>
          <w:color w:val="000000"/>
          <w:u w:val="single"/>
        </w:rPr>
        <w:t xml:space="preserve"> </w:t>
      </w:r>
    </w:p>
    <w:p w:rsidR="007B6A96" w:rsidRDefault="007B6A96">
      <w:pPr>
        <w:spacing w:before="124" w:line="206" w:lineRule="exact"/>
        <w:textAlignment w:val="baseline"/>
        <w:rPr>
          <w:rFonts w:ascii="Arial" w:eastAsia="Arial" w:hAnsi="Arial"/>
          <w:color w:val="000000"/>
          <w:sz w:val="12"/>
        </w:rPr>
      </w:pPr>
      <w:r>
        <w:rPr>
          <w:noProof/>
          <w:lang w:eastAsia="en-GB"/>
        </w:rPr>
        <mc:AlternateContent>
          <mc:Choice Requires="wps">
            <w:drawing>
              <wp:anchor distT="0" distB="0" distL="114300" distR="114300" simplePos="0" relativeHeight="251681792" behindDoc="0" locked="0" layoutInCell="1" allowOverlap="1">
                <wp:simplePos x="0" y="0"/>
                <wp:positionH relativeFrom="page">
                  <wp:posOffset>680085</wp:posOffset>
                </wp:positionH>
                <wp:positionV relativeFrom="page">
                  <wp:posOffset>9311640</wp:posOffset>
                </wp:positionV>
                <wp:extent cx="1838325" cy="0"/>
                <wp:effectExtent l="0" t="0" r="0" b="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8F9F1" id="Line 7"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55pt,733.2pt" to="198.3pt,7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" strokeweight=".7pt">
                <w10:wrap anchorx="page" anchory="page"/>
              </v:line>
            </w:pict>
          </mc:Fallback>
        </mc:AlternateContent>
      </w:r>
      <w:r>
        <w:rPr>
          <w:rFonts w:ascii="Arial" w:eastAsia="Arial" w:hAnsi="Arial"/>
          <w:color w:val="000000"/>
          <w:sz w:val="12"/>
        </w:rPr>
        <w:t xml:space="preserve">12 </w:t>
      </w:r>
      <w:r>
        <w:rPr>
          <w:rFonts w:ascii="Arial" w:eastAsia="Arial" w:hAnsi="Arial"/>
          <w:color w:val="000000"/>
          <w:sz w:val="18"/>
        </w:rPr>
        <w:t>Under Section 5B(11)(a) of the Female Genital Mutilation Act 2003, “teacher” means, in relation to England, a person within section 141A(1) of the Education Act 2002 (persons employed or engaged to carry out teaching work at schools and other institutions in England).</w:t>
      </w:r>
    </w:p>
    <w:p w:rsidR="007B6A96" w:rsidRDefault="007B6A96">
      <w:pPr>
        <w:spacing w:before="189" w:line="273" w:lineRule="exact"/>
        <w:jc w:val="center"/>
        <w:textAlignment w:val="baseline"/>
        <w:rPr>
          <w:rFonts w:ascii="Arial" w:eastAsia="Arial" w:hAnsi="Arial"/>
          <w:color w:val="000000"/>
          <w:spacing w:val="40"/>
        </w:rPr>
      </w:pPr>
      <w:r>
        <w:rPr>
          <w:rFonts w:ascii="Arial" w:eastAsia="Arial" w:hAnsi="Arial"/>
          <w:color w:val="000000"/>
          <w:spacing w:val="40"/>
        </w:rPr>
        <w:t>20</w:t>
      </w:r>
    </w:p>
    <w:p w:rsidR="007B6A96" w:rsidRDefault="007B6A96">
      <w:pPr>
        <w:sectPr w:rsidR="007B6A96">
          <w:pgSz w:w="11909" w:h="16838"/>
          <w:pgMar w:top="1380" w:right="1080" w:bottom="562" w:left="1071" w:header="720" w:footer="720" w:gutter="0"/>
          <w:cols w:space="720"/>
        </w:sectPr>
      </w:pPr>
    </w:p>
    <w:p w:rsidR="007B6A96" w:rsidRDefault="007B6A96">
      <w:pPr>
        <w:spacing w:before="32" w:line="331" w:lineRule="exact"/>
        <w:textAlignment w:val="baseline"/>
        <w:rPr>
          <w:rFonts w:ascii="Arial" w:eastAsia="Arial" w:hAnsi="Arial"/>
          <w:color w:val="000000"/>
        </w:rPr>
      </w:pPr>
      <w:r>
        <w:rPr>
          <w:rFonts w:ascii="Arial" w:eastAsia="Arial" w:hAnsi="Arial"/>
          <w:color w:val="000000"/>
        </w:rPr>
        <w:lastRenderedPageBreak/>
        <w:t xml:space="preserve">Teachers </w:t>
      </w:r>
      <w:r>
        <w:rPr>
          <w:rFonts w:ascii="Arial" w:eastAsia="Arial" w:hAnsi="Arial"/>
          <w:b/>
          <w:color w:val="000000"/>
        </w:rPr>
        <w:t xml:space="preserve">must </w:t>
      </w:r>
      <w:r>
        <w:rPr>
          <w:rFonts w:ascii="Arial" w:eastAsia="Arial" w:hAnsi="Arial"/>
          <w:color w:val="000000"/>
        </w:rPr>
        <w:t>personally report to the police cases where they discover that an act of FGM appears to have been carried out.</w:t>
      </w:r>
      <w:r>
        <w:rPr>
          <w:rFonts w:ascii="Arial" w:eastAsia="Arial" w:hAnsi="Arial"/>
          <w:color w:val="000000"/>
          <w:vertAlign w:val="superscript"/>
        </w:rPr>
        <w:t>13</w:t>
      </w:r>
      <w:r>
        <w:rPr>
          <w:rFonts w:ascii="Arial" w:eastAsia="Arial" w:hAnsi="Arial"/>
          <w:color w:val="000000"/>
        </w:rPr>
        <w:t xml:space="preserve"> Unless the teacher has good reason not to, they should still consider and discuss any such case with the school’s or college’s designated safeguarding lead (or deputy)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The following is a useful summary of the FGM mandatory reporting duty:</w:t>
      </w:r>
      <w:r>
        <w:rPr>
          <w:rFonts w:ascii="Arial" w:eastAsia="Arial" w:hAnsi="Arial"/>
          <w:color w:val="0000FF"/>
          <w:u w:val="single"/>
        </w:rPr>
        <w:t xml:space="preserve"> FGM Fact Sheet.</w:t>
      </w:r>
      <w:r>
        <w:rPr>
          <w:rFonts w:ascii="Arial" w:eastAsia="Arial" w:hAnsi="Arial"/>
          <w:color w:val="104F75"/>
          <w:u w:val="single"/>
        </w:rPr>
        <w:t xml:space="preserve"> </w:t>
      </w:r>
    </w:p>
    <w:p w:rsidR="007B6A96" w:rsidRDefault="007B6A96">
      <w:pPr>
        <w:spacing w:before="300" w:line="276" w:lineRule="exact"/>
        <w:textAlignment w:val="baseline"/>
        <w:rPr>
          <w:rFonts w:ascii="Arial" w:eastAsia="Arial" w:hAnsi="Arial"/>
          <w:b/>
          <w:color w:val="104F75"/>
          <w:spacing w:val="-1"/>
        </w:rPr>
      </w:pPr>
      <w:r>
        <w:rPr>
          <w:rFonts w:ascii="Arial" w:eastAsia="Arial" w:hAnsi="Arial"/>
          <w:b/>
          <w:color w:val="104F75"/>
          <w:spacing w:val="-1"/>
        </w:rPr>
        <w:t>Forced marriage</w:t>
      </w:r>
    </w:p>
    <w:p w:rsidR="007B6A96" w:rsidRDefault="007B6A96">
      <w:pPr>
        <w:spacing w:before="181" w:line="331" w:lineRule="exact"/>
        <w:textAlignment w:val="baseline"/>
        <w:rPr>
          <w:rFonts w:ascii="Arial" w:eastAsia="Arial" w:hAnsi="Arial"/>
          <w:color w:val="000000"/>
        </w:rPr>
      </w:pPr>
      <w:r>
        <w:rPr>
          <w:rFonts w:ascii="Arial" w:eastAsia="Arial" w:hAnsi="Arial"/>
          <w:color w:val="000000"/>
        </w:rPr>
        <w:t>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and colleges can play an important role in safeguarding children from forced marriage.</w:t>
      </w:r>
    </w:p>
    <w:p w:rsidR="007B6A96" w:rsidRDefault="007B6A96">
      <w:pPr>
        <w:spacing w:before="241" w:line="331" w:lineRule="exact"/>
        <w:ind w:right="144"/>
        <w:textAlignment w:val="baseline"/>
        <w:rPr>
          <w:rFonts w:ascii="Arial" w:eastAsia="Arial" w:hAnsi="Arial"/>
          <w:color w:val="000000"/>
        </w:rPr>
      </w:pPr>
      <w:r>
        <w:rPr>
          <w:rFonts w:ascii="Arial" w:eastAsia="Arial" w:hAnsi="Arial"/>
          <w:color w:val="000000"/>
        </w:rPr>
        <w:t>The Forced Marriage Unit has published</w:t>
      </w:r>
      <w:r>
        <w:rPr>
          <w:rFonts w:ascii="Arial" w:eastAsia="Arial" w:hAnsi="Arial"/>
          <w:color w:val="0000FF"/>
          <w:u w:val="single"/>
        </w:rPr>
        <w:t xml:space="preserve"> statutory guidance</w:t>
      </w:r>
      <w:r>
        <w:rPr>
          <w:rFonts w:ascii="Arial" w:eastAsia="Arial" w:hAnsi="Arial"/>
          <w:color w:val="000000"/>
        </w:rPr>
        <w:t xml:space="preserve"> and</w:t>
      </w:r>
      <w:r>
        <w:rPr>
          <w:rFonts w:ascii="Arial" w:eastAsia="Arial" w:hAnsi="Arial"/>
          <w:color w:val="0000FF"/>
          <w:u w:val="single"/>
        </w:rPr>
        <w:t xml:space="preserve"> Multi-agency guidelines,</w:t>
      </w:r>
      <w:r>
        <w:rPr>
          <w:rFonts w:ascii="Arial" w:eastAsia="Arial" w:hAnsi="Arial"/>
          <w:color w:val="000000"/>
          <w:u w:val="single"/>
        </w:rPr>
        <w:t xml:space="preserve">  </w:t>
      </w:r>
      <w:r>
        <w:rPr>
          <w:rFonts w:ascii="Arial" w:eastAsia="Arial" w:hAnsi="Arial"/>
          <w:color w:val="000000"/>
        </w:rPr>
        <w:t xml:space="preserve">with pages 35-36 of which focus on the role of schools and colleges. School and college staff can contact the Forced Marriage Unit if they need advice or information: Contact: 020 7008 0151 or </w:t>
      </w:r>
      <w:hyperlink r:id="rId21">
        <w:r>
          <w:rPr>
            <w:rFonts w:ascii="Arial" w:eastAsia="Arial" w:hAnsi="Arial"/>
            <w:color w:val="0000FF"/>
            <w:u w:val="single"/>
          </w:rPr>
          <w:t>email</w:t>
        </w:r>
      </w:hyperlink>
      <w:r>
        <w:rPr>
          <w:rFonts w:ascii="Arial" w:eastAsia="Arial" w:hAnsi="Arial"/>
          <w:color w:val="0000FF"/>
          <w:u w:val="single"/>
        </w:rPr>
        <w:t xml:space="preserve"> fmu@fco.gov.uk.</w:t>
      </w:r>
      <w:r>
        <w:rPr>
          <w:rFonts w:ascii="Arial" w:eastAsia="Arial" w:hAnsi="Arial"/>
          <w:color w:val="0000FF"/>
        </w:rPr>
        <w:t xml:space="preserve"> </w:t>
      </w:r>
    </w:p>
    <w:p w:rsidR="007B6A96" w:rsidRDefault="007B6A96">
      <w:pPr>
        <w:spacing w:before="301" w:line="322" w:lineRule="exact"/>
        <w:textAlignment w:val="baseline"/>
        <w:rPr>
          <w:rFonts w:ascii="Arial" w:eastAsia="Arial" w:hAnsi="Arial"/>
          <w:b/>
          <w:color w:val="104F75"/>
          <w:spacing w:val="-1"/>
          <w:sz w:val="28"/>
        </w:rPr>
      </w:pPr>
      <w:r>
        <w:rPr>
          <w:rFonts w:ascii="Arial" w:eastAsia="Arial" w:hAnsi="Arial"/>
          <w:b/>
          <w:color w:val="104F75"/>
          <w:spacing w:val="-1"/>
          <w:sz w:val="28"/>
        </w:rPr>
        <w:t>Preventing radicalisation</w:t>
      </w:r>
    </w:p>
    <w:p w:rsidR="007B6A96" w:rsidRDefault="007B6A96">
      <w:pPr>
        <w:spacing w:before="179" w:line="331" w:lineRule="exact"/>
        <w:textAlignment w:val="baseline"/>
        <w:rPr>
          <w:rFonts w:ascii="Arial" w:eastAsia="Arial" w:hAnsi="Arial"/>
          <w:color w:val="000000"/>
        </w:rPr>
      </w:pPr>
      <w:r>
        <w:rPr>
          <w:rFonts w:ascii="Arial" w:eastAsia="Arial" w:hAnsi="Arial"/>
          <w:color w:val="000000"/>
        </w:rPr>
        <w:t>Children are vulnerable to extremist ideology and radicalisation. Similar to protecting children from other forms of harms and abuse, protecting children from this risk should be a part of a schools’ or colleges’ safeguarding approach.</w:t>
      </w:r>
    </w:p>
    <w:p w:rsidR="007B6A96" w:rsidRDefault="007B6A96">
      <w:pPr>
        <w:spacing w:before="241" w:after="2260" w:line="331" w:lineRule="exact"/>
        <w:ind w:right="792"/>
        <w:textAlignment w:val="baseline"/>
        <w:rPr>
          <w:rFonts w:ascii="Arial" w:eastAsia="Arial" w:hAnsi="Arial"/>
          <w:color w:val="0000FF"/>
          <w:spacing w:val="-1"/>
          <w:u w:val="single"/>
        </w:rPr>
      </w:pPr>
      <w:r>
        <w:rPr>
          <w:rFonts w:ascii="Arial" w:eastAsia="Arial" w:hAnsi="Arial"/>
          <w:color w:val="0000FF"/>
          <w:spacing w:val="-1"/>
          <w:u w:val="single"/>
        </w:rPr>
        <w:t>Extremism</w:t>
      </w:r>
      <w:r>
        <w:rPr>
          <w:rFonts w:ascii="Arial" w:eastAsia="Arial" w:hAnsi="Arial"/>
          <w:color w:val="0000FF"/>
          <w:spacing w:val="-1"/>
          <w:u w:val="single"/>
          <w:vertAlign w:val="superscript"/>
        </w:rPr>
        <w:t>14</w:t>
      </w:r>
      <w:r>
        <w:rPr>
          <w:rFonts w:ascii="Arial" w:eastAsia="Arial" w:hAnsi="Arial"/>
          <w:color w:val="000000"/>
          <w:spacing w:val="-1"/>
        </w:rPr>
        <w:t xml:space="preserve"> is the vocal or active opposition to our fundamental values, including democracy, the rule of law, individual liberty and the mutual respect and tolerance of different faiths and beliefs. This also includes calling for the death of members of the</w:t>
      </w:r>
    </w:p>
    <w:p w:rsidR="007B6A96" w:rsidRDefault="007B6A96">
      <w:pPr>
        <w:spacing w:before="122" w:line="209" w:lineRule="exact"/>
        <w:jc w:val="both"/>
        <w:textAlignment w:val="baseline"/>
        <w:rPr>
          <w:rFonts w:ascii="Arial" w:eastAsia="Arial" w:hAnsi="Arial"/>
          <w:color w:val="000000"/>
          <w:sz w:val="12"/>
        </w:rPr>
      </w:pPr>
      <w:r>
        <w:rPr>
          <w:noProof/>
          <w:lang w:eastAsia="en-GB"/>
        </w:rPr>
        <mc:AlternateContent>
          <mc:Choice Requires="wps">
            <w:drawing>
              <wp:anchor distT="0" distB="0" distL="114300" distR="114300" simplePos="0" relativeHeight="251682816" behindDoc="0" locked="0" layoutInCell="1" allowOverlap="1">
                <wp:simplePos x="0" y="0"/>
                <wp:positionH relativeFrom="page">
                  <wp:posOffset>678180</wp:posOffset>
                </wp:positionH>
                <wp:positionV relativeFrom="page">
                  <wp:posOffset>9299575</wp:posOffset>
                </wp:positionV>
                <wp:extent cx="1840230" cy="0"/>
                <wp:effectExtent l="0" t="0" r="0"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23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B3E55" id="Line 6"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4pt,732.25pt" to="198.3pt,7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" strokeweight=".95pt">
                <w10:wrap anchorx="page" anchory="page"/>
              </v:line>
            </w:pict>
          </mc:Fallback>
        </mc:AlternateContent>
      </w:r>
      <w:r>
        <w:rPr>
          <w:rFonts w:ascii="Arial" w:eastAsia="Arial" w:hAnsi="Arial"/>
          <w:color w:val="000000"/>
          <w:sz w:val="12"/>
        </w:rPr>
        <w:t xml:space="preserve">13 </w:t>
      </w:r>
      <w:r>
        <w:rPr>
          <w:rFonts w:ascii="Arial" w:eastAsia="Arial" w:hAnsi="Arial"/>
          <w:color w:val="000000"/>
          <w:sz w:val="18"/>
        </w:rPr>
        <w:t>Section 5B(6) of the Female Genital Mutilation Act 2003 states teachers need not report a case to the police if they have reason to believe that another teacher has already reported the case.</w:t>
      </w:r>
    </w:p>
    <w:p w:rsidR="007B6A96" w:rsidRDefault="007B6A96">
      <w:pPr>
        <w:spacing w:before="13" w:line="209" w:lineRule="exact"/>
        <w:textAlignment w:val="baseline"/>
        <w:rPr>
          <w:rFonts w:ascii="Arial" w:eastAsia="Arial" w:hAnsi="Arial"/>
          <w:color w:val="000000"/>
          <w:sz w:val="13"/>
        </w:rPr>
      </w:pPr>
      <w:r>
        <w:rPr>
          <w:rFonts w:ascii="Arial" w:eastAsia="Arial" w:hAnsi="Arial"/>
          <w:color w:val="000000"/>
          <w:sz w:val="13"/>
        </w:rPr>
        <w:t xml:space="preserve">14 </w:t>
      </w:r>
      <w:r>
        <w:rPr>
          <w:rFonts w:ascii="Arial" w:eastAsia="Arial" w:hAnsi="Arial"/>
          <w:color w:val="000000"/>
          <w:sz w:val="18"/>
        </w:rPr>
        <w:t>As defined in the Government’s Counter Extremism Strategy.</w:t>
      </w:r>
    </w:p>
    <w:p w:rsidR="007B6A96" w:rsidRDefault="007B6A96">
      <w:pPr>
        <w:spacing w:before="191" w:line="273" w:lineRule="exact"/>
        <w:jc w:val="center"/>
        <w:textAlignment w:val="baseline"/>
        <w:rPr>
          <w:rFonts w:ascii="Arial" w:eastAsia="Arial" w:hAnsi="Arial"/>
          <w:color w:val="000000"/>
          <w:spacing w:val="28"/>
        </w:rPr>
      </w:pPr>
      <w:r>
        <w:rPr>
          <w:rFonts w:ascii="Arial" w:eastAsia="Arial" w:hAnsi="Arial"/>
          <w:color w:val="000000"/>
          <w:spacing w:val="28"/>
        </w:rPr>
        <w:t>21</w:t>
      </w:r>
    </w:p>
    <w:p w:rsidR="007B6A96" w:rsidRDefault="007B6A96">
      <w:pPr>
        <w:sectPr w:rsidR="007B6A96">
          <w:pgSz w:w="11909" w:h="16838"/>
          <w:pgMar w:top="1360" w:right="1083" w:bottom="562" w:left="1068" w:header="720" w:footer="720" w:gutter="0"/>
          <w:cols w:space="720"/>
        </w:sectPr>
      </w:pPr>
    </w:p>
    <w:p w:rsidR="007B6A96" w:rsidRDefault="007B6A96">
      <w:pPr>
        <w:spacing w:before="29" w:line="331" w:lineRule="exact"/>
        <w:ind w:right="360"/>
        <w:textAlignment w:val="baseline"/>
        <w:rPr>
          <w:rFonts w:ascii="Arial" w:eastAsia="Arial" w:hAnsi="Arial"/>
          <w:color w:val="000000"/>
        </w:rPr>
      </w:pPr>
      <w:r>
        <w:rPr>
          <w:rFonts w:ascii="Arial" w:eastAsia="Arial" w:hAnsi="Arial"/>
          <w:color w:val="000000"/>
        </w:rPr>
        <w:lastRenderedPageBreak/>
        <w:t>armed forces.</w:t>
      </w:r>
      <w:r>
        <w:rPr>
          <w:rFonts w:ascii="Arial" w:eastAsia="Arial" w:hAnsi="Arial"/>
          <w:color w:val="0000FF"/>
          <w:u w:val="single"/>
        </w:rPr>
        <w:t xml:space="preserve"> Radicalisation</w:t>
      </w:r>
      <w:r>
        <w:rPr>
          <w:rFonts w:ascii="Arial" w:eastAsia="Arial" w:hAnsi="Arial"/>
          <w:color w:val="0000FF"/>
          <w:u w:val="single"/>
          <w:vertAlign w:val="superscript"/>
        </w:rPr>
        <w:t>15</w:t>
      </w:r>
      <w:r>
        <w:rPr>
          <w:rFonts w:ascii="Arial" w:eastAsia="Arial" w:hAnsi="Arial"/>
          <w:color w:val="000000"/>
        </w:rPr>
        <w:t xml:space="preserve"> refers to the process by which a person comes to support terrorism and extremist ideologies associated with terrorist groups.</w:t>
      </w:r>
    </w:p>
    <w:p w:rsidR="007B6A96" w:rsidRDefault="007B6A96">
      <w:pPr>
        <w:spacing w:before="241" w:line="331" w:lineRule="exact"/>
        <w:ind w:right="144"/>
        <w:textAlignment w:val="baseline"/>
        <w:rPr>
          <w:rFonts w:ascii="Arial" w:eastAsia="Arial" w:hAnsi="Arial"/>
          <w:color w:val="000000"/>
          <w:spacing w:val="-1"/>
        </w:rPr>
      </w:pPr>
      <w:r>
        <w:rPr>
          <w:rFonts w:ascii="Arial" w:eastAsia="Arial" w:hAnsi="Arial"/>
          <w:color w:val="000000"/>
          <w:spacing w:val="-1"/>
        </w:rPr>
        <w:t>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and settings (such as the internet).</w:t>
      </w:r>
    </w:p>
    <w:p w:rsidR="007B6A96" w:rsidRDefault="007B6A96">
      <w:pPr>
        <w:spacing w:before="241" w:line="331" w:lineRule="exact"/>
        <w:textAlignment w:val="baseline"/>
        <w:rPr>
          <w:rFonts w:ascii="Arial" w:eastAsia="Arial" w:hAnsi="Arial"/>
          <w:color w:val="000000"/>
        </w:rPr>
      </w:pPr>
      <w:r>
        <w:rPr>
          <w:rFonts w:ascii="Arial" w:eastAsia="Arial" w:hAnsi="Arial"/>
          <w:color w:val="000000"/>
        </w:rPr>
        <w:t>However, it is possible to protect vulnerable people from extremist ideology and intervene to prevent those at risk of radicalisation being radicalised. As with other safeguarding risks, staff should be alert to changes in children’s behaviour which could indicate that they may be in need of help or protection. Staff should use their judgement in identifying children who might be at risk of radicalisation and act proportionately which may include the designated safeguarding lead (or deputy) making a referral to the Channel programme.</w:t>
      </w:r>
    </w:p>
    <w:p w:rsidR="007B6A96" w:rsidRDefault="007B6A96">
      <w:pPr>
        <w:spacing w:before="302" w:line="273" w:lineRule="exact"/>
        <w:textAlignment w:val="baseline"/>
        <w:rPr>
          <w:rFonts w:ascii="Arial" w:eastAsia="Arial" w:hAnsi="Arial"/>
          <w:b/>
          <w:color w:val="104F75"/>
        </w:rPr>
      </w:pPr>
      <w:r>
        <w:rPr>
          <w:rFonts w:ascii="Arial" w:eastAsia="Arial" w:hAnsi="Arial"/>
          <w:b/>
          <w:color w:val="104F75"/>
        </w:rPr>
        <w:t>The Prevent duty</w:t>
      </w:r>
    </w:p>
    <w:p w:rsidR="007B6A96" w:rsidRDefault="007B6A96">
      <w:pPr>
        <w:spacing w:before="184" w:line="331" w:lineRule="exact"/>
        <w:ind w:right="360"/>
        <w:textAlignment w:val="baseline"/>
        <w:rPr>
          <w:rFonts w:ascii="Arial" w:eastAsia="Arial" w:hAnsi="Arial"/>
          <w:color w:val="000000"/>
        </w:rPr>
      </w:pPr>
      <w:r>
        <w:rPr>
          <w:rFonts w:ascii="Arial" w:eastAsia="Arial" w:hAnsi="Arial"/>
          <w:color w:val="000000"/>
        </w:rPr>
        <w:t>All schools and colleges are subject to a duty under section 26 of the Counter-Terrorism and Security Act 2015 (the CTSA 2015), in the exercise of their functions, to have “due regard</w:t>
      </w:r>
      <w:r>
        <w:rPr>
          <w:rFonts w:ascii="Arial" w:eastAsia="Arial" w:hAnsi="Arial"/>
          <w:color w:val="000000"/>
          <w:vertAlign w:val="superscript"/>
        </w:rPr>
        <w:t>16</w:t>
      </w:r>
      <w:r>
        <w:rPr>
          <w:rFonts w:ascii="Arial" w:eastAsia="Arial" w:hAnsi="Arial"/>
          <w:color w:val="000000"/>
        </w:rPr>
        <w:t xml:space="preserve"> to the need to prevent people from being drawn into terrorism”.</w:t>
      </w:r>
      <w:r>
        <w:rPr>
          <w:rFonts w:ascii="Arial" w:eastAsia="Arial" w:hAnsi="Arial"/>
          <w:color w:val="000000"/>
          <w:vertAlign w:val="superscript"/>
        </w:rPr>
        <w:t>17</w:t>
      </w:r>
      <w:r>
        <w:rPr>
          <w:rFonts w:ascii="Arial" w:eastAsia="Arial" w:hAnsi="Arial"/>
          <w:color w:val="000000"/>
        </w:rPr>
        <w:t xml:space="preserve"> This duty is known as the Prevent duty.</w:t>
      </w:r>
    </w:p>
    <w:p w:rsidR="007B6A96" w:rsidRDefault="007B6A96">
      <w:pPr>
        <w:spacing w:before="241" w:line="331" w:lineRule="exact"/>
        <w:ind w:right="576"/>
        <w:textAlignment w:val="baseline"/>
        <w:rPr>
          <w:rFonts w:ascii="Arial" w:eastAsia="Arial" w:hAnsi="Arial"/>
          <w:color w:val="000000"/>
        </w:rPr>
      </w:pPr>
      <w:r>
        <w:rPr>
          <w:rFonts w:ascii="Arial" w:eastAsia="Arial" w:hAnsi="Arial"/>
          <w:color w:val="000000"/>
        </w:rPr>
        <w:t>The Prevent duty should be seen as part of schools’ and colleges’ wider safeguarding obligations. Designated safeguarding leads and other senior leaders should familiarise themselves with the revised</w:t>
      </w:r>
      <w:r>
        <w:rPr>
          <w:rFonts w:ascii="Arial" w:eastAsia="Arial" w:hAnsi="Arial"/>
          <w:color w:val="0000FF"/>
          <w:u w:val="single"/>
        </w:rPr>
        <w:t xml:space="preserve"> Prevent duty guidance: for England and Wales,</w:t>
      </w:r>
      <w:r>
        <w:rPr>
          <w:rFonts w:ascii="Arial" w:eastAsia="Arial" w:hAnsi="Arial"/>
          <w:color w:val="000000"/>
        </w:rPr>
        <w:t xml:space="preserve"> especially paragraphs 57-76 which are specifically concerned with schools (and also covers childcare). The guidance is set out in terms of four general themes: Risk assessment, working in partnership, staff training, and IT policies.</w:t>
      </w:r>
    </w:p>
    <w:p w:rsidR="007B6A96" w:rsidRDefault="007B6A96">
      <w:pPr>
        <w:spacing w:before="298" w:line="273" w:lineRule="exact"/>
        <w:textAlignment w:val="baseline"/>
        <w:rPr>
          <w:rFonts w:ascii="Arial" w:eastAsia="Arial" w:hAnsi="Arial"/>
          <w:b/>
          <w:color w:val="104F75"/>
        </w:rPr>
      </w:pPr>
      <w:r>
        <w:rPr>
          <w:rFonts w:ascii="Arial" w:eastAsia="Arial" w:hAnsi="Arial"/>
          <w:b/>
          <w:color w:val="104F75"/>
        </w:rPr>
        <w:t>Additional support</w:t>
      </w:r>
    </w:p>
    <w:p w:rsidR="007B6A96" w:rsidRDefault="007B6A96">
      <w:pPr>
        <w:spacing w:before="184" w:after="2340" w:line="331" w:lineRule="exact"/>
        <w:ind w:right="216"/>
        <w:textAlignment w:val="baseline"/>
        <w:rPr>
          <w:rFonts w:ascii="Arial" w:eastAsia="Arial" w:hAnsi="Arial"/>
          <w:color w:val="000000"/>
        </w:rPr>
      </w:pPr>
      <w:r>
        <w:rPr>
          <w:rFonts w:ascii="Arial" w:eastAsia="Arial" w:hAnsi="Arial"/>
          <w:color w:val="000000"/>
        </w:rPr>
        <w:t>The department has published advice for schools on the</w:t>
      </w:r>
      <w:r>
        <w:rPr>
          <w:rFonts w:ascii="Arial" w:eastAsia="Arial" w:hAnsi="Arial"/>
          <w:color w:val="0000FF"/>
          <w:u w:val="single"/>
        </w:rPr>
        <w:t xml:space="preserve"> Prevent duty.</w:t>
      </w:r>
      <w:r>
        <w:rPr>
          <w:rFonts w:ascii="Arial" w:eastAsia="Arial" w:hAnsi="Arial"/>
          <w:color w:val="000000"/>
        </w:rPr>
        <w:t xml:space="preserve"> The advice is intended to complement the Prevent guidance and signposts other sources of advice and support.</w:t>
      </w:r>
    </w:p>
    <w:p w:rsidR="007B6A96" w:rsidRDefault="007B6A96">
      <w:pPr>
        <w:spacing w:before="119" w:line="209" w:lineRule="exact"/>
        <w:textAlignment w:val="baseline"/>
        <w:rPr>
          <w:rFonts w:ascii="Arial" w:eastAsia="Arial" w:hAnsi="Arial"/>
          <w:color w:val="000000"/>
          <w:sz w:val="12"/>
        </w:rPr>
      </w:pPr>
      <w:r>
        <w:rPr>
          <w:noProof/>
          <w:lang w:eastAsia="en-GB"/>
        </w:rPr>
        <mc:AlternateContent>
          <mc:Choice Requires="wps">
            <w:drawing>
              <wp:anchor distT="0" distB="0" distL="114300" distR="114300" simplePos="0" relativeHeight="251683840" behindDoc="0" locked="0" layoutInCell="1" allowOverlap="1">
                <wp:simplePos x="0" y="0"/>
                <wp:positionH relativeFrom="page">
                  <wp:posOffset>664845</wp:posOffset>
                </wp:positionH>
                <wp:positionV relativeFrom="page">
                  <wp:posOffset>9049385</wp:posOffset>
                </wp:positionV>
                <wp:extent cx="1853565" cy="0"/>
                <wp:effectExtent l="0" t="0" r="0" b="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356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3E454" id="Line 5"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35pt,712.55pt" to="198.3pt,7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tf5HAIAAEE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" strokeweight=".7pt">
                <w10:wrap anchorx="page" anchory="page"/>
              </v:line>
            </w:pict>
          </mc:Fallback>
        </mc:AlternateContent>
      </w:r>
      <w:r>
        <w:rPr>
          <w:rFonts w:ascii="Arial" w:eastAsia="Arial" w:hAnsi="Arial"/>
          <w:color w:val="000000"/>
          <w:sz w:val="12"/>
        </w:rPr>
        <w:t xml:space="preserve">15 </w:t>
      </w:r>
      <w:r>
        <w:rPr>
          <w:rFonts w:ascii="Arial" w:eastAsia="Arial" w:hAnsi="Arial"/>
          <w:color w:val="000000"/>
          <w:sz w:val="18"/>
        </w:rPr>
        <w:t>As defined in the Revised Prevent Duty Guidance for England and Wales.</w:t>
      </w:r>
    </w:p>
    <w:p w:rsidR="007B6A96" w:rsidRDefault="007B6A96">
      <w:pPr>
        <w:spacing w:line="209" w:lineRule="exact"/>
        <w:ind w:right="432"/>
        <w:textAlignment w:val="baseline"/>
        <w:rPr>
          <w:rFonts w:ascii="Arial" w:eastAsia="Arial" w:hAnsi="Arial"/>
          <w:color w:val="000000"/>
          <w:sz w:val="12"/>
        </w:rPr>
      </w:pPr>
      <w:r>
        <w:rPr>
          <w:rFonts w:ascii="Arial" w:eastAsia="Arial" w:hAnsi="Arial"/>
          <w:color w:val="000000"/>
          <w:sz w:val="12"/>
        </w:rPr>
        <w:t xml:space="preserve">16 </w:t>
      </w:r>
      <w:r>
        <w:rPr>
          <w:rFonts w:ascii="Arial" w:eastAsia="Arial" w:hAnsi="Arial"/>
          <w:color w:val="000000"/>
          <w:sz w:val="18"/>
        </w:rPr>
        <w:t>According to the Prevent duty guidance ‘having due regard’ means that the authorities should place an appropriate amount of weight on the need to prevent people being drawn into terrorism when they consider all the other factors relevant to how they carry out their usual functions.</w:t>
      </w:r>
    </w:p>
    <w:p w:rsidR="007B6A96" w:rsidRDefault="007B6A96">
      <w:pPr>
        <w:spacing w:line="199" w:lineRule="exact"/>
        <w:textAlignment w:val="baseline"/>
        <w:rPr>
          <w:rFonts w:ascii="Arial" w:eastAsia="Arial" w:hAnsi="Arial"/>
          <w:color w:val="000000"/>
          <w:sz w:val="12"/>
        </w:rPr>
      </w:pPr>
      <w:r>
        <w:rPr>
          <w:rFonts w:ascii="Arial" w:eastAsia="Arial" w:hAnsi="Arial"/>
          <w:color w:val="000000"/>
          <w:sz w:val="12"/>
        </w:rPr>
        <w:t xml:space="preserve">17 </w:t>
      </w:r>
      <w:r>
        <w:rPr>
          <w:rFonts w:ascii="Arial" w:eastAsia="Arial" w:hAnsi="Arial"/>
          <w:color w:val="000000"/>
          <w:sz w:val="18"/>
        </w:rPr>
        <w:t>“Terrorism” for these purposes has the same meaning as for the Terrorism Act 2000 (section 1(1) to (4) of that Act).</w:t>
      </w:r>
    </w:p>
    <w:p w:rsidR="007B6A96" w:rsidRDefault="007B6A96">
      <w:pPr>
        <w:spacing w:before="190" w:line="274" w:lineRule="exact"/>
        <w:jc w:val="center"/>
        <w:textAlignment w:val="baseline"/>
        <w:rPr>
          <w:rFonts w:ascii="Arial" w:eastAsia="Arial" w:hAnsi="Arial"/>
          <w:color w:val="000000"/>
          <w:spacing w:val="40"/>
        </w:rPr>
      </w:pPr>
      <w:r>
        <w:rPr>
          <w:rFonts w:ascii="Arial" w:eastAsia="Arial" w:hAnsi="Arial"/>
          <w:color w:val="000000"/>
          <w:spacing w:val="40"/>
        </w:rPr>
        <w:t>22</w:t>
      </w:r>
    </w:p>
    <w:p w:rsidR="007B6A96" w:rsidRDefault="007B6A96">
      <w:pPr>
        <w:sectPr w:rsidR="007B6A96">
          <w:pgSz w:w="11909" w:h="16838"/>
          <w:pgMar w:top="1360" w:right="1104" w:bottom="562" w:left="1047" w:header="720" w:footer="720" w:gutter="0"/>
          <w:cols w:space="720"/>
        </w:sectPr>
      </w:pPr>
    </w:p>
    <w:p w:rsidR="007B6A96" w:rsidRDefault="007B6A96">
      <w:pPr>
        <w:spacing w:before="12" w:line="329" w:lineRule="exact"/>
        <w:ind w:right="504"/>
        <w:textAlignment w:val="baseline"/>
        <w:rPr>
          <w:rFonts w:ascii="Arial" w:eastAsia="Arial" w:hAnsi="Arial"/>
          <w:color w:val="000000"/>
        </w:rPr>
      </w:pPr>
      <w:r>
        <w:rPr>
          <w:rFonts w:ascii="Arial" w:eastAsia="Arial" w:hAnsi="Arial"/>
          <w:color w:val="000000"/>
        </w:rPr>
        <w:lastRenderedPageBreak/>
        <w:t>There is additional guidance:</w:t>
      </w:r>
      <w:r>
        <w:rPr>
          <w:rFonts w:ascii="Arial" w:eastAsia="Arial" w:hAnsi="Arial"/>
          <w:color w:val="0000FF"/>
          <w:u w:val="single"/>
        </w:rPr>
        <w:t xml:space="preserve"> Prevent duty guidance: for further education institutions in England and Wales</w:t>
      </w:r>
      <w:r>
        <w:rPr>
          <w:rFonts w:ascii="Arial" w:eastAsia="Arial" w:hAnsi="Arial"/>
          <w:color w:val="000000"/>
        </w:rPr>
        <w:t xml:space="preserve"> that applies to colleges.</w:t>
      </w:r>
    </w:p>
    <w:p w:rsidR="007B6A96" w:rsidRDefault="007B6A96">
      <w:pPr>
        <w:spacing w:before="260" w:line="329" w:lineRule="exact"/>
        <w:ind w:right="72"/>
        <w:textAlignment w:val="baseline"/>
        <w:rPr>
          <w:rFonts w:ascii="Arial" w:eastAsia="Arial" w:hAnsi="Arial"/>
          <w:color w:val="0000FF"/>
          <w:u w:val="single"/>
        </w:rPr>
      </w:pPr>
      <w:r>
        <w:rPr>
          <w:rFonts w:ascii="Arial" w:eastAsia="Arial" w:hAnsi="Arial"/>
          <w:color w:val="0000FF"/>
          <w:u w:val="single"/>
        </w:rPr>
        <w:t>Educate Against Hate,</w:t>
      </w:r>
      <w:r>
        <w:rPr>
          <w:rFonts w:ascii="Arial" w:eastAsia="Arial" w:hAnsi="Arial"/>
          <w:color w:val="000000"/>
        </w:rPr>
        <w:t xml:space="preserve"> a website launched by the Her Majesty’s Government has been developed to support and equip school and college leaders, teachers, and parents with information, tools and resources (including on the promotion of fundamental British values) to help recognise and address extremism and radicalisation in young people. The platform provides information on and access to training resources for teachers, staff and school and college leaders, some of which are free such as Prevent e-learning, via the Prevent Training catalogue.</w:t>
      </w:r>
    </w:p>
    <w:p w:rsidR="007B6A96" w:rsidRDefault="007B6A96">
      <w:pPr>
        <w:spacing w:before="298" w:line="275" w:lineRule="exact"/>
        <w:textAlignment w:val="baseline"/>
        <w:rPr>
          <w:rFonts w:ascii="Arial" w:eastAsia="Arial" w:hAnsi="Arial"/>
          <w:b/>
          <w:color w:val="104F75"/>
          <w:spacing w:val="-2"/>
        </w:rPr>
      </w:pPr>
      <w:r>
        <w:rPr>
          <w:rFonts w:ascii="Arial" w:eastAsia="Arial" w:hAnsi="Arial"/>
          <w:b/>
          <w:color w:val="104F75"/>
          <w:spacing w:val="-2"/>
        </w:rPr>
        <w:t>Channel</w:t>
      </w:r>
    </w:p>
    <w:p w:rsidR="007B6A96" w:rsidRDefault="007B6A96">
      <w:pPr>
        <w:spacing w:before="195" w:line="329" w:lineRule="exact"/>
        <w:ind w:right="216"/>
        <w:textAlignment w:val="baseline"/>
        <w:rPr>
          <w:rFonts w:ascii="Arial" w:eastAsia="Arial" w:hAnsi="Arial"/>
          <w:color w:val="000000"/>
        </w:rPr>
      </w:pPr>
      <w:r>
        <w:rPr>
          <w:rFonts w:ascii="Arial" w:eastAsia="Arial" w:hAnsi="Arial"/>
          <w:color w:val="000000"/>
        </w:rPr>
        <w:t>Channel is a programme which focuses on providing support at an early stage to people who are identified as being vulnerable to being drawn into terrorism. It provides a mechanism for schools to make referrals if they are concerned that an individual might be vulnerable to radicalisation. An individual’s engagement with the programme is entirely voluntary at all stages. Guidance on Channel is available at:</w:t>
      </w:r>
      <w:r>
        <w:rPr>
          <w:rFonts w:ascii="Arial" w:eastAsia="Arial" w:hAnsi="Arial"/>
          <w:color w:val="0000FF"/>
          <w:u w:val="single"/>
        </w:rPr>
        <w:t xml:space="preserve"> Channel guidance,</w:t>
      </w:r>
      <w:r>
        <w:rPr>
          <w:rFonts w:ascii="Arial" w:eastAsia="Arial" w:hAnsi="Arial"/>
          <w:color w:val="000000"/>
        </w:rPr>
        <w:t xml:space="preserve"> and a Channel awareness e-learning programme is available for staff at:</w:t>
      </w:r>
      <w:r>
        <w:rPr>
          <w:rFonts w:ascii="Arial" w:eastAsia="Arial" w:hAnsi="Arial"/>
          <w:color w:val="0000FF"/>
          <w:u w:val="single"/>
        </w:rPr>
        <w:t xml:space="preserve"> Channel General  Awareness.</w:t>
      </w:r>
    </w:p>
    <w:p w:rsidR="007B6A96" w:rsidRDefault="007B6A96">
      <w:pPr>
        <w:spacing w:before="252" w:line="329" w:lineRule="exact"/>
        <w:textAlignment w:val="baseline"/>
        <w:rPr>
          <w:rFonts w:ascii="Arial" w:eastAsia="Arial" w:hAnsi="Arial"/>
          <w:color w:val="000000"/>
        </w:rPr>
      </w:pPr>
      <w:r>
        <w:rPr>
          <w:rFonts w:ascii="Arial" w:eastAsia="Arial" w:hAnsi="Arial"/>
          <w:color w:val="000000"/>
        </w:rPr>
        <w:t>The school’s or college’s designated safeguarding lead (and any deputies) should be aware of local procedures for making a Channel referral. As a Channel partner, the school or college may be asked to attend a Channel panel to discuss the individual referred to determine whether they are vulnerable to being drawn into terrorism and consider the appropriate support required.</w:t>
      </w:r>
    </w:p>
    <w:p w:rsidR="007B6A96" w:rsidRDefault="007B6A96">
      <w:pPr>
        <w:spacing w:before="301" w:line="319" w:lineRule="exact"/>
        <w:textAlignment w:val="baseline"/>
        <w:rPr>
          <w:rFonts w:ascii="Arial" w:eastAsia="Arial" w:hAnsi="Arial"/>
          <w:b/>
          <w:color w:val="104F75"/>
          <w:spacing w:val="-1"/>
          <w:sz w:val="28"/>
        </w:rPr>
      </w:pPr>
      <w:r>
        <w:rPr>
          <w:rFonts w:ascii="Arial" w:eastAsia="Arial" w:hAnsi="Arial"/>
          <w:b/>
          <w:color w:val="104F75"/>
          <w:spacing w:val="-1"/>
          <w:sz w:val="28"/>
        </w:rPr>
        <w:t>Peer on peer abuse</w:t>
      </w:r>
    </w:p>
    <w:p w:rsidR="007B6A96" w:rsidRDefault="007B6A96">
      <w:pPr>
        <w:spacing w:before="200" w:line="316" w:lineRule="exact"/>
        <w:ind w:right="144"/>
        <w:textAlignment w:val="baseline"/>
        <w:rPr>
          <w:rFonts w:ascii="Arial" w:eastAsia="Arial" w:hAnsi="Arial"/>
          <w:color w:val="000000"/>
        </w:rPr>
      </w:pPr>
      <w:r>
        <w:rPr>
          <w:rFonts w:ascii="Arial" w:eastAsia="Arial" w:hAnsi="Arial"/>
          <w:color w:val="000000"/>
        </w:rPr>
        <w:t>Children can abuse other children. This is generally referred to as peer on peer abuse and can take many forms. This can include (but is not limited to) bullying (including cyberbullying); sexual violence and sexual harassment; physical abuse such as hitting, kicking, shaking, biting, hair pulling, or otherwise causing physical harm; sexting and initiating/hazing type violence and rituals.</w:t>
      </w:r>
    </w:p>
    <w:p w:rsidR="007B6A96" w:rsidRDefault="007B6A96">
      <w:pPr>
        <w:spacing w:before="283" w:line="322" w:lineRule="exact"/>
        <w:ind w:right="72"/>
        <w:textAlignment w:val="baseline"/>
        <w:rPr>
          <w:rFonts w:ascii="Arial" w:eastAsia="Arial" w:hAnsi="Arial"/>
          <w:b/>
          <w:color w:val="104F75"/>
          <w:sz w:val="28"/>
        </w:rPr>
      </w:pPr>
      <w:r>
        <w:rPr>
          <w:rFonts w:ascii="Arial" w:eastAsia="Arial" w:hAnsi="Arial"/>
          <w:b/>
          <w:color w:val="104F75"/>
          <w:sz w:val="28"/>
        </w:rPr>
        <w:t>Sexual violence and sexual harassment between children in schools and colleges</w:t>
      </w:r>
    </w:p>
    <w:p w:rsidR="007B6A96" w:rsidRDefault="007B6A96">
      <w:pPr>
        <w:spacing w:before="245" w:line="275" w:lineRule="exact"/>
        <w:textAlignment w:val="baseline"/>
        <w:rPr>
          <w:rFonts w:ascii="Arial" w:eastAsia="Arial" w:hAnsi="Arial"/>
          <w:b/>
          <w:color w:val="104F75"/>
        </w:rPr>
      </w:pPr>
      <w:r>
        <w:rPr>
          <w:rFonts w:ascii="Arial" w:eastAsia="Arial" w:hAnsi="Arial"/>
          <w:b/>
          <w:color w:val="104F75"/>
        </w:rPr>
        <w:t>Context</w:t>
      </w:r>
    </w:p>
    <w:p w:rsidR="007B6A96" w:rsidRDefault="007B6A96">
      <w:pPr>
        <w:spacing w:before="193" w:line="319" w:lineRule="exact"/>
        <w:ind w:right="144"/>
        <w:textAlignment w:val="baseline"/>
        <w:rPr>
          <w:rFonts w:ascii="Arial" w:eastAsia="Arial" w:hAnsi="Arial"/>
          <w:color w:val="000000"/>
        </w:rPr>
      </w:pPr>
      <w:r>
        <w:rPr>
          <w:rFonts w:ascii="Arial" w:eastAsia="Arial" w:hAnsi="Arial"/>
          <w:color w:val="000000"/>
        </w:rPr>
        <w:t xml:space="preserve">Sexual violence and sexual harassment can occur between two children of </w:t>
      </w:r>
      <w:r>
        <w:rPr>
          <w:rFonts w:ascii="Arial" w:eastAsia="Arial" w:hAnsi="Arial"/>
          <w:b/>
          <w:color w:val="000000"/>
        </w:rPr>
        <w:t xml:space="preserve">any </w:t>
      </w:r>
      <w:r>
        <w:rPr>
          <w:rFonts w:ascii="Arial" w:eastAsia="Arial" w:hAnsi="Arial"/>
          <w:color w:val="000000"/>
        </w:rPr>
        <w:t>age and sex. It can also occur through a group of children sexually assaulting or sexually harassing a single child or group of children.</w:t>
      </w:r>
    </w:p>
    <w:p w:rsidR="007B6A96" w:rsidRDefault="007B6A96">
      <w:pPr>
        <w:spacing w:before="284" w:after="445" w:line="273" w:lineRule="exact"/>
        <w:textAlignment w:val="baseline"/>
        <w:rPr>
          <w:rFonts w:ascii="Arial" w:eastAsia="Arial" w:hAnsi="Arial"/>
          <w:color w:val="000000"/>
        </w:rPr>
      </w:pPr>
      <w:r>
        <w:rPr>
          <w:rFonts w:ascii="Arial" w:eastAsia="Arial" w:hAnsi="Arial"/>
          <w:color w:val="000000"/>
        </w:rPr>
        <w:t>Children who are victims of sexual violence and sexual harassment will likely find the</w:t>
      </w:r>
    </w:p>
    <w:p w:rsidR="007B6A96" w:rsidRDefault="007B6A96">
      <w:pPr>
        <w:spacing w:before="284" w:after="445" w:line="273" w:lineRule="exact"/>
        <w:sectPr w:rsidR="007B6A96">
          <w:pgSz w:w="11909" w:h="16838"/>
          <w:pgMar w:top="1380" w:right="1090" w:bottom="562" w:left="1061" w:header="720" w:footer="720" w:gutter="0"/>
          <w:cols w:space="720"/>
        </w:sectPr>
      </w:pPr>
    </w:p>
    <w:p w:rsidR="007B6A96" w:rsidRDefault="007B6A96">
      <w:pPr>
        <w:spacing w:before="2" w:line="273" w:lineRule="exact"/>
        <w:jc w:val="center"/>
        <w:textAlignment w:val="baseline"/>
        <w:rPr>
          <w:rFonts w:ascii="Arial" w:eastAsia="Arial" w:hAnsi="Arial"/>
          <w:color w:val="000000"/>
          <w:spacing w:val="40"/>
        </w:rPr>
      </w:pPr>
      <w:r>
        <w:rPr>
          <w:rFonts w:ascii="Arial" w:eastAsia="Arial" w:hAnsi="Arial"/>
          <w:color w:val="000000"/>
          <w:spacing w:val="40"/>
        </w:rPr>
        <w:lastRenderedPageBreak/>
        <w:t>23</w:t>
      </w:r>
    </w:p>
    <w:p w:rsidR="007B6A96" w:rsidRDefault="007B6A96">
      <w:pPr>
        <w:sectPr w:rsidR="007B6A96">
          <w:type w:val="continuous"/>
          <w:pgSz w:w="11909" w:h="16838"/>
          <w:pgMar w:top="1380" w:right="1078" w:bottom="562" w:left="1073" w:header="720" w:footer="720" w:gutter="0"/>
          <w:cols w:space="720"/>
        </w:sectPr>
      </w:pPr>
    </w:p>
    <w:p w:rsidR="007B6A96" w:rsidRDefault="007B6A96">
      <w:pPr>
        <w:spacing w:line="317" w:lineRule="exact"/>
        <w:ind w:left="72" w:right="144"/>
        <w:textAlignment w:val="baseline"/>
        <w:rPr>
          <w:rFonts w:ascii="Arial" w:eastAsia="Arial" w:hAnsi="Arial"/>
          <w:color w:val="000000"/>
        </w:rPr>
      </w:pPr>
      <w:r>
        <w:rPr>
          <w:rFonts w:ascii="Arial" w:eastAsia="Arial" w:hAnsi="Arial"/>
          <w:color w:val="000000"/>
        </w:rPr>
        <w:lastRenderedPageBreak/>
        <w:t xml:space="preserve">experience stressful and distressing. This will, in all likelihood, adversely affect their educational attainment. Sexual violence and sexual harassment exist on a continuum and may overlap, they can occur online and offline (both physical and verbal) and are never acceptable. It is important that </w:t>
      </w:r>
      <w:r>
        <w:rPr>
          <w:rFonts w:ascii="Arial" w:eastAsia="Arial" w:hAnsi="Arial"/>
          <w:b/>
          <w:color w:val="000000"/>
        </w:rPr>
        <w:t xml:space="preserve">all </w:t>
      </w:r>
      <w:r>
        <w:rPr>
          <w:rFonts w:ascii="Arial" w:eastAsia="Arial" w:hAnsi="Arial"/>
          <w:color w:val="000000"/>
        </w:rPr>
        <w:t>victims are taken seriously and offered appropriate support. Staff should be aware that some groups are potentially more at risk. Evidence shows girls, children with SEND and LGBT children are at greater risk.</w:t>
      </w:r>
    </w:p>
    <w:p w:rsidR="007B6A96" w:rsidRDefault="007B6A96">
      <w:pPr>
        <w:spacing w:before="284" w:line="272" w:lineRule="exact"/>
        <w:ind w:left="72"/>
        <w:textAlignment w:val="baseline"/>
        <w:rPr>
          <w:rFonts w:ascii="Arial" w:eastAsia="Arial" w:hAnsi="Arial"/>
          <w:color w:val="000000"/>
        </w:rPr>
      </w:pPr>
      <w:r>
        <w:rPr>
          <w:rFonts w:ascii="Arial" w:eastAsia="Arial" w:hAnsi="Arial"/>
          <w:color w:val="000000"/>
        </w:rPr>
        <w:t>Staff should be aware of the importance of:</w:t>
      </w:r>
    </w:p>
    <w:p w:rsidR="007B6A96" w:rsidRDefault="007B6A96" w:rsidP="00FF5992">
      <w:pPr>
        <w:numPr>
          <w:ilvl w:val="0"/>
          <w:numId w:val="31"/>
        </w:numPr>
        <w:tabs>
          <w:tab w:val="clear" w:pos="360"/>
          <w:tab w:val="left" w:pos="432"/>
        </w:tabs>
        <w:spacing w:before="255" w:line="331" w:lineRule="exact"/>
        <w:ind w:left="432" w:right="216" w:hanging="360"/>
        <w:textAlignment w:val="baseline"/>
        <w:rPr>
          <w:rFonts w:ascii="Arial" w:eastAsia="Arial" w:hAnsi="Arial"/>
          <w:color w:val="000000"/>
        </w:rPr>
      </w:pPr>
      <w:r>
        <w:rPr>
          <w:rFonts w:ascii="Arial" w:eastAsia="Arial" w:hAnsi="Arial"/>
          <w:color w:val="000000"/>
        </w:rPr>
        <w:t>making clear that sexual violence and sexual harassment is not acceptable, will never be tolerated and is not an inevitable part of growing up;</w:t>
      </w:r>
    </w:p>
    <w:p w:rsidR="007B6A96" w:rsidRDefault="007B6A96" w:rsidP="00FF5992">
      <w:pPr>
        <w:numPr>
          <w:ilvl w:val="0"/>
          <w:numId w:val="31"/>
        </w:numPr>
        <w:tabs>
          <w:tab w:val="clear" w:pos="360"/>
          <w:tab w:val="left" w:pos="432"/>
        </w:tabs>
        <w:spacing w:before="260" w:line="331" w:lineRule="exact"/>
        <w:ind w:left="432" w:right="216" w:hanging="360"/>
        <w:textAlignment w:val="baseline"/>
        <w:rPr>
          <w:rFonts w:ascii="Arial" w:eastAsia="Arial" w:hAnsi="Arial"/>
          <w:color w:val="000000"/>
        </w:rPr>
      </w:pPr>
      <w:r>
        <w:rPr>
          <w:rFonts w:ascii="Arial" w:eastAsia="Arial" w:hAnsi="Arial"/>
          <w:color w:val="000000"/>
        </w:rPr>
        <w:t>not tolerating or dismissing sexual violence or sexual harassment as “banter”, “part of growing up”, “just having a laugh” or “boys being boys”; and</w:t>
      </w:r>
    </w:p>
    <w:p w:rsidR="007B6A96" w:rsidRDefault="007B6A96" w:rsidP="00FF5992">
      <w:pPr>
        <w:numPr>
          <w:ilvl w:val="0"/>
          <w:numId w:val="31"/>
        </w:numPr>
        <w:tabs>
          <w:tab w:val="clear" w:pos="360"/>
          <w:tab w:val="left" w:pos="432"/>
        </w:tabs>
        <w:spacing w:before="255" w:line="331" w:lineRule="exact"/>
        <w:ind w:left="432" w:right="432" w:hanging="360"/>
        <w:textAlignment w:val="baseline"/>
        <w:rPr>
          <w:rFonts w:ascii="Arial" w:eastAsia="Arial" w:hAnsi="Arial"/>
          <w:color w:val="000000"/>
        </w:rPr>
      </w:pPr>
      <w:r>
        <w:rPr>
          <w:rFonts w:ascii="Arial" w:eastAsia="Arial" w:hAnsi="Arial"/>
          <w:color w:val="000000"/>
        </w:rPr>
        <w:t>challenging behaviours (potentially criminal in nature), such as grabbing bottoms, breasts and genitalia, flicking bras and lifting up skirts. Dismissing or tolerating such behaviours risks normalising them.</w:t>
      </w:r>
    </w:p>
    <w:p w:rsidR="007B6A96" w:rsidRDefault="007B6A96">
      <w:pPr>
        <w:spacing w:before="301" w:line="319" w:lineRule="exact"/>
        <w:ind w:left="72"/>
        <w:textAlignment w:val="baseline"/>
        <w:rPr>
          <w:rFonts w:ascii="Arial" w:eastAsia="Arial" w:hAnsi="Arial"/>
          <w:b/>
          <w:color w:val="104F75"/>
          <w:sz w:val="28"/>
        </w:rPr>
      </w:pPr>
      <w:r>
        <w:rPr>
          <w:rFonts w:ascii="Arial" w:eastAsia="Arial" w:hAnsi="Arial"/>
          <w:b/>
          <w:color w:val="104F75"/>
          <w:sz w:val="28"/>
        </w:rPr>
        <w:t>What is Sexual violence and sexual harassment?</w:t>
      </w:r>
    </w:p>
    <w:p w:rsidR="007B6A96" w:rsidRDefault="007B6A96">
      <w:pPr>
        <w:spacing w:before="245" w:line="274" w:lineRule="exact"/>
        <w:ind w:left="72"/>
        <w:textAlignment w:val="baseline"/>
        <w:rPr>
          <w:rFonts w:ascii="Arial" w:eastAsia="Arial" w:hAnsi="Arial"/>
          <w:b/>
          <w:color w:val="104F75"/>
          <w:spacing w:val="-1"/>
        </w:rPr>
      </w:pPr>
      <w:r>
        <w:rPr>
          <w:rFonts w:ascii="Arial" w:eastAsia="Arial" w:hAnsi="Arial"/>
          <w:b/>
          <w:color w:val="104F75"/>
          <w:spacing w:val="-1"/>
        </w:rPr>
        <w:t>Sexual violence</w:t>
      </w:r>
    </w:p>
    <w:p w:rsidR="007B6A96" w:rsidRDefault="007B6A96">
      <w:pPr>
        <w:spacing w:before="182" w:line="320" w:lineRule="exact"/>
        <w:ind w:left="72" w:right="432"/>
        <w:textAlignment w:val="baseline"/>
        <w:rPr>
          <w:rFonts w:ascii="Arial" w:eastAsia="Arial" w:hAnsi="Arial"/>
          <w:color w:val="000000"/>
        </w:rPr>
      </w:pPr>
      <w:r>
        <w:rPr>
          <w:rFonts w:ascii="Arial" w:eastAsia="Arial" w:hAnsi="Arial"/>
          <w:color w:val="000000"/>
        </w:rPr>
        <w:t>It is important that school and college staff are aware of sexual violence and the fact children can, and sometimes do, abuse their peers in this way. When referring to sexual violence we are referring to sexual offences under the Sexual Offences Act 2003</w:t>
      </w:r>
      <w:r>
        <w:rPr>
          <w:rFonts w:ascii="Arial" w:eastAsia="Arial" w:hAnsi="Arial"/>
          <w:color w:val="000000"/>
          <w:vertAlign w:val="superscript"/>
        </w:rPr>
        <w:t>18</w:t>
      </w:r>
      <w:r>
        <w:rPr>
          <w:rFonts w:ascii="Arial" w:eastAsia="Arial" w:hAnsi="Arial"/>
          <w:color w:val="000000"/>
        </w:rPr>
        <w:t xml:space="preserve"> as described below:</w:t>
      </w:r>
    </w:p>
    <w:p w:rsidR="007B6A96" w:rsidRDefault="007B6A96">
      <w:pPr>
        <w:spacing w:before="236" w:line="320" w:lineRule="exact"/>
        <w:ind w:left="72" w:right="144"/>
        <w:textAlignment w:val="baseline"/>
        <w:rPr>
          <w:rFonts w:ascii="Arial" w:eastAsia="Arial" w:hAnsi="Arial"/>
          <w:b/>
          <w:color w:val="000000"/>
          <w:u w:val="single"/>
        </w:rPr>
      </w:pPr>
      <w:r>
        <w:rPr>
          <w:rFonts w:ascii="Arial" w:eastAsia="Arial" w:hAnsi="Arial"/>
          <w:b/>
          <w:color w:val="000000"/>
          <w:u w:val="single"/>
        </w:rPr>
        <w:t>Rape:</w:t>
      </w:r>
      <w:r>
        <w:rPr>
          <w:rFonts w:ascii="Arial" w:eastAsia="Arial" w:hAnsi="Arial"/>
          <w:color w:val="000000"/>
        </w:rPr>
        <w:t xml:space="preserve"> A person (A) commits an offence of rape if: he intentionally penetrates the vagina, anus or mouth of another person (B) with his penis, B does not consent to the penetration and A does not reasonably believe that B consents.</w:t>
      </w:r>
    </w:p>
    <w:p w:rsidR="007B6A96" w:rsidRDefault="007B6A96">
      <w:pPr>
        <w:spacing w:before="227" w:line="320" w:lineRule="exact"/>
        <w:ind w:left="72" w:right="144"/>
        <w:textAlignment w:val="baseline"/>
        <w:rPr>
          <w:rFonts w:ascii="Arial" w:eastAsia="Arial" w:hAnsi="Arial"/>
          <w:b/>
          <w:color w:val="000000"/>
          <w:u w:val="single"/>
        </w:rPr>
      </w:pPr>
      <w:r>
        <w:rPr>
          <w:rFonts w:ascii="Arial" w:eastAsia="Arial" w:hAnsi="Arial"/>
          <w:b/>
          <w:color w:val="000000"/>
          <w:u w:val="single"/>
        </w:rPr>
        <w:t>Assault by Penetration:</w:t>
      </w:r>
      <w:r>
        <w:rPr>
          <w:rFonts w:ascii="Arial" w:eastAsia="Arial" w:hAnsi="Arial"/>
          <w:color w:val="000000"/>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w:t>
      </w:r>
    </w:p>
    <w:p w:rsidR="007B6A96" w:rsidRDefault="007B6A96">
      <w:pPr>
        <w:spacing w:before="235" w:after="1642" w:line="320" w:lineRule="exact"/>
        <w:ind w:left="72" w:right="72"/>
        <w:textAlignment w:val="baseline"/>
        <w:rPr>
          <w:rFonts w:ascii="Arial" w:eastAsia="Arial" w:hAnsi="Arial"/>
          <w:b/>
          <w:color w:val="000000"/>
          <w:u w:val="single"/>
        </w:rPr>
      </w:pPr>
      <w:r>
        <w:rPr>
          <w:rFonts w:ascii="Arial" w:eastAsia="Arial" w:hAnsi="Arial"/>
          <w:b/>
          <w:color w:val="000000"/>
          <w:u w:val="single"/>
        </w:rPr>
        <w:t>Sexual Assault:</w:t>
      </w:r>
      <w:r>
        <w:rPr>
          <w:rFonts w:ascii="Arial" w:eastAsia="Arial" w:hAnsi="Arial"/>
          <w:color w:val="000000"/>
        </w:rPr>
        <w:t xml:space="preserve"> A person (A) commits an offence of sexual assault if: s/he intentionally touches another person (B), the touching is sexual, B does not consent to the touching and A does not reasonably believe that B consents.</w:t>
      </w:r>
    </w:p>
    <w:p w:rsidR="007B6A96" w:rsidRDefault="007B6A96">
      <w:pPr>
        <w:spacing w:before="117" w:after="186" w:line="184" w:lineRule="exact"/>
        <w:ind w:left="72"/>
        <w:textAlignment w:val="baseline"/>
        <w:rPr>
          <w:rFonts w:ascii="Arial" w:eastAsia="Arial" w:hAnsi="Arial"/>
          <w:color w:val="000000"/>
          <w:sz w:val="10"/>
          <w:vertAlign w:val="superscript"/>
        </w:rPr>
      </w:pPr>
      <w:r>
        <w:rPr>
          <w:noProof/>
          <w:lang w:eastAsia="en-GB"/>
        </w:rPr>
        <mc:AlternateContent>
          <mc:Choice Requires="wps">
            <w:drawing>
              <wp:anchor distT="0" distB="0" distL="114300" distR="114300" simplePos="0" relativeHeight="251684864" behindDoc="0" locked="0" layoutInCell="1" allowOverlap="1">
                <wp:simplePos x="0" y="0"/>
                <wp:positionH relativeFrom="page">
                  <wp:posOffset>685800</wp:posOffset>
                </wp:positionH>
                <wp:positionV relativeFrom="page">
                  <wp:posOffset>9589135</wp:posOffset>
                </wp:positionV>
                <wp:extent cx="183261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647EB" id="Line 4"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755.05pt" to="198.3pt,7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" strokeweight=".7pt">
                <w10:wrap anchorx="page" anchory="page"/>
              </v:line>
            </w:pict>
          </mc:Fallback>
        </mc:AlternateContent>
      </w:r>
      <w:r>
        <w:rPr>
          <w:rFonts w:ascii="Arial" w:eastAsia="Arial" w:hAnsi="Arial"/>
          <w:color w:val="000000"/>
          <w:sz w:val="10"/>
          <w:vertAlign w:val="superscript"/>
        </w:rPr>
        <w:t>18</w:t>
      </w:r>
      <w:r>
        <w:rPr>
          <w:rFonts w:ascii="Arial" w:eastAsia="Arial" w:hAnsi="Arial"/>
          <w:color w:val="0000FF"/>
          <w:sz w:val="16"/>
          <w:u w:val="single"/>
        </w:rPr>
        <w:t xml:space="preserve"> </w:t>
      </w:r>
      <w:hyperlink r:id="rId22">
        <w:r>
          <w:rPr>
            <w:rFonts w:ascii="Arial" w:eastAsia="Arial" w:hAnsi="Arial"/>
            <w:color w:val="0000FF"/>
            <w:sz w:val="16"/>
            <w:u w:val="single"/>
          </w:rPr>
          <w:t>Legislation.gov.uk</w:t>
        </w:r>
      </w:hyperlink>
      <w:r>
        <w:rPr>
          <w:rFonts w:ascii="Arial" w:eastAsia="Arial" w:hAnsi="Arial"/>
          <w:color w:val="0000FF"/>
          <w:sz w:val="16"/>
        </w:rPr>
        <w:t xml:space="preserve"> </w:t>
      </w:r>
    </w:p>
    <w:p w:rsidR="007B6A96" w:rsidRDefault="007B6A96">
      <w:pPr>
        <w:spacing w:before="2" w:line="267" w:lineRule="exact"/>
        <w:ind w:left="72"/>
        <w:jc w:val="center"/>
        <w:textAlignment w:val="baseline"/>
        <w:rPr>
          <w:rFonts w:ascii="Arial" w:eastAsia="Arial" w:hAnsi="Arial"/>
          <w:color w:val="000000"/>
          <w:spacing w:val="40"/>
        </w:rPr>
      </w:pPr>
      <w:r>
        <w:rPr>
          <w:rFonts w:ascii="Arial" w:eastAsia="Arial" w:hAnsi="Arial"/>
          <w:color w:val="000000"/>
          <w:spacing w:val="40"/>
        </w:rPr>
        <w:t>24</w:t>
      </w:r>
    </w:p>
    <w:p w:rsidR="007B6A96" w:rsidRDefault="007B6A96">
      <w:pPr>
        <w:sectPr w:rsidR="007B6A96">
          <w:pgSz w:w="11909" w:h="16838"/>
          <w:pgMar w:top="1400" w:right="1133" w:bottom="582" w:left="1018" w:header="720" w:footer="720" w:gutter="0"/>
          <w:cols w:space="720"/>
        </w:sectPr>
      </w:pPr>
    </w:p>
    <w:p w:rsidR="007B6A96" w:rsidRDefault="007B6A96">
      <w:pPr>
        <w:spacing w:before="1" w:line="317" w:lineRule="exact"/>
        <w:textAlignment w:val="baseline"/>
        <w:rPr>
          <w:rFonts w:ascii="Arial" w:eastAsia="Arial" w:hAnsi="Arial"/>
          <w:b/>
          <w:color w:val="000000"/>
        </w:rPr>
      </w:pPr>
      <w:r>
        <w:rPr>
          <w:rFonts w:ascii="Arial" w:eastAsia="Arial" w:hAnsi="Arial"/>
          <w:b/>
          <w:color w:val="000000"/>
        </w:rPr>
        <w:lastRenderedPageBreak/>
        <w:t>What is consent?</w:t>
      </w:r>
      <w:r>
        <w:rPr>
          <w:rFonts w:ascii="Arial" w:eastAsia="Arial" w:hAnsi="Arial"/>
          <w:b/>
          <w:color w:val="000000"/>
          <w:vertAlign w:val="superscript"/>
        </w:rPr>
        <w:t>19</w:t>
      </w:r>
      <w:r>
        <w:rPr>
          <w:rFonts w:ascii="Arial" w:eastAsia="Arial" w:hAnsi="Arial"/>
          <w:color w:val="000000"/>
        </w:rPr>
        <w:t xml:space="preserve"> 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w:t>
      </w:r>
      <w:r>
        <w:rPr>
          <w:rFonts w:ascii="Arial" w:eastAsia="Arial" w:hAnsi="Arial"/>
          <w:color w:val="000000"/>
          <w:vertAlign w:val="superscript"/>
        </w:rPr>
        <w:t>20</w:t>
      </w:r>
      <w:r>
        <w:rPr>
          <w:rFonts w:ascii="Arial" w:eastAsia="Arial" w:hAnsi="Arial"/>
          <w:color w:val="000000"/>
          <w:sz w:val="16"/>
        </w:rPr>
        <w:t xml:space="preserve"> </w:t>
      </w:r>
    </w:p>
    <w:p w:rsidR="007B6A96" w:rsidRDefault="007B6A96">
      <w:pPr>
        <w:spacing w:before="293" w:line="271" w:lineRule="exact"/>
        <w:textAlignment w:val="baseline"/>
        <w:rPr>
          <w:rFonts w:ascii="Arial" w:eastAsia="Arial" w:hAnsi="Arial"/>
          <w:b/>
          <w:color w:val="104F75"/>
        </w:rPr>
      </w:pPr>
      <w:r>
        <w:rPr>
          <w:rFonts w:ascii="Arial" w:eastAsia="Arial" w:hAnsi="Arial"/>
          <w:b/>
          <w:color w:val="104F75"/>
        </w:rPr>
        <w:t>Sexual harassment</w:t>
      </w:r>
    </w:p>
    <w:p w:rsidR="007B6A96" w:rsidRDefault="007B6A96">
      <w:pPr>
        <w:spacing w:before="196" w:line="317" w:lineRule="exact"/>
        <w:ind w:right="144"/>
        <w:textAlignment w:val="baseline"/>
        <w:rPr>
          <w:rFonts w:ascii="Arial" w:eastAsia="Arial" w:hAnsi="Arial"/>
          <w:color w:val="000000"/>
        </w:rPr>
      </w:pPr>
      <w:r>
        <w:rPr>
          <w:rFonts w:ascii="Arial" w:eastAsia="Arial" w:hAnsi="Arial"/>
          <w:color w:val="000000"/>
        </w:rPr>
        <w:t>When referring to sexual harassment we mean ‘unwanted conduct of a sexual nature’ that can occur online and offline. When we reference sexual harassment, we do so in the context of child on child sexual harassment. Sexual harassment is likely to: violate a child’s dignity, and/or make them feel intimidated, degraded or humiliated and/or create a hostile, offensive or sexualised environment.</w:t>
      </w:r>
    </w:p>
    <w:p w:rsidR="007B6A96" w:rsidRDefault="007B6A96">
      <w:pPr>
        <w:spacing w:before="286" w:line="271" w:lineRule="exact"/>
        <w:textAlignment w:val="baseline"/>
        <w:rPr>
          <w:rFonts w:ascii="Arial" w:eastAsia="Arial" w:hAnsi="Arial"/>
          <w:color w:val="000000"/>
        </w:rPr>
      </w:pPr>
      <w:r>
        <w:rPr>
          <w:rFonts w:ascii="Arial" w:eastAsia="Arial" w:hAnsi="Arial"/>
          <w:color w:val="000000"/>
        </w:rPr>
        <w:t>Whilst not intended to be an exhaustive list, sexual harassment can include:</w:t>
      </w:r>
    </w:p>
    <w:p w:rsidR="007B6A96" w:rsidRDefault="007B6A96" w:rsidP="00FF5992">
      <w:pPr>
        <w:numPr>
          <w:ilvl w:val="0"/>
          <w:numId w:val="31"/>
        </w:numPr>
        <w:tabs>
          <w:tab w:val="clear" w:pos="360"/>
          <w:tab w:val="left" w:pos="720"/>
        </w:tabs>
        <w:spacing w:before="18" w:line="317" w:lineRule="exact"/>
        <w:ind w:right="360" w:hanging="360"/>
        <w:textAlignment w:val="baseline"/>
        <w:rPr>
          <w:rFonts w:ascii="Arial" w:eastAsia="Arial" w:hAnsi="Arial"/>
          <w:color w:val="000000"/>
        </w:rPr>
      </w:pPr>
      <w:r>
        <w:rPr>
          <w:rFonts w:ascii="Arial" w:eastAsia="Arial" w:hAnsi="Arial"/>
          <w:color w:val="000000"/>
        </w:rPr>
        <w:t>sexual comments, such as: telling sexual stories, making lewd comments, making sexual remarks about clothes and appearance and calling someone sexualised names;</w:t>
      </w:r>
    </w:p>
    <w:p w:rsidR="007B6A96" w:rsidRDefault="007B6A96" w:rsidP="00FF5992">
      <w:pPr>
        <w:numPr>
          <w:ilvl w:val="0"/>
          <w:numId w:val="31"/>
        </w:numPr>
        <w:tabs>
          <w:tab w:val="clear" w:pos="360"/>
          <w:tab w:val="left" w:pos="720"/>
        </w:tabs>
        <w:spacing w:before="19" w:line="317" w:lineRule="exact"/>
        <w:ind w:hanging="360"/>
        <w:textAlignment w:val="baseline"/>
        <w:rPr>
          <w:rFonts w:ascii="Arial" w:eastAsia="Arial" w:hAnsi="Arial"/>
          <w:color w:val="000000"/>
        </w:rPr>
      </w:pPr>
      <w:r>
        <w:rPr>
          <w:rFonts w:ascii="Arial" w:eastAsia="Arial" w:hAnsi="Arial"/>
          <w:color w:val="000000"/>
        </w:rPr>
        <w:t>sexual “jokes” or taunting;</w:t>
      </w:r>
    </w:p>
    <w:p w:rsidR="007B6A96" w:rsidRDefault="007B6A96" w:rsidP="00FF5992">
      <w:pPr>
        <w:numPr>
          <w:ilvl w:val="0"/>
          <w:numId w:val="31"/>
        </w:numPr>
        <w:tabs>
          <w:tab w:val="clear" w:pos="360"/>
          <w:tab w:val="left" w:pos="720"/>
        </w:tabs>
        <w:spacing w:before="19" w:line="317" w:lineRule="exact"/>
        <w:ind w:right="144" w:hanging="360"/>
        <w:textAlignment w:val="baseline"/>
        <w:rPr>
          <w:rFonts w:ascii="Arial" w:eastAsia="Arial" w:hAnsi="Arial"/>
          <w:color w:val="000000"/>
        </w:rPr>
      </w:pPr>
      <w:r>
        <w:rPr>
          <w:rFonts w:ascii="Arial" w:eastAsia="Arial" w:hAnsi="Arial"/>
          <w:color w:val="000000"/>
        </w:rPr>
        <w:t>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 and</w:t>
      </w:r>
    </w:p>
    <w:p w:rsidR="007B6A96" w:rsidRDefault="007B6A96" w:rsidP="00FF5992">
      <w:pPr>
        <w:numPr>
          <w:ilvl w:val="0"/>
          <w:numId w:val="31"/>
        </w:numPr>
        <w:tabs>
          <w:tab w:val="clear" w:pos="360"/>
          <w:tab w:val="left" w:pos="720"/>
        </w:tabs>
        <w:spacing w:before="5" w:line="327" w:lineRule="exact"/>
        <w:ind w:right="576" w:hanging="360"/>
        <w:textAlignment w:val="baseline"/>
        <w:rPr>
          <w:rFonts w:ascii="Arial" w:eastAsia="Arial" w:hAnsi="Arial"/>
          <w:color w:val="000000"/>
        </w:rPr>
      </w:pPr>
      <w:r>
        <w:rPr>
          <w:rFonts w:ascii="Arial" w:eastAsia="Arial" w:hAnsi="Arial"/>
          <w:color w:val="000000"/>
        </w:rPr>
        <w:t>online sexual harassment. This may be standalone, or part of a wider pattern of sexual harassment and/or sexual violence.</w:t>
      </w:r>
      <w:r>
        <w:rPr>
          <w:rFonts w:ascii="Arial" w:eastAsia="Arial" w:hAnsi="Arial"/>
          <w:color w:val="000000"/>
          <w:vertAlign w:val="superscript"/>
        </w:rPr>
        <w:t>21</w:t>
      </w:r>
      <w:r>
        <w:rPr>
          <w:rFonts w:ascii="Arial" w:eastAsia="Arial" w:hAnsi="Arial"/>
          <w:color w:val="000000"/>
        </w:rPr>
        <w:t xml:space="preserve"> It may include:</w:t>
      </w:r>
    </w:p>
    <w:p w:rsidR="007B6A96" w:rsidRDefault="007B6A96" w:rsidP="00FF5992">
      <w:pPr>
        <w:numPr>
          <w:ilvl w:val="0"/>
          <w:numId w:val="31"/>
        </w:numPr>
        <w:tabs>
          <w:tab w:val="clear" w:pos="360"/>
          <w:tab w:val="left" w:pos="1296"/>
        </w:tabs>
        <w:spacing w:before="348" w:line="317" w:lineRule="exact"/>
        <w:ind w:left="936"/>
        <w:textAlignment w:val="baseline"/>
        <w:rPr>
          <w:rFonts w:ascii="Arial" w:eastAsia="Arial" w:hAnsi="Arial"/>
          <w:color w:val="000000"/>
        </w:rPr>
      </w:pPr>
      <w:r>
        <w:rPr>
          <w:rFonts w:ascii="Arial" w:eastAsia="Arial" w:hAnsi="Arial"/>
          <w:color w:val="000000"/>
        </w:rPr>
        <w:t>non-consensual sharing of sexual images and videos;</w:t>
      </w:r>
    </w:p>
    <w:p w:rsidR="007B6A96" w:rsidRDefault="007B6A96" w:rsidP="00FF5992">
      <w:pPr>
        <w:numPr>
          <w:ilvl w:val="0"/>
          <w:numId w:val="31"/>
        </w:numPr>
        <w:tabs>
          <w:tab w:val="clear" w:pos="360"/>
          <w:tab w:val="left" w:pos="1296"/>
        </w:tabs>
        <w:spacing w:before="19" w:line="317" w:lineRule="exact"/>
        <w:ind w:left="936"/>
        <w:textAlignment w:val="baseline"/>
        <w:rPr>
          <w:rFonts w:ascii="Arial" w:eastAsia="Arial" w:hAnsi="Arial"/>
          <w:color w:val="000000"/>
        </w:rPr>
      </w:pPr>
      <w:r>
        <w:rPr>
          <w:rFonts w:ascii="Arial" w:eastAsia="Arial" w:hAnsi="Arial"/>
          <w:color w:val="000000"/>
        </w:rPr>
        <w:t>sexualised online bullying;</w:t>
      </w:r>
    </w:p>
    <w:p w:rsidR="007B6A96" w:rsidRDefault="007B6A96" w:rsidP="00FF5992">
      <w:pPr>
        <w:numPr>
          <w:ilvl w:val="0"/>
          <w:numId w:val="31"/>
        </w:numPr>
        <w:tabs>
          <w:tab w:val="clear" w:pos="360"/>
          <w:tab w:val="left" w:pos="1296"/>
        </w:tabs>
        <w:spacing w:before="15" w:line="317" w:lineRule="exact"/>
        <w:ind w:left="936"/>
        <w:textAlignment w:val="baseline"/>
        <w:rPr>
          <w:rFonts w:ascii="Arial" w:eastAsia="Arial" w:hAnsi="Arial"/>
          <w:color w:val="000000"/>
        </w:rPr>
      </w:pPr>
      <w:r>
        <w:rPr>
          <w:rFonts w:ascii="Arial" w:eastAsia="Arial" w:hAnsi="Arial"/>
          <w:color w:val="000000"/>
        </w:rPr>
        <w:t>unwanted sexual comments and messages, including, on social media; and</w:t>
      </w:r>
    </w:p>
    <w:p w:rsidR="007B6A96" w:rsidRDefault="007B6A96" w:rsidP="00FF5992">
      <w:pPr>
        <w:numPr>
          <w:ilvl w:val="0"/>
          <w:numId w:val="31"/>
        </w:numPr>
        <w:tabs>
          <w:tab w:val="clear" w:pos="360"/>
          <w:tab w:val="left" w:pos="1296"/>
        </w:tabs>
        <w:spacing w:before="19" w:line="317" w:lineRule="exact"/>
        <w:ind w:left="936"/>
        <w:textAlignment w:val="baseline"/>
        <w:rPr>
          <w:rFonts w:ascii="Arial" w:eastAsia="Arial" w:hAnsi="Arial"/>
          <w:color w:val="000000"/>
        </w:rPr>
      </w:pPr>
      <w:r>
        <w:rPr>
          <w:rFonts w:ascii="Arial" w:eastAsia="Arial" w:hAnsi="Arial"/>
          <w:color w:val="000000"/>
        </w:rPr>
        <w:t>sexual exploitation; coercion and threats</w:t>
      </w:r>
    </w:p>
    <w:p w:rsidR="007B6A96" w:rsidRDefault="007B6A96">
      <w:pPr>
        <w:spacing w:before="285" w:line="271" w:lineRule="exact"/>
        <w:textAlignment w:val="baseline"/>
        <w:rPr>
          <w:rFonts w:ascii="Arial" w:eastAsia="Arial" w:hAnsi="Arial"/>
          <w:b/>
          <w:color w:val="104F75"/>
        </w:rPr>
      </w:pPr>
      <w:r>
        <w:rPr>
          <w:rFonts w:ascii="Arial" w:eastAsia="Arial" w:hAnsi="Arial"/>
          <w:b/>
          <w:color w:val="104F75"/>
        </w:rPr>
        <w:t>The response to a report of sexual violence or sexual harassment</w:t>
      </w:r>
    </w:p>
    <w:p w:rsidR="007B6A96" w:rsidRDefault="007B6A96">
      <w:pPr>
        <w:spacing w:before="201" w:after="1336" w:line="317" w:lineRule="exact"/>
        <w:textAlignment w:val="baseline"/>
        <w:rPr>
          <w:rFonts w:ascii="Arial" w:eastAsia="Arial" w:hAnsi="Arial"/>
          <w:color w:val="000000"/>
        </w:rPr>
      </w:pPr>
      <w:r>
        <w:rPr>
          <w:rFonts w:ascii="Arial" w:eastAsia="Arial" w:hAnsi="Arial"/>
          <w:color w:val="000000"/>
        </w:rPr>
        <w:t>The initial response to a report from a child is important. It is essential that all victims are reassured that they are being taken seriously and that they will be supported and kept safe. A victim should never be given the impression that they are creating a problem by</w:t>
      </w:r>
    </w:p>
    <w:p w:rsidR="007B6A96" w:rsidRDefault="007B6A96">
      <w:pPr>
        <w:spacing w:before="119" w:line="183" w:lineRule="exact"/>
        <w:ind w:right="72"/>
        <w:jc w:val="both"/>
        <w:textAlignment w:val="baseline"/>
        <w:rPr>
          <w:rFonts w:ascii="Arial" w:eastAsia="Arial" w:hAnsi="Arial"/>
          <w:color w:val="000000"/>
          <w:sz w:val="10"/>
          <w:vertAlign w:val="superscript"/>
        </w:rPr>
      </w:pPr>
      <w:r>
        <w:rPr>
          <w:noProof/>
          <w:lang w:eastAsia="en-GB"/>
        </w:rPr>
        <mc:AlternateContent>
          <mc:Choice Requires="wps">
            <w:drawing>
              <wp:anchor distT="0" distB="0" distL="114300" distR="114300" simplePos="0" relativeHeight="251685888" behindDoc="0" locked="0" layoutInCell="1" allowOverlap="1">
                <wp:simplePos x="0" y="0"/>
                <wp:positionH relativeFrom="page">
                  <wp:posOffset>672465</wp:posOffset>
                </wp:positionH>
                <wp:positionV relativeFrom="page">
                  <wp:posOffset>9211310</wp:posOffset>
                </wp:positionV>
                <wp:extent cx="184594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594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8CB65" id="Line 3"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95pt,725.3pt" to="198.3pt,7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" strokeweight=".7pt">
                <w10:wrap anchorx="page" anchory="page"/>
              </v:line>
            </w:pict>
          </mc:Fallback>
        </mc:AlternateContent>
      </w:r>
      <w:r>
        <w:rPr>
          <w:rFonts w:ascii="Arial" w:eastAsia="Arial" w:hAnsi="Arial"/>
          <w:color w:val="000000"/>
          <w:sz w:val="10"/>
          <w:vertAlign w:val="superscript"/>
        </w:rPr>
        <w:t>19</w:t>
      </w:r>
      <w:r>
        <w:rPr>
          <w:rFonts w:ascii="Arial" w:eastAsia="Arial" w:hAnsi="Arial"/>
          <w:color w:val="000000"/>
          <w:sz w:val="16"/>
        </w:rPr>
        <w:t xml:space="preserve"> It is important school and college staff (and especially designated safeguarding leads and their deputies) understand consent. This will be especially important if a child is reporting they have been raped. More information:</w:t>
      </w:r>
      <w:r>
        <w:rPr>
          <w:rFonts w:ascii="Arial" w:eastAsia="Arial" w:hAnsi="Arial"/>
          <w:color w:val="0000FF"/>
          <w:sz w:val="16"/>
          <w:u w:val="single"/>
        </w:rPr>
        <w:t xml:space="preserve"> here</w:t>
      </w:r>
      <w:r>
        <w:rPr>
          <w:rFonts w:ascii="Arial" w:eastAsia="Arial" w:hAnsi="Arial"/>
          <w:color w:val="000000"/>
          <w:sz w:val="16"/>
        </w:rPr>
        <w:t xml:space="preserve"> </w:t>
      </w:r>
    </w:p>
    <w:p w:rsidR="007B6A96" w:rsidRDefault="007B6A96">
      <w:pPr>
        <w:spacing w:line="182" w:lineRule="exact"/>
        <w:textAlignment w:val="baseline"/>
        <w:rPr>
          <w:rFonts w:ascii="Arial" w:eastAsia="Arial" w:hAnsi="Arial"/>
          <w:color w:val="000000"/>
          <w:sz w:val="10"/>
          <w:vertAlign w:val="superscript"/>
        </w:rPr>
      </w:pPr>
      <w:r>
        <w:rPr>
          <w:rFonts w:ascii="Arial" w:eastAsia="Arial" w:hAnsi="Arial"/>
          <w:color w:val="000000"/>
          <w:sz w:val="10"/>
          <w:vertAlign w:val="superscript"/>
        </w:rPr>
        <w:t>20</w:t>
      </w:r>
      <w:r>
        <w:rPr>
          <w:rFonts w:ascii="Arial" w:eastAsia="Arial" w:hAnsi="Arial"/>
          <w:color w:val="0000FF"/>
          <w:sz w:val="16"/>
          <w:u w:val="single"/>
        </w:rPr>
        <w:t xml:space="preserve"> PSHE Teaching about consent</w:t>
      </w:r>
      <w:r>
        <w:rPr>
          <w:rFonts w:ascii="Arial" w:eastAsia="Arial" w:hAnsi="Arial"/>
          <w:color w:val="000000"/>
          <w:sz w:val="16"/>
        </w:rPr>
        <w:t xml:space="preserve"> from the PSHE association provides advice and lesson plans to teach consent at Key stage 3 and 4.</w:t>
      </w:r>
    </w:p>
    <w:p w:rsidR="007B6A96" w:rsidRDefault="007B6A96">
      <w:pPr>
        <w:spacing w:before="21" w:line="204" w:lineRule="exact"/>
        <w:textAlignment w:val="baseline"/>
        <w:rPr>
          <w:rFonts w:ascii="Arial" w:eastAsia="Arial" w:hAnsi="Arial"/>
          <w:color w:val="000000"/>
          <w:sz w:val="14"/>
        </w:rPr>
      </w:pPr>
      <w:r>
        <w:rPr>
          <w:rFonts w:ascii="Arial" w:eastAsia="Arial" w:hAnsi="Arial"/>
          <w:color w:val="000000"/>
          <w:sz w:val="14"/>
        </w:rPr>
        <w:t>21</w:t>
      </w:r>
      <w:r>
        <w:rPr>
          <w:rFonts w:ascii="Arial" w:eastAsia="Arial" w:hAnsi="Arial"/>
          <w:color w:val="0000FF"/>
          <w:sz w:val="16"/>
          <w:u w:val="single"/>
        </w:rPr>
        <w:t xml:space="preserve"> Project deSHAME</w:t>
      </w:r>
      <w:r>
        <w:rPr>
          <w:rFonts w:ascii="Arial" w:eastAsia="Arial" w:hAnsi="Arial"/>
          <w:color w:val="000000"/>
          <w:sz w:val="16"/>
        </w:rPr>
        <w:t xml:space="preserve"> from Childnet provides useful research, advice and resources regarding online sexual harassment.</w:t>
      </w:r>
    </w:p>
    <w:p w:rsidR="007B6A96" w:rsidRDefault="007B6A96">
      <w:pPr>
        <w:spacing w:before="196" w:line="267" w:lineRule="exact"/>
        <w:jc w:val="center"/>
        <w:textAlignment w:val="baseline"/>
        <w:rPr>
          <w:rFonts w:ascii="Arial" w:eastAsia="Arial" w:hAnsi="Arial"/>
          <w:color w:val="000000"/>
          <w:spacing w:val="40"/>
        </w:rPr>
      </w:pPr>
      <w:r>
        <w:rPr>
          <w:rFonts w:ascii="Arial" w:eastAsia="Arial" w:hAnsi="Arial"/>
          <w:color w:val="000000"/>
          <w:spacing w:val="40"/>
        </w:rPr>
        <w:t>25</w:t>
      </w:r>
    </w:p>
    <w:p w:rsidR="007B6A96" w:rsidRDefault="007B6A96">
      <w:pPr>
        <w:sectPr w:rsidR="007B6A96">
          <w:pgSz w:w="11909" w:h="16838"/>
          <w:pgMar w:top="1400" w:right="1092" w:bottom="582" w:left="1059" w:header="720" w:footer="720" w:gutter="0"/>
          <w:cols w:space="720"/>
        </w:sectPr>
      </w:pPr>
    </w:p>
    <w:p w:rsidR="007B6A96" w:rsidRDefault="007B6A96">
      <w:pPr>
        <w:spacing w:before="2" w:line="317" w:lineRule="exact"/>
        <w:ind w:right="792"/>
        <w:textAlignment w:val="baseline"/>
        <w:rPr>
          <w:rFonts w:ascii="Arial" w:eastAsia="Arial" w:hAnsi="Arial"/>
          <w:color w:val="000000"/>
        </w:rPr>
      </w:pPr>
      <w:r>
        <w:rPr>
          <w:rFonts w:ascii="Arial" w:eastAsia="Arial" w:hAnsi="Arial"/>
          <w:color w:val="000000"/>
        </w:rPr>
        <w:lastRenderedPageBreak/>
        <w:t>reporting sexual violence or sexual harassment. Nor should a victim ever be made to feel ashamed for making a report.</w:t>
      </w:r>
    </w:p>
    <w:p w:rsidR="007B6A96" w:rsidRDefault="007B6A96">
      <w:pPr>
        <w:spacing w:before="244" w:line="317" w:lineRule="exact"/>
        <w:ind w:right="792"/>
        <w:textAlignment w:val="baseline"/>
        <w:rPr>
          <w:rFonts w:ascii="Arial" w:eastAsia="Arial" w:hAnsi="Arial"/>
          <w:color w:val="000000"/>
        </w:rPr>
      </w:pPr>
      <w:r>
        <w:rPr>
          <w:rFonts w:ascii="Arial" w:eastAsia="Arial" w:hAnsi="Arial"/>
          <w:color w:val="000000"/>
        </w:rPr>
        <w:t>If staff have a concern about a child or a child makes a report to them, they should follow the referral process as set out from paragraph 22 in Part 1 of this guidance. As is always the case, if staff are in any doubt as to what to do they should speak to the designated safeguarding lead (or a deputy).</w:t>
      </w:r>
    </w:p>
    <w:p w:rsidR="007B6A96" w:rsidRDefault="007B6A96">
      <w:pPr>
        <w:spacing w:before="406" w:after="221" w:line="317" w:lineRule="exact"/>
        <w:textAlignment w:val="baseline"/>
        <w:rPr>
          <w:rFonts w:ascii="Arial" w:eastAsia="Arial" w:hAnsi="Arial"/>
          <w:b/>
          <w:color w:val="104F75"/>
          <w:sz w:val="28"/>
        </w:rPr>
      </w:pPr>
      <w:r>
        <w:rPr>
          <w:rFonts w:ascii="Arial" w:eastAsia="Arial" w:hAnsi="Arial"/>
          <w:b/>
          <w:color w:val="104F75"/>
          <w:sz w:val="28"/>
        </w:rPr>
        <w:t>Additional advice and support</w:t>
      </w:r>
    </w:p>
    <w:tbl>
      <w:tblPr>
        <w:tblW w:w="0" w:type="auto"/>
        <w:tblInd w:w="14" w:type="dxa"/>
        <w:tblLayout w:type="fixed"/>
        <w:tblCellMar>
          <w:left w:w="0" w:type="dxa"/>
          <w:right w:w="0" w:type="dxa"/>
        </w:tblCellMar>
        <w:tblLook w:val="04A0" w:firstRow="1" w:lastRow="0" w:firstColumn="1" w:lastColumn="0" w:noHBand="0" w:noVBand="1"/>
      </w:tblPr>
      <w:tblGrid>
        <w:gridCol w:w="1843"/>
        <w:gridCol w:w="5952"/>
        <w:gridCol w:w="2415"/>
      </w:tblGrid>
      <w:tr w:rsidR="007B6A96">
        <w:trPr>
          <w:trHeight w:hRule="exact" w:val="1248"/>
        </w:trPr>
        <w:tc>
          <w:tcPr>
            <w:tcW w:w="1843" w:type="dxa"/>
            <w:tcBorders>
              <w:top w:val="single" w:sz="5" w:space="0" w:color="000000"/>
              <w:left w:val="single" w:sz="5" w:space="0" w:color="000000"/>
              <w:bottom w:val="single" w:sz="5" w:space="0" w:color="000000"/>
              <w:right w:val="single" w:sz="5" w:space="0" w:color="000000"/>
            </w:tcBorders>
            <w:shd w:val="clear" w:color="CFDCE2" w:fill="CFDCE2"/>
          </w:tcPr>
          <w:p w:rsidR="007B6A96" w:rsidRDefault="007B6A96">
            <w:pPr>
              <w:spacing w:after="280" w:line="321" w:lineRule="exact"/>
              <w:ind w:left="108"/>
              <w:textAlignment w:val="baseline"/>
              <w:rPr>
                <w:rFonts w:ascii="Arial" w:eastAsia="Arial" w:hAnsi="Arial"/>
                <w:b/>
                <w:color w:val="000000"/>
              </w:rPr>
            </w:pPr>
            <w:r>
              <w:rPr>
                <w:rFonts w:ascii="Arial" w:eastAsia="Arial" w:hAnsi="Arial"/>
                <w:b/>
                <w:color w:val="000000"/>
              </w:rPr>
              <w:t>Abuse or Safeguarding issue</w:t>
            </w:r>
          </w:p>
        </w:tc>
        <w:tc>
          <w:tcPr>
            <w:tcW w:w="5952" w:type="dxa"/>
            <w:tcBorders>
              <w:top w:val="single" w:sz="5" w:space="0" w:color="000000"/>
              <w:left w:val="single" w:sz="5" w:space="0" w:color="000000"/>
              <w:bottom w:val="single" w:sz="5" w:space="0" w:color="000000"/>
              <w:right w:val="single" w:sz="5" w:space="0" w:color="000000"/>
            </w:tcBorders>
            <w:shd w:val="clear" w:color="CFDCE2" w:fill="CFDCE2"/>
          </w:tcPr>
          <w:p w:rsidR="007B6A96" w:rsidRDefault="007B6A96">
            <w:pPr>
              <w:spacing w:after="943" w:line="275" w:lineRule="exact"/>
              <w:ind w:left="106"/>
              <w:textAlignment w:val="baseline"/>
              <w:rPr>
                <w:rFonts w:ascii="Arial" w:eastAsia="Arial" w:hAnsi="Arial"/>
                <w:b/>
                <w:color w:val="000000"/>
              </w:rPr>
            </w:pPr>
            <w:r>
              <w:rPr>
                <w:rFonts w:ascii="Arial" w:eastAsia="Arial" w:hAnsi="Arial"/>
                <w:b/>
                <w:color w:val="000000"/>
              </w:rPr>
              <w:t>Link to Guidance/Advice</w:t>
            </w:r>
          </w:p>
        </w:tc>
        <w:tc>
          <w:tcPr>
            <w:tcW w:w="2415" w:type="dxa"/>
            <w:tcBorders>
              <w:top w:val="single" w:sz="5" w:space="0" w:color="000000"/>
              <w:left w:val="single" w:sz="5" w:space="0" w:color="000000"/>
              <w:bottom w:val="single" w:sz="5" w:space="0" w:color="000000"/>
              <w:right w:val="single" w:sz="5" w:space="0" w:color="000000"/>
            </w:tcBorders>
            <w:shd w:val="clear" w:color="CFDCE2" w:fill="CFDCE2"/>
          </w:tcPr>
          <w:p w:rsidR="007B6A96" w:rsidRDefault="007B6A96">
            <w:pPr>
              <w:spacing w:after="943" w:line="275" w:lineRule="exact"/>
              <w:ind w:left="111"/>
              <w:textAlignment w:val="baseline"/>
              <w:rPr>
                <w:rFonts w:ascii="Arial" w:eastAsia="Arial" w:hAnsi="Arial"/>
                <w:b/>
                <w:color w:val="000000"/>
              </w:rPr>
            </w:pPr>
            <w:r>
              <w:rPr>
                <w:rFonts w:ascii="Arial" w:eastAsia="Arial" w:hAnsi="Arial"/>
                <w:b/>
                <w:color w:val="000000"/>
              </w:rPr>
              <w:t>Source</w:t>
            </w:r>
          </w:p>
        </w:tc>
      </w:tr>
      <w:tr w:rsidR="007B6A96">
        <w:trPr>
          <w:trHeight w:hRule="exact" w:val="202"/>
        </w:trPr>
        <w:tc>
          <w:tcPr>
            <w:tcW w:w="1843" w:type="dxa"/>
            <w:vMerge w:val="restart"/>
            <w:tcBorders>
              <w:top w:val="single" w:sz="5" w:space="0" w:color="000000"/>
              <w:left w:val="single" w:sz="5" w:space="0" w:color="000000"/>
              <w:bottom w:val="single" w:sz="0" w:space="0" w:color="000000"/>
              <w:right w:val="single" w:sz="5" w:space="0" w:color="000000"/>
            </w:tcBorders>
          </w:tcPr>
          <w:p w:rsidR="007B6A96" w:rsidRDefault="007B6A96">
            <w:pPr>
              <w:spacing w:after="1804" w:line="216" w:lineRule="exact"/>
              <w:ind w:left="110"/>
              <w:textAlignment w:val="baseline"/>
              <w:rPr>
                <w:rFonts w:ascii="Arial" w:eastAsia="Arial" w:hAnsi="Arial"/>
                <w:color w:val="000000"/>
                <w:sz w:val="19"/>
              </w:rPr>
            </w:pPr>
            <w:r>
              <w:rPr>
                <w:rFonts w:ascii="Arial" w:eastAsia="Arial" w:hAnsi="Arial"/>
                <w:color w:val="000000"/>
                <w:sz w:val="19"/>
              </w:rPr>
              <w:t>Abuse</w:t>
            </w:r>
          </w:p>
        </w:tc>
        <w:tc>
          <w:tcPr>
            <w:tcW w:w="5952" w:type="dxa"/>
            <w:tcBorders>
              <w:top w:val="single" w:sz="5" w:space="0" w:color="000000"/>
              <w:left w:val="single" w:sz="5" w:space="0" w:color="000000"/>
              <w:bottom w:val="single" w:sz="5" w:space="0" w:color="000000"/>
              <w:right w:val="single" w:sz="5" w:space="0" w:color="000000"/>
            </w:tcBorders>
            <w:vAlign w:val="center"/>
          </w:tcPr>
          <w:p w:rsidR="007B6A96" w:rsidRDefault="007B6A96">
            <w:pPr>
              <w:spacing w:line="180" w:lineRule="exact"/>
              <w:ind w:left="106"/>
              <w:textAlignment w:val="baseline"/>
              <w:rPr>
                <w:rFonts w:ascii="Arial" w:eastAsia="Arial" w:hAnsi="Arial"/>
                <w:color w:val="0000FF"/>
                <w:sz w:val="18"/>
              </w:rPr>
            </w:pPr>
            <w:r>
              <w:rPr>
                <w:rFonts w:ascii="Arial" w:eastAsia="Arial" w:hAnsi="Arial"/>
                <w:color w:val="0000FF"/>
                <w:sz w:val="18"/>
              </w:rPr>
              <w:t>What to do if you're worried a child is being abused</w:t>
            </w:r>
          </w:p>
        </w:tc>
        <w:tc>
          <w:tcPr>
            <w:tcW w:w="2415" w:type="dxa"/>
            <w:vMerge w:val="restart"/>
            <w:tcBorders>
              <w:top w:val="single" w:sz="5" w:space="0" w:color="000000"/>
              <w:left w:val="single" w:sz="5" w:space="0" w:color="000000"/>
              <w:bottom w:val="single" w:sz="0" w:space="0" w:color="000000"/>
              <w:right w:val="single" w:sz="5" w:space="0" w:color="000000"/>
            </w:tcBorders>
          </w:tcPr>
          <w:p w:rsidR="007B6A96" w:rsidRDefault="007B6A96">
            <w:pPr>
              <w:spacing w:after="278" w:line="216" w:lineRule="exact"/>
              <w:ind w:left="111"/>
              <w:textAlignment w:val="baseline"/>
              <w:rPr>
                <w:rFonts w:ascii="Arial" w:eastAsia="Arial" w:hAnsi="Arial"/>
                <w:color w:val="000000"/>
                <w:sz w:val="19"/>
              </w:rPr>
            </w:pPr>
            <w:r>
              <w:rPr>
                <w:rFonts w:ascii="Arial" w:eastAsia="Arial" w:hAnsi="Arial"/>
                <w:color w:val="000000"/>
                <w:sz w:val="19"/>
              </w:rPr>
              <w:t>DfE advice</w:t>
            </w:r>
          </w:p>
        </w:tc>
      </w:tr>
      <w:tr w:rsidR="007B6A96">
        <w:trPr>
          <w:trHeight w:hRule="exact" w:val="312"/>
        </w:trPr>
        <w:tc>
          <w:tcPr>
            <w:tcW w:w="1843" w:type="dxa"/>
            <w:vMerge/>
            <w:tcBorders>
              <w:top w:val="single" w:sz="0" w:space="0" w:color="000000"/>
              <w:left w:val="single" w:sz="5" w:space="0" w:color="000000"/>
              <w:bottom w:val="single" w:sz="0" w:space="0" w:color="000000"/>
              <w:right w:val="single" w:sz="5" w:space="0" w:color="000000"/>
            </w:tcBorders>
          </w:tcPr>
          <w:p w:rsidR="007B6A96" w:rsidRDefault="007B6A96"/>
        </w:tc>
        <w:tc>
          <w:tcPr>
            <w:tcW w:w="5952" w:type="dxa"/>
            <w:tcBorders>
              <w:top w:val="single" w:sz="5" w:space="0" w:color="000000"/>
              <w:left w:val="single" w:sz="5" w:space="0" w:color="000000"/>
              <w:bottom w:val="single" w:sz="5" w:space="0" w:color="000000"/>
              <w:right w:val="single" w:sz="5" w:space="0" w:color="000000"/>
            </w:tcBorders>
          </w:tcPr>
          <w:p w:rsidR="007B6A96" w:rsidRDefault="007B6A96">
            <w:pPr>
              <w:textAlignment w:val="baseline"/>
              <w:rPr>
                <w:rFonts w:ascii="Arial" w:eastAsia="Arial" w:hAnsi="Arial"/>
                <w:color w:val="000000"/>
              </w:rPr>
            </w:pPr>
            <w:r>
              <w:rPr>
                <w:rFonts w:ascii="Arial" w:eastAsia="Arial" w:hAnsi="Arial"/>
                <w:color w:val="000000"/>
              </w:rPr>
              <w:t xml:space="preserve"> </w:t>
            </w:r>
          </w:p>
        </w:tc>
        <w:tc>
          <w:tcPr>
            <w:tcW w:w="2415" w:type="dxa"/>
            <w:vMerge/>
            <w:tcBorders>
              <w:top w:val="single" w:sz="0" w:space="0" w:color="000000"/>
              <w:left w:val="single" w:sz="5" w:space="0" w:color="000000"/>
              <w:bottom w:val="single" w:sz="5" w:space="0" w:color="000000"/>
              <w:right w:val="single" w:sz="5" w:space="0" w:color="000000"/>
            </w:tcBorders>
          </w:tcPr>
          <w:p w:rsidR="007B6A96" w:rsidRDefault="007B6A96"/>
        </w:tc>
      </w:tr>
      <w:tr w:rsidR="007B6A96">
        <w:trPr>
          <w:trHeight w:hRule="exact" w:val="211"/>
        </w:trPr>
        <w:tc>
          <w:tcPr>
            <w:tcW w:w="1843" w:type="dxa"/>
            <w:vMerge/>
            <w:tcBorders>
              <w:top w:val="single" w:sz="0" w:space="0" w:color="000000"/>
              <w:left w:val="single" w:sz="5" w:space="0" w:color="000000"/>
              <w:bottom w:val="single" w:sz="0" w:space="0" w:color="000000"/>
              <w:right w:val="single" w:sz="5" w:space="0" w:color="000000"/>
            </w:tcBorders>
          </w:tcPr>
          <w:p w:rsidR="007B6A96" w:rsidRDefault="007B6A96"/>
        </w:tc>
        <w:tc>
          <w:tcPr>
            <w:tcW w:w="5952" w:type="dxa"/>
            <w:tcBorders>
              <w:top w:val="single" w:sz="5" w:space="0" w:color="000000"/>
              <w:left w:val="single" w:sz="5" w:space="0" w:color="000000"/>
              <w:bottom w:val="single" w:sz="5" w:space="0" w:color="000000"/>
              <w:right w:val="single" w:sz="5" w:space="0" w:color="000000"/>
            </w:tcBorders>
            <w:vAlign w:val="center"/>
          </w:tcPr>
          <w:p w:rsidR="007B6A96" w:rsidRDefault="007B6A96">
            <w:pPr>
              <w:spacing w:line="182" w:lineRule="exact"/>
              <w:ind w:left="106"/>
              <w:textAlignment w:val="baseline"/>
              <w:rPr>
                <w:rFonts w:ascii="Arial" w:eastAsia="Arial" w:hAnsi="Arial"/>
                <w:color w:val="0000FF"/>
                <w:sz w:val="19"/>
              </w:rPr>
            </w:pPr>
            <w:r>
              <w:rPr>
                <w:rFonts w:ascii="Arial" w:eastAsia="Arial" w:hAnsi="Arial"/>
                <w:color w:val="0000FF"/>
                <w:sz w:val="19"/>
              </w:rPr>
              <w:t>Domestic abuse: Various Information/Guidance</w:t>
            </w:r>
          </w:p>
        </w:tc>
        <w:tc>
          <w:tcPr>
            <w:tcW w:w="2415" w:type="dxa"/>
            <w:vMerge w:val="restart"/>
            <w:tcBorders>
              <w:top w:val="single" w:sz="5" w:space="0" w:color="000000"/>
              <w:left w:val="single" w:sz="5" w:space="0" w:color="000000"/>
              <w:bottom w:val="single" w:sz="0" w:space="0" w:color="000000"/>
              <w:right w:val="single" w:sz="5" w:space="0" w:color="000000"/>
            </w:tcBorders>
          </w:tcPr>
          <w:p w:rsidR="007B6A96" w:rsidRDefault="007B6A96">
            <w:pPr>
              <w:spacing w:after="269" w:line="216" w:lineRule="exact"/>
              <w:ind w:left="111"/>
              <w:textAlignment w:val="baseline"/>
              <w:rPr>
                <w:rFonts w:ascii="Arial" w:eastAsia="Arial" w:hAnsi="Arial"/>
                <w:color w:val="000000"/>
                <w:sz w:val="19"/>
              </w:rPr>
            </w:pPr>
            <w:r>
              <w:rPr>
                <w:rFonts w:ascii="Arial" w:eastAsia="Arial" w:hAnsi="Arial"/>
                <w:color w:val="000000"/>
                <w:sz w:val="19"/>
              </w:rPr>
              <w:t>Home Office</w:t>
            </w:r>
          </w:p>
        </w:tc>
      </w:tr>
      <w:tr w:rsidR="007B6A96">
        <w:trPr>
          <w:trHeight w:hRule="exact" w:val="302"/>
        </w:trPr>
        <w:tc>
          <w:tcPr>
            <w:tcW w:w="1843" w:type="dxa"/>
            <w:vMerge/>
            <w:tcBorders>
              <w:top w:val="single" w:sz="0" w:space="0" w:color="000000"/>
              <w:left w:val="single" w:sz="5" w:space="0" w:color="000000"/>
              <w:bottom w:val="single" w:sz="0" w:space="0" w:color="000000"/>
              <w:right w:val="single" w:sz="5" w:space="0" w:color="000000"/>
            </w:tcBorders>
          </w:tcPr>
          <w:p w:rsidR="007B6A96" w:rsidRDefault="007B6A96"/>
        </w:tc>
        <w:tc>
          <w:tcPr>
            <w:tcW w:w="5952" w:type="dxa"/>
            <w:tcBorders>
              <w:top w:val="single" w:sz="5" w:space="0" w:color="000000"/>
              <w:left w:val="single" w:sz="5" w:space="0" w:color="000000"/>
              <w:bottom w:val="single" w:sz="5" w:space="0" w:color="000000"/>
              <w:right w:val="single" w:sz="5" w:space="0" w:color="000000"/>
            </w:tcBorders>
          </w:tcPr>
          <w:p w:rsidR="007B6A96" w:rsidRDefault="007B6A96">
            <w:pPr>
              <w:textAlignment w:val="baseline"/>
              <w:rPr>
                <w:rFonts w:ascii="Arial" w:eastAsia="Arial" w:hAnsi="Arial"/>
                <w:color w:val="000000"/>
              </w:rPr>
            </w:pPr>
            <w:r>
              <w:rPr>
                <w:rFonts w:ascii="Arial" w:eastAsia="Arial" w:hAnsi="Arial"/>
                <w:color w:val="000000"/>
              </w:rPr>
              <w:t xml:space="preserve"> </w:t>
            </w:r>
          </w:p>
        </w:tc>
        <w:tc>
          <w:tcPr>
            <w:tcW w:w="2415" w:type="dxa"/>
            <w:vMerge/>
            <w:tcBorders>
              <w:top w:val="single" w:sz="0" w:space="0" w:color="000000"/>
              <w:left w:val="single" w:sz="5" w:space="0" w:color="000000"/>
              <w:bottom w:val="single" w:sz="5" w:space="0" w:color="000000"/>
              <w:right w:val="single" w:sz="5" w:space="0" w:color="000000"/>
            </w:tcBorders>
          </w:tcPr>
          <w:p w:rsidR="007B6A96" w:rsidRDefault="007B6A96"/>
        </w:tc>
      </w:tr>
      <w:tr w:rsidR="007B6A96">
        <w:trPr>
          <w:trHeight w:hRule="exact" w:val="211"/>
        </w:trPr>
        <w:tc>
          <w:tcPr>
            <w:tcW w:w="1843" w:type="dxa"/>
            <w:vMerge/>
            <w:tcBorders>
              <w:top w:val="single" w:sz="0" w:space="0" w:color="000000"/>
              <w:left w:val="single" w:sz="5" w:space="0" w:color="000000"/>
              <w:bottom w:val="single" w:sz="0" w:space="0" w:color="000000"/>
              <w:right w:val="single" w:sz="5" w:space="0" w:color="000000"/>
            </w:tcBorders>
          </w:tcPr>
          <w:p w:rsidR="007B6A96" w:rsidRDefault="007B6A96"/>
        </w:tc>
        <w:tc>
          <w:tcPr>
            <w:tcW w:w="5952" w:type="dxa"/>
            <w:tcBorders>
              <w:top w:val="single" w:sz="5" w:space="0" w:color="000000"/>
              <w:left w:val="single" w:sz="5" w:space="0" w:color="000000"/>
              <w:bottom w:val="single" w:sz="5" w:space="0" w:color="000000"/>
              <w:right w:val="single" w:sz="5" w:space="0" w:color="000000"/>
            </w:tcBorders>
            <w:vAlign w:val="center"/>
          </w:tcPr>
          <w:p w:rsidR="007B6A96" w:rsidRDefault="007B6A96">
            <w:pPr>
              <w:spacing w:line="192" w:lineRule="exact"/>
              <w:ind w:left="106"/>
              <w:textAlignment w:val="baseline"/>
              <w:rPr>
                <w:rFonts w:ascii="Arial" w:eastAsia="Arial" w:hAnsi="Arial"/>
                <w:color w:val="0000FF"/>
                <w:sz w:val="19"/>
              </w:rPr>
            </w:pPr>
            <w:r>
              <w:rPr>
                <w:rFonts w:ascii="Arial" w:eastAsia="Arial" w:hAnsi="Arial"/>
                <w:color w:val="0000FF"/>
                <w:sz w:val="19"/>
              </w:rPr>
              <w:t>Faith based abuse: National Action Plan</w:t>
            </w:r>
          </w:p>
        </w:tc>
        <w:tc>
          <w:tcPr>
            <w:tcW w:w="2415" w:type="dxa"/>
            <w:vMerge w:val="restart"/>
            <w:tcBorders>
              <w:top w:val="single" w:sz="5" w:space="0" w:color="000000"/>
              <w:left w:val="single" w:sz="5" w:space="0" w:color="000000"/>
              <w:bottom w:val="single" w:sz="0" w:space="0" w:color="000000"/>
              <w:right w:val="single" w:sz="5" w:space="0" w:color="000000"/>
            </w:tcBorders>
          </w:tcPr>
          <w:p w:rsidR="007B6A96" w:rsidRDefault="007B6A96">
            <w:pPr>
              <w:spacing w:after="278" w:line="216" w:lineRule="exact"/>
              <w:ind w:left="111"/>
              <w:textAlignment w:val="baseline"/>
              <w:rPr>
                <w:rFonts w:ascii="Arial" w:eastAsia="Arial" w:hAnsi="Arial"/>
                <w:color w:val="000000"/>
                <w:sz w:val="19"/>
              </w:rPr>
            </w:pPr>
            <w:r>
              <w:rPr>
                <w:rFonts w:ascii="Arial" w:eastAsia="Arial" w:hAnsi="Arial"/>
                <w:color w:val="000000"/>
                <w:sz w:val="19"/>
              </w:rPr>
              <w:t>DfE advice</w:t>
            </w:r>
          </w:p>
        </w:tc>
      </w:tr>
      <w:tr w:rsidR="007B6A96">
        <w:trPr>
          <w:trHeight w:hRule="exact" w:val="303"/>
        </w:trPr>
        <w:tc>
          <w:tcPr>
            <w:tcW w:w="1843" w:type="dxa"/>
            <w:vMerge/>
            <w:tcBorders>
              <w:top w:val="single" w:sz="0" w:space="0" w:color="000000"/>
              <w:left w:val="single" w:sz="5" w:space="0" w:color="000000"/>
              <w:bottom w:val="single" w:sz="0" w:space="0" w:color="000000"/>
              <w:right w:val="single" w:sz="5" w:space="0" w:color="000000"/>
            </w:tcBorders>
          </w:tcPr>
          <w:p w:rsidR="007B6A96" w:rsidRDefault="007B6A96"/>
        </w:tc>
        <w:tc>
          <w:tcPr>
            <w:tcW w:w="5952" w:type="dxa"/>
            <w:tcBorders>
              <w:top w:val="single" w:sz="5" w:space="0" w:color="000000"/>
              <w:left w:val="single" w:sz="5" w:space="0" w:color="000000"/>
              <w:bottom w:val="single" w:sz="5" w:space="0" w:color="000000"/>
              <w:right w:val="single" w:sz="5" w:space="0" w:color="000000"/>
            </w:tcBorders>
          </w:tcPr>
          <w:p w:rsidR="007B6A96" w:rsidRDefault="007B6A96">
            <w:pPr>
              <w:textAlignment w:val="baseline"/>
              <w:rPr>
                <w:rFonts w:ascii="Arial" w:eastAsia="Arial" w:hAnsi="Arial"/>
                <w:color w:val="000000"/>
              </w:rPr>
            </w:pPr>
            <w:r>
              <w:rPr>
                <w:rFonts w:ascii="Arial" w:eastAsia="Arial" w:hAnsi="Arial"/>
                <w:color w:val="000000"/>
              </w:rPr>
              <w:t xml:space="preserve"> </w:t>
            </w:r>
          </w:p>
        </w:tc>
        <w:tc>
          <w:tcPr>
            <w:tcW w:w="2415" w:type="dxa"/>
            <w:vMerge/>
            <w:tcBorders>
              <w:top w:val="single" w:sz="0" w:space="0" w:color="000000"/>
              <w:left w:val="single" w:sz="5" w:space="0" w:color="000000"/>
              <w:bottom w:val="single" w:sz="5" w:space="0" w:color="000000"/>
              <w:right w:val="single" w:sz="5" w:space="0" w:color="000000"/>
            </w:tcBorders>
          </w:tcPr>
          <w:p w:rsidR="007B6A96" w:rsidRDefault="007B6A96"/>
        </w:tc>
      </w:tr>
      <w:tr w:rsidR="007B6A96">
        <w:trPr>
          <w:trHeight w:hRule="exact" w:val="211"/>
        </w:trPr>
        <w:tc>
          <w:tcPr>
            <w:tcW w:w="1843" w:type="dxa"/>
            <w:vMerge/>
            <w:tcBorders>
              <w:top w:val="single" w:sz="0" w:space="0" w:color="000000"/>
              <w:left w:val="single" w:sz="5" w:space="0" w:color="000000"/>
              <w:bottom w:val="single" w:sz="0" w:space="0" w:color="000000"/>
              <w:right w:val="single" w:sz="5" w:space="0" w:color="000000"/>
            </w:tcBorders>
          </w:tcPr>
          <w:p w:rsidR="007B6A96" w:rsidRDefault="007B6A96"/>
        </w:tc>
        <w:tc>
          <w:tcPr>
            <w:tcW w:w="5952" w:type="dxa"/>
            <w:tcBorders>
              <w:top w:val="single" w:sz="5" w:space="0" w:color="000000"/>
              <w:left w:val="single" w:sz="5" w:space="0" w:color="000000"/>
              <w:bottom w:val="single" w:sz="5" w:space="0" w:color="000000"/>
              <w:right w:val="single" w:sz="5" w:space="0" w:color="000000"/>
            </w:tcBorders>
            <w:vAlign w:val="center"/>
          </w:tcPr>
          <w:p w:rsidR="007B6A96" w:rsidRDefault="007B6A96">
            <w:pPr>
              <w:spacing w:line="182" w:lineRule="exact"/>
              <w:ind w:left="106"/>
              <w:textAlignment w:val="baseline"/>
              <w:rPr>
                <w:rFonts w:ascii="Arial" w:eastAsia="Arial" w:hAnsi="Arial"/>
                <w:color w:val="0000FF"/>
                <w:sz w:val="19"/>
              </w:rPr>
            </w:pPr>
            <w:r>
              <w:rPr>
                <w:rFonts w:ascii="Arial" w:eastAsia="Arial" w:hAnsi="Arial"/>
                <w:color w:val="0000FF"/>
                <w:sz w:val="19"/>
              </w:rPr>
              <w:t>Relationship abuse: disrespect nobody</w:t>
            </w:r>
          </w:p>
        </w:tc>
        <w:tc>
          <w:tcPr>
            <w:tcW w:w="2415" w:type="dxa"/>
            <w:vMerge w:val="restart"/>
            <w:tcBorders>
              <w:top w:val="single" w:sz="5" w:space="0" w:color="000000"/>
              <w:left w:val="single" w:sz="5" w:space="0" w:color="000000"/>
              <w:bottom w:val="single" w:sz="0" w:space="0" w:color="000000"/>
              <w:right w:val="single" w:sz="5" w:space="0" w:color="000000"/>
            </w:tcBorders>
          </w:tcPr>
          <w:p w:rsidR="007B6A96" w:rsidRDefault="007B6A96">
            <w:pPr>
              <w:spacing w:after="268" w:line="216" w:lineRule="exact"/>
              <w:ind w:left="111"/>
              <w:textAlignment w:val="baseline"/>
              <w:rPr>
                <w:rFonts w:ascii="Arial" w:eastAsia="Arial" w:hAnsi="Arial"/>
                <w:color w:val="000000"/>
                <w:sz w:val="19"/>
              </w:rPr>
            </w:pPr>
            <w:r>
              <w:rPr>
                <w:rFonts w:ascii="Arial" w:eastAsia="Arial" w:hAnsi="Arial"/>
                <w:color w:val="000000"/>
                <w:sz w:val="19"/>
              </w:rPr>
              <w:t>Home Office website</w:t>
            </w:r>
          </w:p>
        </w:tc>
      </w:tr>
      <w:tr w:rsidR="007B6A96">
        <w:trPr>
          <w:trHeight w:hRule="exact" w:val="298"/>
        </w:trPr>
        <w:tc>
          <w:tcPr>
            <w:tcW w:w="1843" w:type="dxa"/>
            <w:vMerge/>
            <w:tcBorders>
              <w:top w:val="single" w:sz="0" w:space="0" w:color="000000"/>
              <w:left w:val="single" w:sz="5" w:space="0" w:color="000000"/>
              <w:bottom w:val="single" w:sz="5" w:space="0" w:color="000000"/>
              <w:right w:val="single" w:sz="5" w:space="0" w:color="000000"/>
            </w:tcBorders>
          </w:tcPr>
          <w:p w:rsidR="007B6A96" w:rsidRDefault="007B6A96"/>
        </w:tc>
        <w:tc>
          <w:tcPr>
            <w:tcW w:w="5952" w:type="dxa"/>
            <w:tcBorders>
              <w:top w:val="single" w:sz="5" w:space="0" w:color="000000"/>
              <w:left w:val="single" w:sz="5" w:space="0" w:color="000000"/>
              <w:bottom w:val="single" w:sz="5" w:space="0" w:color="000000"/>
              <w:right w:val="single" w:sz="5" w:space="0" w:color="000000"/>
            </w:tcBorders>
          </w:tcPr>
          <w:p w:rsidR="007B6A96" w:rsidRDefault="007B6A96">
            <w:pPr>
              <w:textAlignment w:val="baseline"/>
              <w:rPr>
                <w:rFonts w:ascii="Arial" w:eastAsia="Arial" w:hAnsi="Arial"/>
                <w:color w:val="000000"/>
              </w:rPr>
            </w:pPr>
            <w:r>
              <w:rPr>
                <w:rFonts w:ascii="Arial" w:eastAsia="Arial" w:hAnsi="Arial"/>
                <w:color w:val="000000"/>
              </w:rPr>
              <w:t xml:space="preserve"> </w:t>
            </w:r>
          </w:p>
        </w:tc>
        <w:tc>
          <w:tcPr>
            <w:tcW w:w="2415" w:type="dxa"/>
            <w:vMerge/>
            <w:tcBorders>
              <w:top w:val="single" w:sz="0" w:space="0" w:color="000000"/>
              <w:left w:val="single" w:sz="5" w:space="0" w:color="000000"/>
              <w:bottom w:val="single" w:sz="5" w:space="0" w:color="000000"/>
              <w:right w:val="single" w:sz="5" w:space="0" w:color="000000"/>
            </w:tcBorders>
          </w:tcPr>
          <w:p w:rsidR="007B6A96" w:rsidRDefault="007B6A96"/>
        </w:tc>
      </w:tr>
      <w:tr w:rsidR="007B6A96">
        <w:trPr>
          <w:trHeight w:hRule="exact" w:val="211"/>
        </w:trPr>
        <w:tc>
          <w:tcPr>
            <w:tcW w:w="1843" w:type="dxa"/>
            <w:vMerge w:val="restart"/>
            <w:tcBorders>
              <w:top w:val="single" w:sz="5" w:space="0" w:color="000000"/>
              <w:left w:val="single" w:sz="5" w:space="0" w:color="000000"/>
              <w:bottom w:val="single" w:sz="0" w:space="0" w:color="000000"/>
              <w:right w:val="single" w:sz="5" w:space="0" w:color="000000"/>
            </w:tcBorders>
          </w:tcPr>
          <w:p w:rsidR="007B6A96" w:rsidRDefault="007B6A96">
            <w:pPr>
              <w:spacing w:after="273" w:line="216" w:lineRule="exact"/>
              <w:ind w:left="110"/>
              <w:textAlignment w:val="baseline"/>
              <w:rPr>
                <w:rFonts w:ascii="Arial" w:eastAsia="Arial" w:hAnsi="Arial"/>
                <w:color w:val="000000"/>
                <w:sz w:val="19"/>
              </w:rPr>
            </w:pPr>
            <w:r>
              <w:rPr>
                <w:rFonts w:ascii="Arial" w:eastAsia="Arial" w:hAnsi="Arial"/>
                <w:color w:val="000000"/>
                <w:sz w:val="19"/>
              </w:rPr>
              <w:t>Bullying</w:t>
            </w:r>
          </w:p>
        </w:tc>
        <w:tc>
          <w:tcPr>
            <w:tcW w:w="5952" w:type="dxa"/>
            <w:tcBorders>
              <w:top w:val="single" w:sz="5" w:space="0" w:color="000000"/>
              <w:left w:val="single" w:sz="5" w:space="0" w:color="000000"/>
              <w:bottom w:val="single" w:sz="5" w:space="0" w:color="000000"/>
              <w:right w:val="single" w:sz="5" w:space="0" w:color="000000"/>
            </w:tcBorders>
            <w:vAlign w:val="center"/>
          </w:tcPr>
          <w:p w:rsidR="007B6A96" w:rsidRDefault="007B6A96">
            <w:pPr>
              <w:spacing w:line="187" w:lineRule="exact"/>
              <w:ind w:left="106"/>
              <w:textAlignment w:val="baseline"/>
              <w:rPr>
                <w:rFonts w:ascii="Arial" w:eastAsia="Arial" w:hAnsi="Arial"/>
                <w:color w:val="0000FF"/>
                <w:sz w:val="19"/>
              </w:rPr>
            </w:pPr>
            <w:r>
              <w:rPr>
                <w:rFonts w:ascii="Arial" w:eastAsia="Arial" w:hAnsi="Arial"/>
                <w:color w:val="0000FF"/>
                <w:sz w:val="19"/>
              </w:rPr>
              <w:t>Preventing bullying including cyberbullying</w:t>
            </w:r>
          </w:p>
        </w:tc>
        <w:tc>
          <w:tcPr>
            <w:tcW w:w="2415" w:type="dxa"/>
            <w:vMerge w:val="restart"/>
            <w:tcBorders>
              <w:top w:val="single" w:sz="5" w:space="0" w:color="000000"/>
              <w:left w:val="single" w:sz="5" w:space="0" w:color="000000"/>
              <w:bottom w:val="single" w:sz="0" w:space="0" w:color="000000"/>
              <w:right w:val="single" w:sz="5" w:space="0" w:color="000000"/>
            </w:tcBorders>
          </w:tcPr>
          <w:p w:rsidR="007B6A96" w:rsidRDefault="007B6A96">
            <w:pPr>
              <w:spacing w:after="273" w:line="216" w:lineRule="exact"/>
              <w:ind w:left="111"/>
              <w:textAlignment w:val="baseline"/>
              <w:rPr>
                <w:rFonts w:ascii="Arial" w:eastAsia="Arial" w:hAnsi="Arial"/>
                <w:color w:val="000000"/>
                <w:sz w:val="19"/>
              </w:rPr>
            </w:pPr>
            <w:r>
              <w:rPr>
                <w:rFonts w:ascii="Arial" w:eastAsia="Arial" w:hAnsi="Arial"/>
                <w:color w:val="000000"/>
                <w:sz w:val="19"/>
              </w:rPr>
              <w:t>DfE advice</w:t>
            </w:r>
          </w:p>
        </w:tc>
      </w:tr>
      <w:tr w:rsidR="007B6A96">
        <w:trPr>
          <w:trHeight w:hRule="exact" w:val="302"/>
        </w:trPr>
        <w:tc>
          <w:tcPr>
            <w:tcW w:w="1843" w:type="dxa"/>
            <w:vMerge/>
            <w:tcBorders>
              <w:top w:val="single" w:sz="0" w:space="0" w:color="000000"/>
              <w:left w:val="single" w:sz="5" w:space="0" w:color="000000"/>
              <w:bottom w:val="single" w:sz="5" w:space="0" w:color="000000"/>
              <w:right w:val="single" w:sz="5" w:space="0" w:color="000000"/>
            </w:tcBorders>
          </w:tcPr>
          <w:p w:rsidR="007B6A96" w:rsidRDefault="007B6A96"/>
        </w:tc>
        <w:tc>
          <w:tcPr>
            <w:tcW w:w="5952" w:type="dxa"/>
            <w:tcBorders>
              <w:top w:val="single" w:sz="5" w:space="0" w:color="000000"/>
              <w:left w:val="single" w:sz="5" w:space="0" w:color="000000"/>
              <w:bottom w:val="single" w:sz="5" w:space="0" w:color="000000"/>
              <w:right w:val="single" w:sz="5" w:space="0" w:color="000000"/>
            </w:tcBorders>
          </w:tcPr>
          <w:p w:rsidR="007B6A96" w:rsidRDefault="007B6A96">
            <w:pPr>
              <w:textAlignment w:val="baseline"/>
              <w:rPr>
                <w:rFonts w:ascii="Arial" w:eastAsia="Arial" w:hAnsi="Arial"/>
                <w:color w:val="000000"/>
              </w:rPr>
            </w:pPr>
            <w:r>
              <w:rPr>
                <w:rFonts w:ascii="Arial" w:eastAsia="Arial" w:hAnsi="Arial"/>
                <w:color w:val="000000"/>
              </w:rPr>
              <w:t xml:space="preserve"> </w:t>
            </w:r>
          </w:p>
        </w:tc>
        <w:tc>
          <w:tcPr>
            <w:tcW w:w="2415" w:type="dxa"/>
            <w:vMerge/>
            <w:tcBorders>
              <w:top w:val="single" w:sz="0" w:space="0" w:color="000000"/>
              <w:left w:val="single" w:sz="5" w:space="0" w:color="000000"/>
              <w:bottom w:val="single" w:sz="5" w:space="0" w:color="000000"/>
              <w:right w:val="single" w:sz="5" w:space="0" w:color="000000"/>
            </w:tcBorders>
          </w:tcPr>
          <w:p w:rsidR="007B6A96" w:rsidRDefault="007B6A96"/>
        </w:tc>
      </w:tr>
      <w:tr w:rsidR="007B6A96">
        <w:trPr>
          <w:trHeight w:hRule="exact" w:val="211"/>
        </w:trPr>
        <w:tc>
          <w:tcPr>
            <w:tcW w:w="1843" w:type="dxa"/>
            <w:vMerge w:val="restart"/>
            <w:tcBorders>
              <w:top w:val="single" w:sz="5" w:space="0" w:color="000000"/>
              <w:left w:val="single" w:sz="5" w:space="0" w:color="000000"/>
              <w:bottom w:val="single" w:sz="0" w:space="0" w:color="000000"/>
              <w:right w:val="single" w:sz="5" w:space="0" w:color="000000"/>
            </w:tcBorders>
          </w:tcPr>
          <w:p w:rsidR="007B6A96" w:rsidRDefault="007B6A96">
            <w:pPr>
              <w:spacing w:after="523" w:line="247" w:lineRule="exact"/>
              <w:ind w:left="108"/>
              <w:textAlignment w:val="baseline"/>
              <w:rPr>
                <w:rFonts w:ascii="Arial" w:eastAsia="Arial" w:hAnsi="Arial"/>
                <w:color w:val="000000"/>
                <w:sz w:val="19"/>
              </w:rPr>
            </w:pPr>
            <w:r>
              <w:rPr>
                <w:rFonts w:ascii="Arial" w:eastAsia="Arial" w:hAnsi="Arial"/>
                <w:color w:val="000000"/>
                <w:sz w:val="19"/>
              </w:rPr>
              <w:t>Children and the courts</w:t>
            </w:r>
          </w:p>
        </w:tc>
        <w:tc>
          <w:tcPr>
            <w:tcW w:w="5952" w:type="dxa"/>
            <w:tcBorders>
              <w:top w:val="single" w:sz="5" w:space="0" w:color="000000"/>
              <w:left w:val="single" w:sz="5" w:space="0" w:color="000000"/>
              <w:bottom w:val="single" w:sz="5" w:space="0" w:color="000000"/>
              <w:right w:val="single" w:sz="5" w:space="0" w:color="000000"/>
            </w:tcBorders>
            <w:vAlign w:val="center"/>
          </w:tcPr>
          <w:p w:rsidR="007B6A96" w:rsidRDefault="007B6A96">
            <w:pPr>
              <w:spacing w:line="177" w:lineRule="exact"/>
              <w:ind w:left="106"/>
              <w:textAlignment w:val="baseline"/>
              <w:rPr>
                <w:rFonts w:ascii="Arial" w:eastAsia="Arial" w:hAnsi="Arial"/>
                <w:color w:val="0000FF"/>
                <w:sz w:val="19"/>
              </w:rPr>
            </w:pPr>
            <w:r>
              <w:rPr>
                <w:rFonts w:ascii="Arial" w:eastAsia="Arial" w:hAnsi="Arial"/>
                <w:color w:val="0000FF"/>
                <w:sz w:val="19"/>
              </w:rPr>
              <w:t>Advice for 5-11-year olds witnesses in criminal courts</w:t>
            </w:r>
          </w:p>
        </w:tc>
        <w:tc>
          <w:tcPr>
            <w:tcW w:w="2415" w:type="dxa"/>
            <w:vMerge w:val="restart"/>
            <w:tcBorders>
              <w:top w:val="single" w:sz="5" w:space="0" w:color="000000"/>
              <w:left w:val="single" w:sz="5" w:space="0" w:color="000000"/>
              <w:bottom w:val="single" w:sz="0" w:space="0" w:color="000000"/>
              <w:right w:val="single" w:sz="5" w:space="0" w:color="000000"/>
            </w:tcBorders>
          </w:tcPr>
          <w:p w:rsidR="007B6A96" w:rsidRDefault="007B6A96">
            <w:pPr>
              <w:spacing w:after="263" w:line="216" w:lineRule="exact"/>
              <w:ind w:left="111"/>
              <w:textAlignment w:val="baseline"/>
              <w:rPr>
                <w:rFonts w:ascii="Arial" w:eastAsia="Arial" w:hAnsi="Arial"/>
                <w:color w:val="000000"/>
                <w:sz w:val="19"/>
              </w:rPr>
            </w:pPr>
            <w:r>
              <w:rPr>
                <w:rFonts w:ascii="Arial" w:eastAsia="Arial" w:hAnsi="Arial"/>
                <w:color w:val="000000"/>
                <w:sz w:val="19"/>
              </w:rPr>
              <w:t>MoJ advice</w:t>
            </w:r>
          </w:p>
        </w:tc>
      </w:tr>
      <w:tr w:rsidR="007B6A96">
        <w:trPr>
          <w:trHeight w:hRule="exact" w:val="303"/>
        </w:trPr>
        <w:tc>
          <w:tcPr>
            <w:tcW w:w="1843" w:type="dxa"/>
            <w:vMerge/>
            <w:tcBorders>
              <w:top w:val="single" w:sz="0" w:space="0" w:color="000000"/>
              <w:left w:val="single" w:sz="5" w:space="0" w:color="000000"/>
              <w:bottom w:val="single" w:sz="0" w:space="0" w:color="000000"/>
              <w:right w:val="single" w:sz="5" w:space="0" w:color="000000"/>
            </w:tcBorders>
          </w:tcPr>
          <w:p w:rsidR="007B6A96" w:rsidRDefault="007B6A96"/>
        </w:tc>
        <w:tc>
          <w:tcPr>
            <w:tcW w:w="5952" w:type="dxa"/>
            <w:tcBorders>
              <w:top w:val="single" w:sz="5" w:space="0" w:color="000000"/>
              <w:left w:val="single" w:sz="5" w:space="0" w:color="000000"/>
              <w:bottom w:val="single" w:sz="5" w:space="0" w:color="000000"/>
              <w:right w:val="single" w:sz="5" w:space="0" w:color="000000"/>
            </w:tcBorders>
          </w:tcPr>
          <w:p w:rsidR="007B6A96" w:rsidRDefault="007B6A96">
            <w:pPr>
              <w:textAlignment w:val="baseline"/>
              <w:rPr>
                <w:rFonts w:ascii="Arial" w:eastAsia="Arial" w:hAnsi="Arial"/>
                <w:color w:val="000000"/>
              </w:rPr>
            </w:pPr>
            <w:r>
              <w:rPr>
                <w:rFonts w:ascii="Arial" w:eastAsia="Arial" w:hAnsi="Arial"/>
                <w:color w:val="000000"/>
              </w:rPr>
              <w:t xml:space="preserve"> </w:t>
            </w:r>
          </w:p>
        </w:tc>
        <w:tc>
          <w:tcPr>
            <w:tcW w:w="2415" w:type="dxa"/>
            <w:vMerge/>
            <w:tcBorders>
              <w:top w:val="single" w:sz="0" w:space="0" w:color="000000"/>
              <w:left w:val="single" w:sz="5" w:space="0" w:color="000000"/>
              <w:bottom w:val="single" w:sz="5" w:space="0" w:color="000000"/>
              <w:right w:val="single" w:sz="5" w:space="0" w:color="000000"/>
            </w:tcBorders>
          </w:tcPr>
          <w:p w:rsidR="007B6A96" w:rsidRDefault="007B6A96"/>
        </w:tc>
      </w:tr>
      <w:tr w:rsidR="007B6A96">
        <w:trPr>
          <w:trHeight w:hRule="exact" w:val="211"/>
        </w:trPr>
        <w:tc>
          <w:tcPr>
            <w:tcW w:w="1843" w:type="dxa"/>
            <w:vMerge/>
            <w:tcBorders>
              <w:top w:val="single" w:sz="0" w:space="0" w:color="000000"/>
              <w:left w:val="single" w:sz="5" w:space="0" w:color="000000"/>
              <w:bottom w:val="single" w:sz="0" w:space="0" w:color="000000"/>
              <w:right w:val="single" w:sz="5" w:space="0" w:color="000000"/>
            </w:tcBorders>
          </w:tcPr>
          <w:p w:rsidR="007B6A96" w:rsidRDefault="007B6A96"/>
        </w:tc>
        <w:tc>
          <w:tcPr>
            <w:tcW w:w="5952" w:type="dxa"/>
            <w:tcBorders>
              <w:top w:val="single" w:sz="5" w:space="0" w:color="000000"/>
              <w:left w:val="single" w:sz="5" w:space="0" w:color="000000"/>
              <w:bottom w:val="single" w:sz="5" w:space="0" w:color="000000"/>
              <w:right w:val="single" w:sz="5" w:space="0" w:color="000000"/>
            </w:tcBorders>
            <w:vAlign w:val="center"/>
          </w:tcPr>
          <w:p w:rsidR="007B6A96" w:rsidRDefault="007B6A96">
            <w:pPr>
              <w:spacing w:line="186" w:lineRule="exact"/>
              <w:ind w:left="106"/>
              <w:textAlignment w:val="baseline"/>
              <w:rPr>
                <w:rFonts w:ascii="Arial" w:eastAsia="Arial" w:hAnsi="Arial"/>
                <w:color w:val="0000FF"/>
                <w:sz w:val="19"/>
              </w:rPr>
            </w:pPr>
            <w:r>
              <w:rPr>
                <w:rFonts w:ascii="Arial" w:eastAsia="Arial" w:hAnsi="Arial"/>
                <w:color w:val="0000FF"/>
                <w:sz w:val="19"/>
              </w:rPr>
              <w:t>Advice for 12-17 year old witnesses in criminal courts</w:t>
            </w:r>
          </w:p>
        </w:tc>
        <w:tc>
          <w:tcPr>
            <w:tcW w:w="2415" w:type="dxa"/>
            <w:vMerge w:val="restart"/>
            <w:tcBorders>
              <w:top w:val="single" w:sz="5" w:space="0" w:color="000000"/>
              <w:left w:val="single" w:sz="5" w:space="0" w:color="000000"/>
              <w:bottom w:val="single" w:sz="0" w:space="0" w:color="000000"/>
              <w:right w:val="single" w:sz="5" w:space="0" w:color="000000"/>
            </w:tcBorders>
          </w:tcPr>
          <w:p w:rsidR="007B6A96" w:rsidRDefault="007B6A96">
            <w:pPr>
              <w:spacing w:after="273" w:line="216" w:lineRule="exact"/>
              <w:ind w:left="111"/>
              <w:textAlignment w:val="baseline"/>
              <w:rPr>
                <w:rFonts w:ascii="Arial" w:eastAsia="Arial" w:hAnsi="Arial"/>
                <w:color w:val="000000"/>
                <w:sz w:val="19"/>
              </w:rPr>
            </w:pPr>
            <w:r>
              <w:rPr>
                <w:rFonts w:ascii="Arial" w:eastAsia="Arial" w:hAnsi="Arial"/>
                <w:color w:val="000000"/>
                <w:sz w:val="19"/>
              </w:rPr>
              <w:t>MoJ advice</w:t>
            </w:r>
          </w:p>
        </w:tc>
      </w:tr>
      <w:tr w:rsidR="007B6A96">
        <w:trPr>
          <w:trHeight w:hRule="exact" w:val="298"/>
        </w:trPr>
        <w:tc>
          <w:tcPr>
            <w:tcW w:w="1843" w:type="dxa"/>
            <w:vMerge/>
            <w:tcBorders>
              <w:top w:val="single" w:sz="0" w:space="0" w:color="000000"/>
              <w:left w:val="single" w:sz="5" w:space="0" w:color="000000"/>
              <w:bottom w:val="single" w:sz="5" w:space="0" w:color="000000"/>
              <w:right w:val="single" w:sz="5" w:space="0" w:color="000000"/>
            </w:tcBorders>
          </w:tcPr>
          <w:p w:rsidR="007B6A96" w:rsidRDefault="007B6A96"/>
        </w:tc>
        <w:tc>
          <w:tcPr>
            <w:tcW w:w="5952" w:type="dxa"/>
            <w:tcBorders>
              <w:top w:val="single" w:sz="5" w:space="0" w:color="000000"/>
              <w:left w:val="single" w:sz="5" w:space="0" w:color="000000"/>
              <w:bottom w:val="single" w:sz="5" w:space="0" w:color="000000"/>
              <w:right w:val="single" w:sz="5" w:space="0" w:color="000000"/>
            </w:tcBorders>
          </w:tcPr>
          <w:p w:rsidR="007B6A96" w:rsidRDefault="007B6A96">
            <w:pPr>
              <w:textAlignment w:val="baseline"/>
              <w:rPr>
                <w:rFonts w:ascii="Arial" w:eastAsia="Arial" w:hAnsi="Arial"/>
                <w:color w:val="000000"/>
              </w:rPr>
            </w:pPr>
            <w:r>
              <w:rPr>
                <w:rFonts w:ascii="Arial" w:eastAsia="Arial" w:hAnsi="Arial"/>
                <w:color w:val="000000"/>
              </w:rPr>
              <w:t xml:space="preserve"> </w:t>
            </w:r>
          </w:p>
        </w:tc>
        <w:tc>
          <w:tcPr>
            <w:tcW w:w="2415" w:type="dxa"/>
            <w:vMerge/>
            <w:tcBorders>
              <w:top w:val="single" w:sz="0" w:space="0" w:color="000000"/>
              <w:left w:val="single" w:sz="5" w:space="0" w:color="000000"/>
              <w:bottom w:val="single" w:sz="5" w:space="0" w:color="000000"/>
              <w:right w:val="single" w:sz="5" w:space="0" w:color="000000"/>
            </w:tcBorders>
          </w:tcPr>
          <w:p w:rsidR="007B6A96" w:rsidRDefault="007B6A96"/>
        </w:tc>
      </w:tr>
      <w:tr w:rsidR="007B6A96">
        <w:trPr>
          <w:trHeight w:hRule="exact" w:val="211"/>
        </w:trPr>
        <w:tc>
          <w:tcPr>
            <w:tcW w:w="1843" w:type="dxa"/>
            <w:vMerge w:val="restart"/>
            <w:tcBorders>
              <w:top w:val="single" w:sz="5" w:space="0" w:color="000000"/>
              <w:left w:val="single" w:sz="5" w:space="0" w:color="000000"/>
              <w:bottom w:val="single" w:sz="0" w:space="0" w:color="000000"/>
              <w:right w:val="single" w:sz="5" w:space="0" w:color="000000"/>
            </w:tcBorders>
          </w:tcPr>
          <w:p w:rsidR="007B6A96" w:rsidRDefault="007B6A96">
            <w:pPr>
              <w:spacing w:after="778" w:line="252" w:lineRule="exact"/>
              <w:ind w:left="108"/>
              <w:textAlignment w:val="baseline"/>
              <w:rPr>
                <w:rFonts w:ascii="Arial" w:eastAsia="Arial" w:hAnsi="Arial"/>
                <w:color w:val="000000"/>
                <w:sz w:val="19"/>
              </w:rPr>
            </w:pPr>
            <w:r>
              <w:rPr>
                <w:rFonts w:ascii="Arial" w:eastAsia="Arial" w:hAnsi="Arial"/>
                <w:color w:val="000000"/>
                <w:sz w:val="19"/>
              </w:rPr>
              <w:t>Children missing from education, home or care</w:t>
            </w:r>
          </w:p>
        </w:tc>
        <w:tc>
          <w:tcPr>
            <w:tcW w:w="5952" w:type="dxa"/>
            <w:tcBorders>
              <w:top w:val="single" w:sz="5" w:space="0" w:color="000000"/>
              <w:left w:val="single" w:sz="5" w:space="0" w:color="000000"/>
              <w:bottom w:val="single" w:sz="5" w:space="0" w:color="000000"/>
              <w:right w:val="single" w:sz="5" w:space="0" w:color="000000"/>
            </w:tcBorders>
            <w:vAlign w:val="center"/>
          </w:tcPr>
          <w:p w:rsidR="007B6A96" w:rsidRDefault="007B6A96">
            <w:pPr>
              <w:spacing w:line="177" w:lineRule="exact"/>
              <w:ind w:left="106"/>
              <w:textAlignment w:val="baseline"/>
              <w:rPr>
                <w:rFonts w:ascii="Arial" w:eastAsia="Arial" w:hAnsi="Arial"/>
                <w:color w:val="0000FF"/>
                <w:sz w:val="19"/>
              </w:rPr>
            </w:pPr>
            <w:r>
              <w:rPr>
                <w:rFonts w:ascii="Arial" w:eastAsia="Arial" w:hAnsi="Arial"/>
                <w:color w:val="0000FF"/>
                <w:sz w:val="19"/>
              </w:rPr>
              <w:t>Children missing education</w:t>
            </w:r>
          </w:p>
        </w:tc>
        <w:tc>
          <w:tcPr>
            <w:tcW w:w="2415" w:type="dxa"/>
            <w:vMerge w:val="restart"/>
            <w:tcBorders>
              <w:top w:val="single" w:sz="5" w:space="0" w:color="000000"/>
              <w:left w:val="single" w:sz="5" w:space="0" w:color="000000"/>
              <w:bottom w:val="single" w:sz="0" w:space="0" w:color="000000"/>
              <w:right w:val="single" w:sz="5" w:space="0" w:color="000000"/>
            </w:tcBorders>
          </w:tcPr>
          <w:p w:rsidR="007B6A96" w:rsidRDefault="007B6A96">
            <w:pPr>
              <w:spacing w:after="264" w:line="216" w:lineRule="exact"/>
              <w:ind w:left="111"/>
              <w:textAlignment w:val="baseline"/>
              <w:rPr>
                <w:rFonts w:ascii="Arial" w:eastAsia="Arial" w:hAnsi="Arial"/>
                <w:color w:val="000000"/>
                <w:sz w:val="19"/>
              </w:rPr>
            </w:pPr>
            <w:r>
              <w:rPr>
                <w:rFonts w:ascii="Arial" w:eastAsia="Arial" w:hAnsi="Arial"/>
                <w:color w:val="000000"/>
                <w:sz w:val="19"/>
              </w:rPr>
              <w:t>DfE statutory guidance</w:t>
            </w:r>
          </w:p>
        </w:tc>
      </w:tr>
      <w:tr w:rsidR="007B6A96">
        <w:trPr>
          <w:trHeight w:hRule="exact" w:val="302"/>
        </w:trPr>
        <w:tc>
          <w:tcPr>
            <w:tcW w:w="1843" w:type="dxa"/>
            <w:vMerge/>
            <w:tcBorders>
              <w:top w:val="single" w:sz="0" w:space="0" w:color="000000"/>
              <w:left w:val="single" w:sz="5" w:space="0" w:color="000000"/>
              <w:bottom w:val="single" w:sz="0" w:space="0" w:color="000000"/>
              <w:right w:val="single" w:sz="5" w:space="0" w:color="000000"/>
            </w:tcBorders>
          </w:tcPr>
          <w:p w:rsidR="007B6A96" w:rsidRDefault="007B6A96"/>
        </w:tc>
        <w:tc>
          <w:tcPr>
            <w:tcW w:w="5952" w:type="dxa"/>
            <w:tcBorders>
              <w:top w:val="single" w:sz="5" w:space="0" w:color="000000"/>
              <w:left w:val="single" w:sz="5" w:space="0" w:color="000000"/>
              <w:bottom w:val="single" w:sz="5" w:space="0" w:color="000000"/>
              <w:right w:val="single" w:sz="5" w:space="0" w:color="000000"/>
            </w:tcBorders>
          </w:tcPr>
          <w:p w:rsidR="007B6A96" w:rsidRDefault="007B6A96">
            <w:pPr>
              <w:textAlignment w:val="baseline"/>
              <w:rPr>
                <w:rFonts w:ascii="Arial" w:eastAsia="Arial" w:hAnsi="Arial"/>
                <w:color w:val="000000"/>
              </w:rPr>
            </w:pPr>
            <w:r>
              <w:rPr>
                <w:rFonts w:ascii="Arial" w:eastAsia="Arial" w:hAnsi="Arial"/>
                <w:color w:val="000000"/>
              </w:rPr>
              <w:t xml:space="preserve"> </w:t>
            </w:r>
          </w:p>
        </w:tc>
        <w:tc>
          <w:tcPr>
            <w:tcW w:w="2415" w:type="dxa"/>
            <w:vMerge/>
            <w:tcBorders>
              <w:top w:val="single" w:sz="0" w:space="0" w:color="000000"/>
              <w:left w:val="single" w:sz="5" w:space="0" w:color="000000"/>
              <w:bottom w:val="single" w:sz="5" w:space="0" w:color="000000"/>
              <w:right w:val="single" w:sz="5" w:space="0" w:color="000000"/>
            </w:tcBorders>
          </w:tcPr>
          <w:p w:rsidR="007B6A96" w:rsidRDefault="007B6A96"/>
        </w:tc>
      </w:tr>
      <w:tr w:rsidR="007B6A96">
        <w:trPr>
          <w:trHeight w:hRule="exact" w:val="211"/>
        </w:trPr>
        <w:tc>
          <w:tcPr>
            <w:tcW w:w="1843" w:type="dxa"/>
            <w:vMerge/>
            <w:tcBorders>
              <w:top w:val="single" w:sz="0" w:space="0" w:color="000000"/>
              <w:left w:val="single" w:sz="5" w:space="0" w:color="000000"/>
              <w:bottom w:val="single" w:sz="0" w:space="0" w:color="000000"/>
              <w:right w:val="single" w:sz="5" w:space="0" w:color="000000"/>
            </w:tcBorders>
          </w:tcPr>
          <w:p w:rsidR="007B6A96" w:rsidRDefault="007B6A96"/>
        </w:tc>
        <w:tc>
          <w:tcPr>
            <w:tcW w:w="5952" w:type="dxa"/>
            <w:tcBorders>
              <w:top w:val="single" w:sz="5" w:space="0" w:color="000000"/>
              <w:left w:val="single" w:sz="5" w:space="0" w:color="000000"/>
              <w:bottom w:val="single" w:sz="5" w:space="0" w:color="000000"/>
              <w:right w:val="single" w:sz="5" w:space="0" w:color="000000"/>
            </w:tcBorders>
            <w:vAlign w:val="center"/>
          </w:tcPr>
          <w:p w:rsidR="007B6A96" w:rsidRDefault="007B6A96">
            <w:pPr>
              <w:spacing w:line="182" w:lineRule="exact"/>
              <w:ind w:left="106"/>
              <w:textAlignment w:val="baseline"/>
              <w:rPr>
                <w:rFonts w:ascii="Arial" w:eastAsia="Arial" w:hAnsi="Arial"/>
                <w:color w:val="0000FF"/>
                <w:sz w:val="19"/>
              </w:rPr>
            </w:pPr>
            <w:r>
              <w:rPr>
                <w:rFonts w:ascii="Arial" w:eastAsia="Arial" w:hAnsi="Arial"/>
                <w:color w:val="0000FF"/>
                <w:sz w:val="19"/>
              </w:rPr>
              <w:t>Child missing from home or care</w:t>
            </w:r>
          </w:p>
        </w:tc>
        <w:tc>
          <w:tcPr>
            <w:tcW w:w="2415" w:type="dxa"/>
            <w:vMerge w:val="restart"/>
            <w:tcBorders>
              <w:top w:val="single" w:sz="5" w:space="0" w:color="000000"/>
              <w:left w:val="single" w:sz="5" w:space="0" w:color="000000"/>
              <w:bottom w:val="single" w:sz="0" w:space="0" w:color="000000"/>
              <w:right w:val="single" w:sz="5" w:space="0" w:color="000000"/>
            </w:tcBorders>
          </w:tcPr>
          <w:p w:rsidR="007B6A96" w:rsidRDefault="007B6A96">
            <w:pPr>
              <w:spacing w:after="268" w:line="216" w:lineRule="exact"/>
              <w:ind w:left="111"/>
              <w:textAlignment w:val="baseline"/>
              <w:rPr>
                <w:rFonts w:ascii="Arial" w:eastAsia="Arial" w:hAnsi="Arial"/>
                <w:color w:val="000000"/>
                <w:sz w:val="19"/>
              </w:rPr>
            </w:pPr>
            <w:r>
              <w:rPr>
                <w:rFonts w:ascii="Arial" w:eastAsia="Arial" w:hAnsi="Arial"/>
                <w:color w:val="000000"/>
                <w:sz w:val="19"/>
              </w:rPr>
              <w:t>DfE statutory guidance</w:t>
            </w:r>
          </w:p>
        </w:tc>
      </w:tr>
      <w:tr w:rsidR="007B6A96">
        <w:trPr>
          <w:trHeight w:hRule="exact" w:val="303"/>
        </w:trPr>
        <w:tc>
          <w:tcPr>
            <w:tcW w:w="1843" w:type="dxa"/>
            <w:vMerge/>
            <w:tcBorders>
              <w:top w:val="single" w:sz="0" w:space="0" w:color="000000"/>
              <w:left w:val="single" w:sz="5" w:space="0" w:color="000000"/>
              <w:bottom w:val="single" w:sz="0" w:space="0" w:color="000000"/>
              <w:right w:val="single" w:sz="5" w:space="0" w:color="000000"/>
            </w:tcBorders>
          </w:tcPr>
          <w:p w:rsidR="007B6A96" w:rsidRDefault="007B6A96"/>
        </w:tc>
        <w:tc>
          <w:tcPr>
            <w:tcW w:w="5952" w:type="dxa"/>
            <w:tcBorders>
              <w:top w:val="single" w:sz="5" w:space="0" w:color="000000"/>
              <w:left w:val="single" w:sz="5" w:space="0" w:color="000000"/>
              <w:bottom w:val="single" w:sz="5" w:space="0" w:color="000000"/>
              <w:right w:val="single" w:sz="5" w:space="0" w:color="000000"/>
            </w:tcBorders>
          </w:tcPr>
          <w:p w:rsidR="007B6A96" w:rsidRDefault="007B6A96">
            <w:pPr>
              <w:textAlignment w:val="baseline"/>
              <w:rPr>
                <w:rFonts w:ascii="Arial" w:eastAsia="Arial" w:hAnsi="Arial"/>
                <w:color w:val="000000"/>
              </w:rPr>
            </w:pPr>
            <w:r>
              <w:rPr>
                <w:rFonts w:ascii="Arial" w:eastAsia="Arial" w:hAnsi="Arial"/>
                <w:color w:val="000000"/>
              </w:rPr>
              <w:t xml:space="preserve"> </w:t>
            </w:r>
          </w:p>
        </w:tc>
        <w:tc>
          <w:tcPr>
            <w:tcW w:w="2415" w:type="dxa"/>
            <w:vMerge/>
            <w:tcBorders>
              <w:top w:val="single" w:sz="0" w:space="0" w:color="000000"/>
              <w:left w:val="single" w:sz="5" w:space="0" w:color="000000"/>
              <w:bottom w:val="single" w:sz="5" w:space="0" w:color="000000"/>
              <w:right w:val="single" w:sz="5" w:space="0" w:color="000000"/>
            </w:tcBorders>
          </w:tcPr>
          <w:p w:rsidR="007B6A96" w:rsidRDefault="007B6A96"/>
        </w:tc>
      </w:tr>
      <w:tr w:rsidR="007B6A96">
        <w:trPr>
          <w:trHeight w:hRule="exact" w:val="211"/>
        </w:trPr>
        <w:tc>
          <w:tcPr>
            <w:tcW w:w="1843" w:type="dxa"/>
            <w:vMerge/>
            <w:tcBorders>
              <w:top w:val="single" w:sz="0" w:space="0" w:color="000000"/>
              <w:left w:val="single" w:sz="5" w:space="0" w:color="000000"/>
              <w:bottom w:val="single" w:sz="0" w:space="0" w:color="000000"/>
              <w:right w:val="single" w:sz="5" w:space="0" w:color="000000"/>
            </w:tcBorders>
          </w:tcPr>
          <w:p w:rsidR="007B6A96" w:rsidRDefault="007B6A96"/>
        </w:tc>
        <w:tc>
          <w:tcPr>
            <w:tcW w:w="5952" w:type="dxa"/>
            <w:tcBorders>
              <w:top w:val="single" w:sz="5" w:space="0" w:color="000000"/>
              <w:left w:val="single" w:sz="5" w:space="0" w:color="000000"/>
              <w:bottom w:val="single" w:sz="5" w:space="0" w:color="000000"/>
              <w:right w:val="single" w:sz="5" w:space="0" w:color="000000"/>
            </w:tcBorders>
            <w:vAlign w:val="center"/>
          </w:tcPr>
          <w:p w:rsidR="007B6A96" w:rsidRDefault="007B6A96">
            <w:pPr>
              <w:spacing w:line="191" w:lineRule="exact"/>
              <w:ind w:left="106"/>
              <w:textAlignment w:val="baseline"/>
              <w:rPr>
                <w:rFonts w:ascii="Arial" w:eastAsia="Arial" w:hAnsi="Arial"/>
                <w:color w:val="0000FF"/>
                <w:sz w:val="19"/>
              </w:rPr>
            </w:pPr>
            <w:r>
              <w:rPr>
                <w:rFonts w:ascii="Arial" w:eastAsia="Arial" w:hAnsi="Arial"/>
                <w:color w:val="0000FF"/>
                <w:sz w:val="19"/>
              </w:rPr>
              <w:t>Children and adults missing strategy</w:t>
            </w:r>
          </w:p>
        </w:tc>
        <w:tc>
          <w:tcPr>
            <w:tcW w:w="2415" w:type="dxa"/>
            <w:vMerge w:val="restart"/>
            <w:tcBorders>
              <w:top w:val="single" w:sz="5" w:space="0" w:color="000000"/>
              <w:left w:val="single" w:sz="5" w:space="0" w:color="000000"/>
              <w:bottom w:val="single" w:sz="0" w:space="0" w:color="000000"/>
              <w:right w:val="single" w:sz="5" w:space="0" w:color="000000"/>
            </w:tcBorders>
          </w:tcPr>
          <w:p w:rsidR="007B6A96" w:rsidRDefault="007B6A96">
            <w:pPr>
              <w:spacing w:after="278" w:line="216" w:lineRule="exact"/>
              <w:ind w:left="111"/>
              <w:textAlignment w:val="baseline"/>
              <w:rPr>
                <w:rFonts w:ascii="Arial" w:eastAsia="Arial" w:hAnsi="Arial"/>
                <w:color w:val="000000"/>
                <w:sz w:val="19"/>
              </w:rPr>
            </w:pPr>
            <w:r>
              <w:rPr>
                <w:rFonts w:ascii="Arial" w:eastAsia="Arial" w:hAnsi="Arial"/>
                <w:color w:val="000000"/>
                <w:sz w:val="19"/>
              </w:rPr>
              <w:t>Home Office strategy</w:t>
            </w:r>
          </w:p>
        </w:tc>
      </w:tr>
      <w:tr w:rsidR="007B6A96">
        <w:trPr>
          <w:trHeight w:hRule="exact" w:val="302"/>
        </w:trPr>
        <w:tc>
          <w:tcPr>
            <w:tcW w:w="1843" w:type="dxa"/>
            <w:vMerge/>
            <w:tcBorders>
              <w:top w:val="single" w:sz="0" w:space="0" w:color="000000"/>
              <w:left w:val="single" w:sz="5" w:space="0" w:color="000000"/>
              <w:bottom w:val="single" w:sz="5" w:space="0" w:color="000000"/>
              <w:right w:val="single" w:sz="5" w:space="0" w:color="000000"/>
            </w:tcBorders>
          </w:tcPr>
          <w:p w:rsidR="007B6A96" w:rsidRDefault="007B6A96"/>
        </w:tc>
        <w:tc>
          <w:tcPr>
            <w:tcW w:w="5952" w:type="dxa"/>
            <w:tcBorders>
              <w:top w:val="single" w:sz="5" w:space="0" w:color="000000"/>
              <w:left w:val="single" w:sz="5" w:space="0" w:color="000000"/>
              <w:bottom w:val="single" w:sz="5" w:space="0" w:color="000000"/>
              <w:right w:val="single" w:sz="5" w:space="0" w:color="000000"/>
            </w:tcBorders>
          </w:tcPr>
          <w:p w:rsidR="007B6A96" w:rsidRDefault="007B6A96">
            <w:pPr>
              <w:textAlignment w:val="baseline"/>
              <w:rPr>
                <w:rFonts w:ascii="Arial" w:eastAsia="Arial" w:hAnsi="Arial"/>
                <w:color w:val="000000"/>
              </w:rPr>
            </w:pPr>
            <w:r>
              <w:rPr>
                <w:rFonts w:ascii="Arial" w:eastAsia="Arial" w:hAnsi="Arial"/>
                <w:color w:val="000000"/>
              </w:rPr>
              <w:t xml:space="preserve"> </w:t>
            </w:r>
          </w:p>
        </w:tc>
        <w:tc>
          <w:tcPr>
            <w:tcW w:w="2415" w:type="dxa"/>
            <w:vMerge/>
            <w:tcBorders>
              <w:top w:val="single" w:sz="0" w:space="0" w:color="000000"/>
              <w:left w:val="single" w:sz="5" w:space="0" w:color="000000"/>
              <w:bottom w:val="single" w:sz="5" w:space="0" w:color="000000"/>
              <w:right w:val="single" w:sz="5" w:space="0" w:color="000000"/>
            </w:tcBorders>
          </w:tcPr>
          <w:p w:rsidR="007B6A96" w:rsidRDefault="007B6A96"/>
        </w:tc>
      </w:tr>
      <w:tr w:rsidR="007B6A96">
        <w:trPr>
          <w:trHeight w:hRule="exact" w:val="212"/>
        </w:trPr>
        <w:tc>
          <w:tcPr>
            <w:tcW w:w="1843" w:type="dxa"/>
            <w:vMerge w:val="restart"/>
            <w:tcBorders>
              <w:top w:val="single" w:sz="5" w:space="0" w:color="000000"/>
              <w:left w:val="single" w:sz="5" w:space="0" w:color="000000"/>
              <w:bottom w:val="single" w:sz="0" w:space="0" w:color="000000"/>
              <w:right w:val="single" w:sz="5" w:space="0" w:color="000000"/>
            </w:tcBorders>
          </w:tcPr>
          <w:p w:rsidR="007B6A96" w:rsidRDefault="007B6A96">
            <w:pPr>
              <w:spacing w:after="538" w:line="251" w:lineRule="exact"/>
              <w:ind w:left="108" w:right="180"/>
              <w:textAlignment w:val="baseline"/>
              <w:rPr>
                <w:rFonts w:ascii="Arial" w:eastAsia="Arial" w:hAnsi="Arial"/>
                <w:color w:val="000000"/>
                <w:sz w:val="19"/>
              </w:rPr>
            </w:pPr>
            <w:r>
              <w:rPr>
                <w:rFonts w:ascii="Arial" w:eastAsia="Arial" w:hAnsi="Arial"/>
                <w:color w:val="000000"/>
                <w:sz w:val="19"/>
              </w:rPr>
              <w:t>Children with family members in prison</w:t>
            </w:r>
          </w:p>
        </w:tc>
        <w:tc>
          <w:tcPr>
            <w:tcW w:w="5952" w:type="dxa"/>
            <w:tcBorders>
              <w:top w:val="single" w:sz="5" w:space="0" w:color="000000"/>
              <w:left w:val="single" w:sz="5" w:space="0" w:color="000000"/>
              <w:bottom w:val="single" w:sz="5" w:space="0" w:color="000000"/>
              <w:right w:val="single" w:sz="5" w:space="0" w:color="000000"/>
            </w:tcBorders>
            <w:vAlign w:val="center"/>
          </w:tcPr>
          <w:p w:rsidR="007B6A96" w:rsidRDefault="007B6A96">
            <w:pPr>
              <w:spacing w:line="197" w:lineRule="exact"/>
              <w:ind w:left="106"/>
              <w:textAlignment w:val="baseline"/>
              <w:rPr>
                <w:rFonts w:ascii="Arial" w:eastAsia="Arial" w:hAnsi="Arial"/>
                <w:color w:val="0000FF"/>
                <w:sz w:val="19"/>
              </w:rPr>
            </w:pPr>
            <w:r>
              <w:rPr>
                <w:rFonts w:ascii="Arial" w:eastAsia="Arial" w:hAnsi="Arial"/>
                <w:color w:val="0000FF"/>
                <w:sz w:val="19"/>
              </w:rPr>
              <w:t>National Information Centre on Children of Offenders</w:t>
            </w:r>
          </w:p>
        </w:tc>
        <w:tc>
          <w:tcPr>
            <w:tcW w:w="2415" w:type="dxa"/>
            <w:vMerge w:val="restart"/>
            <w:tcBorders>
              <w:top w:val="single" w:sz="5" w:space="0" w:color="000000"/>
              <w:left w:val="single" w:sz="5" w:space="0" w:color="000000"/>
              <w:bottom w:val="single" w:sz="0" w:space="0" w:color="000000"/>
              <w:right w:val="single" w:sz="5" w:space="0" w:color="000000"/>
            </w:tcBorders>
          </w:tcPr>
          <w:p w:rsidR="007B6A96" w:rsidRDefault="007B6A96">
            <w:pPr>
              <w:spacing w:after="274" w:line="254" w:lineRule="exact"/>
              <w:ind w:left="108"/>
              <w:textAlignment w:val="baseline"/>
              <w:rPr>
                <w:rFonts w:ascii="Arial" w:eastAsia="Arial" w:hAnsi="Arial"/>
                <w:color w:val="000000"/>
                <w:sz w:val="19"/>
              </w:rPr>
            </w:pPr>
            <w:r>
              <w:rPr>
                <w:rFonts w:ascii="Arial" w:eastAsia="Arial" w:hAnsi="Arial"/>
                <w:color w:val="000000"/>
                <w:sz w:val="19"/>
              </w:rPr>
              <w:t>Barnardo’s in partnership with Her Majesty’s Prison and Probation Service (HMPPS) advice</w:t>
            </w:r>
          </w:p>
        </w:tc>
      </w:tr>
      <w:tr w:rsidR="007B6A96">
        <w:trPr>
          <w:trHeight w:hRule="exact" w:val="1084"/>
        </w:trPr>
        <w:tc>
          <w:tcPr>
            <w:tcW w:w="1843" w:type="dxa"/>
            <w:vMerge/>
            <w:tcBorders>
              <w:top w:val="single" w:sz="0" w:space="0" w:color="000000"/>
              <w:left w:val="single" w:sz="5" w:space="0" w:color="000000"/>
              <w:bottom w:val="single" w:sz="5" w:space="0" w:color="000000"/>
              <w:right w:val="single" w:sz="5" w:space="0" w:color="000000"/>
            </w:tcBorders>
          </w:tcPr>
          <w:p w:rsidR="007B6A96" w:rsidRDefault="007B6A96"/>
        </w:tc>
        <w:tc>
          <w:tcPr>
            <w:tcW w:w="5952" w:type="dxa"/>
            <w:tcBorders>
              <w:top w:val="single" w:sz="5" w:space="0" w:color="000000"/>
              <w:left w:val="single" w:sz="5" w:space="0" w:color="000000"/>
              <w:bottom w:val="single" w:sz="5" w:space="0" w:color="000000"/>
              <w:right w:val="single" w:sz="5" w:space="0" w:color="000000"/>
            </w:tcBorders>
          </w:tcPr>
          <w:p w:rsidR="007B6A96" w:rsidRDefault="007B6A96">
            <w:pPr>
              <w:textAlignment w:val="baseline"/>
              <w:rPr>
                <w:rFonts w:ascii="Arial" w:eastAsia="Arial" w:hAnsi="Arial"/>
                <w:color w:val="000000"/>
              </w:rPr>
            </w:pPr>
            <w:r>
              <w:rPr>
                <w:rFonts w:ascii="Arial" w:eastAsia="Arial" w:hAnsi="Arial"/>
                <w:color w:val="000000"/>
              </w:rPr>
              <w:t xml:space="preserve"> </w:t>
            </w:r>
          </w:p>
        </w:tc>
        <w:tc>
          <w:tcPr>
            <w:tcW w:w="2415" w:type="dxa"/>
            <w:vMerge/>
            <w:tcBorders>
              <w:top w:val="single" w:sz="0" w:space="0" w:color="000000"/>
              <w:left w:val="single" w:sz="5" w:space="0" w:color="000000"/>
              <w:bottom w:val="single" w:sz="5" w:space="0" w:color="000000"/>
              <w:right w:val="single" w:sz="5" w:space="0" w:color="000000"/>
            </w:tcBorders>
          </w:tcPr>
          <w:p w:rsidR="007B6A96" w:rsidRDefault="007B6A96"/>
        </w:tc>
      </w:tr>
      <w:tr w:rsidR="007B6A96">
        <w:trPr>
          <w:trHeight w:hRule="exact" w:val="212"/>
        </w:trPr>
        <w:tc>
          <w:tcPr>
            <w:tcW w:w="1843" w:type="dxa"/>
            <w:vMerge w:val="restart"/>
            <w:tcBorders>
              <w:top w:val="single" w:sz="5" w:space="0" w:color="000000"/>
              <w:left w:val="single" w:sz="5" w:space="0" w:color="000000"/>
              <w:bottom w:val="single" w:sz="0" w:space="0" w:color="000000"/>
              <w:right w:val="single" w:sz="5" w:space="0" w:color="000000"/>
            </w:tcBorders>
          </w:tcPr>
          <w:p w:rsidR="007B6A96" w:rsidRDefault="007B6A96">
            <w:pPr>
              <w:spacing w:after="1286" w:line="216" w:lineRule="exact"/>
              <w:ind w:left="110"/>
              <w:textAlignment w:val="baseline"/>
              <w:rPr>
                <w:rFonts w:ascii="Arial" w:eastAsia="Arial" w:hAnsi="Arial"/>
                <w:color w:val="000000"/>
                <w:sz w:val="19"/>
              </w:rPr>
            </w:pPr>
            <w:r>
              <w:rPr>
                <w:rFonts w:ascii="Arial" w:eastAsia="Arial" w:hAnsi="Arial"/>
                <w:color w:val="000000"/>
                <w:sz w:val="19"/>
              </w:rPr>
              <w:t>Child Exploitation</w:t>
            </w:r>
          </w:p>
        </w:tc>
        <w:tc>
          <w:tcPr>
            <w:tcW w:w="5952" w:type="dxa"/>
            <w:tcBorders>
              <w:top w:val="single" w:sz="5" w:space="0" w:color="000000"/>
              <w:left w:val="single" w:sz="5" w:space="0" w:color="000000"/>
              <w:bottom w:val="single" w:sz="5" w:space="0" w:color="000000"/>
              <w:right w:val="single" w:sz="5" w:space="0" w:color="000000"/>
            </w:tcBorders>
            <w:vAlign w:val="center"/>
          </w:tcPr>
          <w:p w:rsidR="007B6A96" w:rsidRDefault="007B6A96">
            <w:pPr>
              <w:spacing w:line="192" w:lineRule="exact"/>
              <w:ind w:left="106"/>
              <w:textAlignment w:val="baseline"/>
              <w:rPr>
                <w:rFonts w:ascii="Arial" w:eastAsia="Arial" w:hAnsi="Arial"/>
                <w:color w:val="0000FF"/>
                <w:sz w:val="19"/>
              </w:rPr>
            </w:pPr>
            <w:r>
              <w:rPr>
                <w:rFonts w:ascii="Arial" w:eastAsia="Arial" w:hAnsi="Arial"/>
                <w:color w:val="0000FF"/>
                <w:sz w:val="19"/>
              </w:rPr>
              <w:t>County Lines: criminal exploitation of children and vulnerable adults</w:t>
            </w:r>
          </w:p>
        </w:tc>
        <w:tc>
          <w:tcPr>
            <w:tcW w:w="2415" w:type="dxa"/>
            <w:vMerge w:val="restart"/>
            <w:tcBorders>
              <w:top w:val="single" w:sz="5" w:space="0" w:color="000000"/>
              <w:left w:val="single" w:sz="5" w:space="0" w:color="000000"/>
              <w:bottom w:val="single" w:sz="0" w:space="0" w:color="000000"/>
              <w:right w:val="single" w:sz="5" w:space="0" w:color="000000"/>
            </w:tcBorders>
          </w:tcPr>
          <w:p w:rsidR="007B6A96" w:rsidRDefault="007B6A96">
            <w:pPr>
              <w:spacing w:after="264" w:line="216" w:lineRule="exact"/>
              <w:ind w:left="111"/>
              <w:textAlignment w:val="baseline"/>
              <w:rPr>
                <w:rFonts w:ascii="Arial" w:eastAsia="Arial" w:hAnsi="Arial"/>
                <w:color w:val="000000"/>
                <w:sz w:val="19"/>
              </w:rPr>
            </w:pPr>
            <w:r>
              <w:rPr>
                <w:rFonts w:ascii="Arial" w:eastAsia="Arial" w:hAnsi="Arial"/>
                <w:color w:val="000000"/>
                <w:sz w:val="19"/>
              </w:rPr>
              <w:t>Home Office guidance</w:t>
            </w:r>
          </w:p>
        </w:tc>
      </w:tr>
      <w:tr w:rsidR="007B6A96">
        <w:trPr>
          <w:trHeight w:hRule="exact" w:val="302"/>
        </w:trPr>
        <w:tc>
          <w:tcPr>
            <w:tcW w:w="1843" w:type="dxa"/>
            <w:vMerge/>
            <w:tcBorders>
              <w:top w:val="single" w:sz="0" w:space="0" w:color="000000"/>
              <w:left w:val="single" w:sz="5" w:space="0" w:color="000000"/>
              <w:bottom w:val="single" w:sz="0" w:space="0" w:color="000000"/>
              <w:right w:val="single" w:sz="5" w:space="0" w:color="000000"/>
            </w:tcBorders>
          </w:tcPr>
          <w:p w:rsidR="007B6A96" w:rsidRDefault="007B6A96"/>
        </w:tc>
        <w:tc>
          <w:tcPr>
            <w:tcW w:w="5952" w:type="dxa"/>
            <w:tcBorders>
              <w:top w:val="single" w:sz="5" w:space="0" w:color="000000"/>
              <w:left w:val="single" w:sz="5" w:space="0" w:color="000000"/>
              <w:bottom w:val="single" w:sz="5" w:space="0" w:color="000000"/>
              <w:right w:val="single" w:sz="5" w:space="0" w:color="000000"/>
            </w:tcBorders>
          </w:tcPr>
          <w:p w:rsidR="007B6A96" w:rsidRDefault="007B6A96">
            <w:pPr>
              <w:textAlignment w:val="baseline"/>
              <w:rPr>
                <w:rFonts w:ascii="Arial" w:eastAsia="Arial" w:hAnsi="Arial"/>
                <w:color w:val="000000"/>
              </w:rPr>
            </w:pPr>
            <w:r>
              <w:rPr>
                <w:rFonts w:ascii="Arial" w:eastAsia="Arial" w:hAnsi="Arial"/>
                <w:color w:val="000000"/>
              </w:rPr>
              <w:t xml:space="preserve"> </w:t>
            </w:r>
          </w:p>
        </w:tc>
        <w:tc>
          <w:tcPr>
            <w:tcW w:w="2415" w:type="dxa"/>
            <w:vMerge/>
            <w:tcBorders>
              <w:top w:val="single" w:sz="0" w:space="0" w:color="000000"/>
              <w:left w:val="single" w:sz="5" w:space="0" w:color="000000"/>
              <w:bottom w:val="single" w:sz="5" w:space="0" w:color="000000"/>
              <w:right w:val="single" w:sz="5" w:space="0" w:color="000000"/>
            </w:tcBorders>
          </w:tcPr>
          <w:p w:rsidR="007B6A96" w:rsidRDefault="007B6A96"/>
        </w:tc>
      </w:tr>
      <w:tr w:rsidR="007B6A96">
        <w:trPr>
          <w:trHeight w:hRule="exact" w:val="211"/>
        </w:trPr>
        <w:tc>
          <w:tcPr>
            <w:tcW w:w="1843" w:type="dxa"/>
            <w:vMerge/>
            <w:tcBorders>
              <w:top w:val="single" w:sz="0" w:space="0" w:color="000000"/>
              <w:left w:val="single" w:sz="5" w:space="0" w:color="000000"/>
              <w:bottom w:val="single" w:sz="0" w:space="0" w:color="000000"/>
              <w:right w:val="single" w:sz="5" w:space="0" w:color="000000"/>
            </w:tcBorders>
          </w:tcPr>
          <w:p w:rsidR="007B6A96" w:rsidRDefault="007B6A96"/>
        </w:tc>
        <w:tc>
          <w:tcPr>
            <w:tcW w:w="5952" w:type="dxa"/>
            <w:tcBorders>
              <w:top w:val="single" w:sz="5" w:space="0" w:color="000000"/>
              <w:left w:val="single" w:sz="5" w:space="0" w:color="000000"/>
              <w:bottom w:val="single" w:sz="5" w:space="0" w:color="000000"/>
              <w:right w:val="single" w:sz="5" w:space="0" w:color="000000"/>
            </w:tcBorders>
            <w:vAlign w:val="center"/>
          </w:tcPr>
          <w:p w:rsidR="007B6A96" w:rsidRDefault="007B6A96">
            <w:pPr>
              <w:spacing w:line="187" w:lineRule="exact"/>
              <w:ind w:left="106"/>
              <w:textAlignment w:val="baseline"/>
              <w:rPr>
                <w:rFonts w:ascii="Arial" w:eastAsia="Arial" w:hAnsi="Arial"/>
                <w:color w:val="0000FF"/>
                <w:sz w:val="19"/>
              </w:rPr>
            </w:pPr>
            <w:r>
              <w:rPr>
                <w:rFonts w:ascii="Arial" w:eastAsia="Arial" w:hAnsi="Arial"/>
                <w:color w:val="0000FF"/>
                <w:sz w:val="19"/>
              </w:rPr>
              <w:t>Child sexual exploitation: guide for practitioners</w:t>
            </w:r>
          </w:p>
        </w:tc>
        <w:tc>
          <w:tcPr>
            <w:tcW w:w="2415" w:type="dxa"/>
            <w:vMerge w:val="restart"/>
            <w:tcBorders>
              <w:top w:val="single" w:sz="5" w:space="0" w:color="000000"/>
              <w:left w:val="single" w:sz="5" w:space="0" w:color="000000"/>
              <w:bottom w:val="single" w:sz="0" w:space="0" w:color="000000"/>
              <w:right w:val="single" w:sz="5" w:space="0" w:color="000000"/>
            </w:tcBorders>
          </w:tcPr>
          <w:p w:rsidR="007B6A96" w:rsidRDefault="007B6A96">
            <w:pPr>
              <w:spacing w:after="273" w:line="216" w:lineRule="exact"/>
              <w:ind w:left="111"/>
              <w:textAlignment w:val="baseline"/>
              <w:rPr>
                <w:rFonts w:ascii="Arial" w:eastAsia="Arial" w:hAnsi="Arial"/>
                <w:color w:val="000000"/>
                <w:sz w:val="19"/>
              </w:rPr>
            </w:pPr>
            <w:r>
              <w:rPr>
                <w:rFonts w:ascii="Arial" w:eastAsia="Arial" w:hAnsi="Arial"/>
                <w:color w:val="000000"/>
                <w:sz w:val="19"/>
              </w:rPr>
              <w:t>DfE</w:t>
            </w:r>
          </w:p>
        </w:tc>
      </w:tr>
      <w:tr w:rsidR="007B6A96">
        <w:trPr>
          <w:trHeight w:hRule="exact" w:val="298"/>
        </w:trPr>
        <w:tc>
          <w:tcPr>
            <w:tcW w:w="1843" w:type="dxa"/>
            <w:vMerge/>
            <w:tcBorders>
              <w:top w:val="single" w:sz="0" w:space="0" w:color="000000"/>
              <w:left w:val="single" w:sz="5" w:space="0" w:color="000000"/>
              <w:bottom w:val="single" w:sz="0" w:space="0" w:color="000000"/>
              <w:right w:val="single" w:sz="5" w:space="0" w:color="000000"/>
            </w:tcBorders>
          </w:tcPr>
          <w:p w:rsidR="007B6A96" w:rsidRDefault="007B6A96"/>
        </w:tc>
        <w:tc>
          <w:tcPr>
            <w:tcW w:w="5952" w:type="dxa"/>
            <w:tcBorders>
              <w:top w:val="single" w:sz="5" w:space="0" w:color="000000"/>
              <w:left w:val="single" w:sz="5" w:space="0" w:color="000000"/>
              <w:bottom w:val="single" w:sz="5" w:space="0" w:color="000000"/>
              <w:right w:val="single" w:sz="5" w:space="0" w:color="000000"/>
            </w:tcBorders>
          </w:tcPr>
          <w:p w:rsidR="007B6A96" w:rsidRDefault="007B6A96">
            <w:pPr>
              <w:textAlignment w:val="baseline"/>
              <w:rPr>
                <w:rFonts w:ascii="Arial" w:eastAsia="Arial" w:hAnsi="Arial"/>
                <w:color w:val="000000"/>
              </w:rPr>
            </w:pPr>
            <w:r>
              <w:rPr>
                <w:rFonts w:ascii="Arial" w:eastAsia="Arial" w:hAnsi="Arial"/>
                <w:color w:val="000000"/>
              </w:rPr>
              <w:t xml:space="preserve"> </w:t>
            </w:r>
          </w:p>
        </w:tc>
        <w:tc>
          <w:tcPr>
            <w:tcW w:w="2415" w:type="dxa"/>
            <w:vMerge/>
            <w:tcBorders>
              <w:top w:val="single" w:sz="0" w:space="0" w:color="000000"/>
              <w:left w:val="single" w:sz="5" w:space="0" w:color="000000"/>
              <w:bottom w:val="single" w:sz="5" w:space="0" w:color="000000"/>
              <w:right w:val="single" w:sz="5" w:space="0" w:color="000000"/>
            </w:tcBorders>
          </w:tcPr>
          <w:p w:rsidR="007B6A96" w:rsidRDefault="007B6A96"/>
        </w:tc>
      </w:tr>
      <w:tr w:rsidR="007B6A96">
        <w:trPr>
          <w:trHeight w:hRule="exact" w:val="216"/>
        </w:trPr>
        <w:tc>
          <w:tcPr>
            <w:tcW w:w="1843" w:type="dxa"/>
            <w:vMerge/>
            <w:tcBorders>
              <w:top w:val="single" w:sz="0" w:space="0" w:color="000000"/>
              <w:left w:val="single" w:sz="5" w:space="0" w:color="000000"/>
              <w:bottom w:val="single" w:sz="0" w:space="0" w:color="000000"/>
              <w:right w:val="single" w:sz="5" w:space="0" w:color="000000"/>
            </w:tcBorders>
          </w:tcPr>
          <w:p w:rsidR="007B6A96" w:rsidRDefault="007B6A96"/>
        </w:tc>
        <w:tc>
          <w:tcPr>
            <w:tcW w:w="5952" w:type="dxa"/>
            <w:tcBorders>
              <w:top w:val="single" w:sz="5" w:space="0" w:color="000000"/>
              <w:left w:val="single" w:sz="5" w:space="0" w:color="000000"/>
              <w:bottom w:val="single" w:sz="5" w:space="0" w:color="000000"/>
              <w:right w:val="single" w:sz="5" w:space="0" w:color="000000"/>
            </w:tcBorders>
            <w:vAlign w:val="center"/>
          </w:tcPr>
          <w:p w:rsidR="007B6A96" w:rsidRDefault="007B6A96">
            <w:pPr>
              <w:spacing w:line="192" w:lineRule="exact"/>
              <w:ind w:left="106"/>
              <w:textAlignment w:val="baseline"/>
              <w:rPr>
                <w:rFonts w:ascii="Arial" w:eastAsia="Arial" w:hAnsi="Arial"/>
                <w:color w:val="0000FF"/>
                <w:sz w:val="19"/>
              </w:rPr>
            </w:pPr>
            <w:r>
              <w:rPr>
                <w:rFonts w:ascii="Arial" w:eastAsia="Arial" w:hAnsi="Arial"/>
                <w:color w:val="0000FF"/>
                <w:sz w:val="19"/>
              </w:rPr>
              <w:t>Trafficking: safeguarding children</w:t>
            </w:r>
          </w:p>
        </w:tc>
        <w:tc>
          <w:tcPr>
            <w:tcW w:w="2415" w:type="dxa"/>
            <w:vMerge w:val="restart"/>
            <w:tcBorders>
              <w:top w:val="single" w:sz="5" w:space="0" w:color="000000"/>
              <w:left w:val="single" w:sz="5" w:space="0" w:color="000000"/>
              <w:bottom w:val="single" w:sz="0" w:space="0" w:color="000000"/>
              <w:right w:val="single" w:sz="5" w:space="0" w:color="000000"/>
            </w:tcBorders>
          </w:tcPr>
          <w:p w:rsidR="007B6A96" w:rsidRDefault="007B6A96">
            <w:pPr>
              <w:spacing w:after="264" w:line="216" w:lineRule="exact"/>
              <w:ind w:left="111"/>
              <w:textAlignment w:val="baseline"/>
              <w:rPr>
                <w:rFonts w:ascii="Arial" w:eastAsia="Arial" w:hAnsi="Arial"/>
                <w:color w:val="000000"/>
                <w:sz w:val="19"/>
              </w:rPr>
            </w:pPr>
            <w:r>
              <w:rPr>
                <w:rFonts w:ascii="Arial" w:eastAsia="Arial" w:hAnsi="Arial"/>
                <w:color w:val="000000"/>
                <w:sz w:val="19"/>
              </w:rPr>
              <w:t>DfE and HO guidance</w:t>
            </w:r>
          </w:p>
        </w:tc>
      </w:tr>
      <w:tr w:rsidR="007B6A96">
        <w:trPr>
          <w:trHeight w:hRule="exact" w:val="297"/>
        </w:trPr>
        <w:tc>
          <w:tcPr>
            <w:tcW w:w="1843" w:type="dxa"/>
            <w:vMerge/>
            <w:tcBorders>
              <w:top w:val="single" w:sz="0" w:space="0" w:color="000000"/>
              <w:left w:val="single" w:sz="5" w:space="0" w:color="000000"/>
              <w:bottom w:val="single" w:sz="5" w:space="0" w:color="000000"/>
              <w:right w:val="single" w:sz="5" w:space="0" w:color="000000"/>
            </w:tcBorders>
          </w:tcPr>
          <w:p w:rsidR="007B6A96" w:rsidRDefault="007B6A96"/>
        </w:tc>
        <w:tc>
          <w:tcPr>
            <w:tcW w:w="5952" w:type="dxa"/>
            <w:tcBorders>
              <w:top w:val="single" w:sz="5" w:space="0" w:color="000000"/>
              <w:left w:val="single" w:sz="5" w:space="0" w:color="000000"/>
              <w:bottom w:val="single" w:sz="5" w:space="0" w:color="000000"/>
              <w:right w:val="single" w:sz="5" w:space="0" w:color="000000"/>
            </w:tcBorders>
          </w:tcPr>
          <w:p w:rsidR="007B6A96" w:rsidRDefault="007B6A96">
            <w:pPr>
              <w:textAlignment w:val="baseline"/>
              <w:rPr>
                <w:rFonts w:ascii="Arial" w:eastAsia="Arial" w:hAnsi="Arial"/>
                <w:color w:val="000000"/>
              </w:rPr>
            </w:pPr>
            <w:r>
              <w:rPr>
                <w:rFonts w:ascii="Arial" w:eastAsia="Arial" w:hAnsi="Arial"/>
                <w:color w:val="000000"/>
              </w:rPr>
              <w:t xml:space="preserve"> </w:t>
            </w:r>
          </w:p>
        </w:tc>
        <w:tc>
          <w:tcPr>
            <w:tcW w:w="2415" w:type="dxa"/>
            <w:vMerge/>
            <w:tcBorders>
              <w:top w:val="single" w:sz="0" w:space="0" w:color="000000"/>
              <w:left w:val="single" w:sz="5" w:space="0" w:color="000000"/>
              <w:bottom w:val="single" w:sz="5" w:space="0" w:color="000000"/>
              <w:right w:val="single" w:sz="5" w:space="0" w:color="000000"/>
            </w:tcBorders>
          </w:tcPr>
          <w:p w:rsidR="007B6A96" w:rsidRDefault="007B6A96"/>
        </w:tc>
      </w:tr>
      <w:tr w:rsidR="007B6A96">
        <w:trPr>
          <w:trHeight w:hRule="exact" w:val="212"/>
        </w:trPr>
        <w:tc>
          <w:tcPr>
            <w:tcW w:w="1843" w:type="dxa"/>
            <w:vMerge w:val="restart"/>
            <w:tcBorders>
              <w:top w:val="single" w:sz="5" w:space="0" w:color="000000"/>
              <w:left w:val="single" w:sz="5" w:space="0" w:color="000000"/>
              <w:bottom w:val="single" w:sz="0" w:space="0" w:color="000000"/>
              <w:right w:val="single" w:sz="5" w:space="0" w:color="000000"/>
            </w:tcBorders>
          </w:tcPr>
          <w:p w:rsidR="007B6A96" w:rsidRDefault="007B6A96">
            <w:pPr>
              <w:spacing w:after="1305" w:line="216" w:lineRule="exact"/>
              <w:ind w:left="110"/>
              <w:textAlignment w:val="baseline"/>
              <w:rPr>
                <w:rFonts w:ascii="Arial" w:eastAsia="Arial" w:hAnsi="Arial"/>
                <w:color w:val="000000"/>
                <w:sz w:val="19"/>
              </w:rPr>
            </w:pPr>
            <w:r>
              <w:rPr>
                <w:rFonts w:ascii="Arial" w:eastAsia="Arial" w:hAnsi="Arial"/>
                <w:color w:val="000000"/>
                <w:sz w:val="19"/>
              </w:rPr>
              <w:t>Drugs</w:t>
            </w:r>
          </w:p>
        </w:tc>
        <w:tc>
          <w:tcPr>
            <w:tcW w:w="5952" w:type="dxa"/>
            <w:tcBorders>
              <w:top w:val="single" w:sz="5" w:space="0" w:color="000000"/>
              <w:left w:val="single" w:sz="5" w:space="0" w:color="000000"/>
              <w:bottom w:val="single" w:sz="5" w:space="0" w:color="000000"/>
              <w:right w:val="single" w:sz="5" w:space="0" w:color="000000"/>
            </w:tcBorders>
            <w:vAlign w:val="center"/>
          </w:tcPr>
          <w:p w:rsidR="007B6A96" w:rsidRDefault="007B6A96">
            <w:pPr>
              <w:spacing w:line="182" w:lineRule="exact"/>
              <w:ind w:left="106"/>
              <w:textAlignment w:val="baseline"/>
              <w:rPr>
                <w:rFonts w:ascii="Arial" w:eastAsia="Arial" w:hAnsi="Arial"/>
                <w:color w:val="0000FF"/>
                <w:sz w:val="19"/>
              </w:rPr>
            </w:pPr>
            <w:r>
              <w:rPr>
                <w:rFonts w:ascii="Arial" w:eastAsia="Arial" w:hAnsi="Arial"/>
                <w:color w:val="0000FF"/>
                <w:sz w:val="19"/>
              </w:rPr>
              <w:t>Drugs: advice for schools</w:t>
            </w:r>
          </w:p>
        </w:tc>
        <w:tc>
          <w:tcPr>
            <w:tcW w:w="2415" w:type="dxa"/>
            <w:vMerge w:val="restart"/>
            <w:tcBorders>
              <w:top w:val="single" w:sz="5" w:space="0" w:color="000000"/>
              <w:left w:val="single" w:sz="5" w:space="0" w:color="000000"/>
              <w:bottom w:val="single" w:sz="0" w:space="0" w:color="000000"/>
              <w:right w:val="single" w:sz="5" w:space="0" w:color="000000"/>
            </w:tcBorders>
          </w:tcPr>
          <w:p w:rsidR="007B6A96" w:rsidRDefault="007B6A96">
            <w:pPr>
              <w:spacing w:after="268" w:line="216" w:lineRule="exact"/>
              <w:ind w:left="111"/>
              <w:textAlignment w:val="baseline"/>
              <w:rPr>
                <w:rFonts w:ascii="Arial" w:eastAsia="Arial" w:hAnsi="Arial"/>
                <w:color w:val="000000"/>
                <w:sz w:val="19"/>
              </w:rPr>
            </w:pPr>
            <w:r>
              <w:rPr>
                <w:rFonts w:ascii="Arial" w:eastAsia="Arial" w:hAnsi="Arial"/>
                <w:color w:val="000000"/>
                <w:sz w:val="19"/>
              </w:rPr>
              <w:t>DfE and ACPO advice</w:t>
            </w:r>
          </w:p>
        </w:tc>
      </w:tr>
      <w:tr w:rsidR="007B6A96">
        <w:trPr>
          <w:trHeight w:hRule="exact" w:val="302"/>
        </w:trPr>
        <w:tc>
          <w:tcPr>
            <w:tcW w:w="1843" w:type="dxa"/>
            <w:vMerge/>
            <w:tcBorders>
              <w:top w:val="single" w:sz="0" w:space="0" w:color="000000"/>
              <w:left w:val="single" w:sz="5" w:space="0" w:color="000000"/>
              <w:bottom w:val="single" w:sz="0" w:space="0" w:color="000000"/>
              <w:right w:val="single" w:sz="5" w:space="0" w:color="000000"/>
            </w:tcBorders>
          </w:tcPr>
          <w:p w:rsidR="007B6A96" w:rsidRDefault="007B6A96"/>
        </w:tc>
        <w:tc>
          <w:tcPr>
            <w:tcW w:w="5952" w:type="dxa"/>
            <w:tcBorders>
              <w:top w:val="single" w:sz="5" w:space="0" w:color="000000"/>
              <w:left w:val="single" w:sz="5" w:space="0" w:color="000000"/>
              <w:bottom w:val="single" w:sz="5" w:space="0" w:color="000000"/>
              <w:right w:val="single" w:sz="5" w:space="0" w:color="000000"/>
            </w:tcBorders>
          </w:tcPr>
          <w:p w:rsidR="007B6A96" w:rsidRDefault="007B6A96">
            <w:pPr>
              <w:textAlignment w:val="baseline"/>
              <w:rPr>
                <w:rFonts w:ascii="Arial" w:eastAsia="Arial" w:hAnsi="Arial"/>
                <w:color w:val="000000"/>
              </w:rPr>
            </w:pPr>
            <w:r>
              <w:rPr>
                <w:rFonts w:ascii="Arial" w:eastAsia="Arial" w:hAnsi="Arial"/>
                <w:color w:val="000000"/>
              </w:rPr>
              <w:t xml:space="preserve"> </w:t>
            </w:r>
          </w:p>
        </w:tc>
        <w:tc>
          <w:tcPr>
            <w:tcW w:w="2415" w:type="dxa"/>
            <w:vMerge/>
            <w:tcBorders>
              <w:top w:val="single" w:sz="0" w:space="0" w:color="000000"/>
              <w:left w:val="single" w:sz="5" w:space="0" w:color="000000"/>
              <w:bottom w:val="single" w:sz="5" w:space="0" w:color="000000"/>
              <w:right w:val="single" w:sz="5" w:space="0" w:color="000000"/>
            </w:tcBorders>
          </w:tcPr>
          <w:p w:rsidR="007B6A96" w:rsidRDefault="007B6A96"/>
        </w:tc>
      </w:tr>
      <w:tr w:rsidR="007B6A96">
        <w:trPr>
          <w:trHeight w:hRule="exact" w:val="211"/>
        </w:trPr>
        <w:tc>
          <w:tcPr>
            <w:tcW w:w="1843" w:type="dxa"/>
            <w:vMerge/>
            <w:tcBorders>
              <w:top w:val="single" w:sz="0" w:space="0" w:color="000000"/>
              <w:left w:val="single" w:sz="5" w:space="0" w:color="000000"/>
              <w:bottom w:val="single" w:sz="0" w:space="0" w:color="000000"/>
              <w:right w:val="single" w:sz="5" w:space="0" w:color="000000"/>
            </w:tcBorders>
          </w:tcPr>
          <w:p w:rsidR="007B6A96" w:rsidRDefault="007B6A96"/>
        </w:tc>
        <w:tc>
          <w:tcPr>
            <w:tcW w:w="5952" w:type="dxa"/>
            <w:tcBorders>
              <w:top w:val="single" w:sz="5" w:space="0" w:color="000000"/>
              <w:left w:val="single" w:sz="5" w:space="0" w:color="000000"/>
              <w:bottom w:val="single" w:sz="5" w:space="0" w:color="000000"/>
              <w:right w:val="single" w:sz="5" w:space="0" w:color="000000"/>
            </w:tcBorders>
            <w:vAlign w:val="center"/>
          </w:tcPr>
          <w:p w:rsidR="007B6A96" w:rsidRDefault="007B6A96">
            <w:pPr>
              <w:spacing w:line="191" w:lineRule="exact"/>
              <w:ind w:left="106"/>
              <w:textAlignment w:val="baseline"/>
              <w:rPr>
                <w:rFonts w:ascii="Arial" w:eastAsia="Arial" w:hAnsi="Arial"/>
                <w:color w:val="0000FF"/>
                <w:sz w:val="19"/>
              </w:rPr>
            </w:pPr>
            <w:r>
              <w:rPr>
                <w:rFonts w:ascii="Arial" w:eastAsia="Arial" w:hAnsi="Arial"/>
                <w:color w:val="0000FF"/>
                <w:sz w:val="19"/>
              </w:rPr>
              <w:t>Drug strategy 2017</w:t>
            </w:r>
          </w:p>
        </w:tc>
        <w:tc>
          <w:tcPr>
            <w:tcW w:w="2415" w:type="dxa"/>
            <w:vMerge w:val="restart"/>
            <w:tcBorders>
              <w:top w:val="single" w:sz="5" w:space="0" w:color="000000"/>
              <w:left w:val="single" w:sz="5" w:space="0" w:color="000000"/>
              <w:bottom w:val="single" w:sz="0" w:space="0" w:color="000000"/>
              <w:right w:val="single" w:sz="5" w:space="0" w:color="000000"/>
            </w:tcBorders>
          </w:tcPr>
          <w:p w:rsidR="007B6A96" w:rsidRDefault="007B6A96">
            <w:pPr>
              <w:spacing w:after="278" w:line="216" w:lineRule="exact"/>
              <w:ind w:left="111"/>
              <w:textAlignment w:val="baseline"/>
              <w:rPr>
                <w:rFonts w:ascii="Arial" w:eastAsia="Arial" w:hAnsi="Arial"/>
                <w:color w:val="000000"/>
                <w:sz w:val="19"/>
              </w:rPr>
            </w:pPr>
            <w:r>
              <w:rPr>
                <w:rFonts w:ascii="Arial" w:eastAsia="Arial" w:hAnsi="Arial"/>
                <w:color w:val="000000"/>
                <w:sz w:val="19"/>
              </w:rPr>
              <w:t>Home Office strategy</w:t>
            </w:r>
          </w:p>
        </w:tc>
      </w:tr>
      <w:tr w:rsidR="007B6A96">
        <w:trPr>
          <w:trHeight w:hRule="exact" w:val="303"/>
        </w:trPr>
        <w:tc>
          <w:tcPr>
            <w:tcW w:w="1843" w:type="dxa"/>
            <w:vMerge/>
            <w:tcBorders>
              <w:top w:val="single" w:sz="0" w:space="0" w:color="000000"/>
              <w:left w:val="single" w:sz="5" w:space="0" w:color="000000"/>
              <w:bottom w:val="single" w:sz="0" w:space="0" w:color="000000"/>
              <w:right w:val="single" w:sz="5" w:space="0" w:color="000000"/>
            </w:tcBorders>
          </w:tcPr>
          <w:p w:rsidR="007B6A96" w:rsidRDefault="007B6A96"/>
        </w:tc>
        <w:tc>
          <w:tcPr>
            <w:tcW w:w="5952" w:type="dxa"/>
            <w:tcBorders>
              <w:top w:val="single" w:sz="5" w:space="0" w:color="000000"/>
              <w:left w:val="single" w:sz="5" w:space="0" w:color="000000"/>
              <w:bottom w:val="single" w:sz="5" w:space="0" w:color="000000"/>
              <w:right w:val="single" w:sz="5" w:space="0" w:color="000000"/>
            </w:tcBorders>
          </w:tcPr>
          <w:p w:rsidR="007B6A96" w:rsidRDefault="007B6A96">
            <w:pPr>
              <w:textAlignment w:val="baseline"/>
              <w:rPr>
                <w:rFonts w:ascii="Arial" w:eastAsia="Arial" w:hAnsi="Arial"/>
                <w:color w:val="000000"/>
              </w:rPr>
            </w:pPr>
            <w:r>
              <w:rPr>
                <w:rFonts w:ascii="Arial" w:eastAsia="Arial" w:hAnsi="Arial"/>
                <w:color w:val="000000"/>
              </w:rPr>
              <w:t xml:space="preserve"> </w:t>
            </w:r>
          </w:p>
        </w:tc>
        <w:tc>
          <w:tcPr>
            <w:tcW w:w="2415" w:type="dxa"/>
            <w:vMerge/>
            <w:tcBorders>
              <w:top w:val="single" w:sz="0" w:space="0" w:color="000000"/>
              <w:left w:val="single" w:sz="5" w:space="0" w:color="000000"/>
              <w:bottom w:val="single" w:sz="5" w:space="0" w:color="000000"/>
              <w:right w:val="single" w:sz="5" w:space="0" w:color="000000"/>
            </w:tcBorders>
          </w:tcPr>
          <w:p w:rsidR="007B6A96" w:rsidRDefault="007B6A96"/>
        </w:tc>
      </w:tr>
      <w:tr w:rsidR="007B6A96">
        <w:trPr>
          <w:trHeight w:hRule="exact" w:val="211"/>
        </w:trPr>
        <w:tc>
          <w:tcPr>
            <w:tcW w:w="1843" w:type="dxa"/>
            <w:vMerge/>
            <w:tcBorders>
              <w:top w:val="single" w:sz="0" w:space="0" w:color="000000"/>
              <w:left w:val="single" w:sz="5" w:space="0" w:color="000000"/>
              <w:bottom w:val="single" w:sz="0" w:space="0" w:color="000000"/>
              <w:right w:val="single" w:sz="5" w:space="0" w:color="000000"/>
            </w:tcBorders>
          </w:tcPr>
          <w:p w:rsidR="007B6A96" w:rsidRDefault="007B6A96"/>
        </w:tc>
        <w:tc>
          <w:tcPr>
            <w:tcW w:w="5952" w:type="dxa"/>
            <w:tcBorders>
              <w:top w:val="single" w:sz="5" w:space="0" w:color="000000"/>
              <w:left w:val="single" w:sz="5" w:space="0" w:color="000000"/>
              <w:bottom w:val="single" w:sz="5" w:space="0" w:color="000000"/>
              <w:right w:val="single" w:sz="5" w:space="0" w:color="000000"/>
            </w:tcBorders>
            <w:vAlign w:val="center"/>
          </w:tcPr>
          <w:p w:rsidR="007B6A96" w:rsidRDefault="007B6A96">
            <w:pPr>
              <w:spacing w:line="182" w:lineRule="exact"/>
              <w:ind w:left="106"/>
              <w:textAlignment w:val="baseline"/>
              <w:rPr>
                <w:rFonts w:ascii="Arial" w:eastAsia="Arial" w:hAnsi="Arial"/>
                <w:color w:val="0000FF"/>
                <w:sz w:val="19"/>
              </w:rPr>
            </w:pPr>
            <w:r>
              <w:rPr>
                <w:rFonts w:ascii="Arial" w:eastAsia="Arial" w:hAnsi="Arial"/>
                <w:color w:val="0000FF"/>
                <w:sz w:val="19"/>
              </w:rPr>
              <w:t>Information and advice on drugs</w:t>
            </w:r>
          </w:p>
        </w:tc>
        <w:tc>
          <w:tcPr>
            <w:tcW w:w="2415" w:type="dxa"/>
            <w:vMerge w:val="restart"/>
            <w:tcBorders>
              <w:top w:val="single" w:sz="5" w:space="0" w:color="000000"/>
              <w:left w:val="single" w:sz="5" w:space="0" w:color="000000"/>
              <w:bottom w:val="single" w:sz="0" w:space="0" w:color="000000"/>
              <w:right w:val="single" w:sz="5" w:space="0" w:color="000000"/>
            </w:tcBorders>
          </w:tcPr>
          <w:p w:rsidR="007B6A96" w:rsidRDefault="007B6A96">
            <w:pPr>
              <w:spacing w:after="283" w:line="216" w:lineRule="exact"/>
              <w:ind w:left="111"/>
              <w:textAlignment w:val="baseline"/>
              <w:rPr>
                <w:rFonts w:ascii="Arial" w:eastAsia="Arial" w:hAnsi="Arial"/>
                <w:color w:val="000000"/>
                <w:sz w:val="19"/>
              </w:rPr>
            </w:pPr>
            <w:r>
              <w:rPr>
                <w:rFonts w:ascii="Arial" w:eastAsia="Arial" w:hAnsi="Arial"/>
                <w:color w:val="000000"/>
                <w:sz w:val="19"/>
              </w:rPr>
              <w:t>Talk to Frank website</w:t>
            </w:r>
          </w:p>
        </w:tc>
      </w:tr>
      <w:tr w:rsidR="007B6A96">
        <w:trPr>
          <w:trHeight w:hRule="exact" w:val="303"/>
        </w:trPr>
        <w:tc>
          <w:tcPr>
            <w:tcW w:w="1843" w:type="dxa"/>
            <w:vMerge/>
            <w:tcBorders>
              <w:top w:val="single" w:sz="0" w:space="0" w:color="000000"/>
              <w:left w:val="single" w:sz="5" w:space="0" w:color="000000"/>
              <w:bottom w:val="single" w:sz="5" w:space="0" w:color="000000"/>
              <w:right w:val="single" w:sz="5" w:space="0" w:color="000000"/>
            </w:tcBorders>
          </w:tcPr>
          <w:p w:rsidR="007B6A96" w:rsidRDefault="007B6A96"/>
        </w:tc>
        <w:tc>
          <w:tcPr>
            <w:tcW w:w="5952" w:type="dxa"/>
            <w:tcBorders>
              <w:top w:val="single" w:sz="5" w:space="0" w:color="000000"/>
              <w:left w:val="single" w:sz="5" w:space="0" w:color="000000"/>
              <w:bottom w:val="single" w:sz="5" w:space="0" w:color="000000"/>
              <w:right w:val="single" w:sz="5" w:space="0" w:color="000000"/>
            </w:tcBorders>
          </w:tcPr>
          <w:p w:rsidR="007B6A96" w:rsidRDefault="007B6A96">
            <w:pPr>
              <w:textAlignment w:val="baseline"/>
              <w:rPr>
                <w:rFonts w:ascii="Arial" w:eastAsia="Arial" w:hAnsi="Arial"/>
                <w:color w:val="000000"/>
              </w:rPr>
            </w:pPr>
            <w:r>
              <w:rPr>
                <w:rFonts w:ascii="Arial" w:eastAsia="Arial" w:hAnsi="Arial"/>
                <w:color w:val="000000"/>
              </w:rPr>
              <w:t xml:space="preserve"> </w:t>
            </w:r>
          </w:p>
        </w:tc>
        <w:tc>
          <w:tcPr>
            <w:tcW w:w="2415" w:type="dxa"/>
            <w:vMerge/>
            <w:tcBorders>
              <w:top w:val="single" w:sz="0" w:space="0" w:color="000000"/>
              <w:left w:val="single" w:sz="5" w:space="0" w:color="000000"/>
              <w:bottom w:val="single" w:sz="5" w:space="0" w:color="000000"/>
              <w:right w:val="single" w:sz="5" w:space="0" w:color="000000"/>
            </w:tcBorders>
          </w:tcPr>
          <w:p w:rsidR="007B6A96" w:rsidRDefault="007B6A96"/>
        </w:tc>
      </w:tr>
    </w:tbl>
    <w:p w:rsidR="007B6A96" w:rsidRDefault="007B6A96">
      <w:pPr>
        <w:spacing w:after="315" w:line="20" w:lineRule="exact"/>
      </w:pPr>
    </w:p>
    <w:p w:rsidR="007B6A96" w:rsidRDefault="007B6A96">
      <w:pPr>
        <w:spacing w:before="2" w:line="273" w:lineRule="exact"/>
        <w:jc w:val="center"/>
        <w:textAlignment w:val="baseline"/>
        <w:rPr>
          <w:rFonts w:ascii="Arial" w:eastAsia="Arial" w:hAnsi="Arial"/>
          <w:color w:val="000000"/>
          <w:spacing w:val="40"/>
        </w:rPr>
      </w:pPr>
      <w:r>
        <w:rPr>
          <w:rFonts w:ascii="Arial" w:eastAsia="Arial" w:hAnsi="Arial"/>
          <w:color w:val="000000"/>
          <w:spacing w:val="40"/>
        </w:rPr>
        <w:t>26</w:t>
      </w:r>
    </w:p>
    <w:p w:rsidR="007B6A96" w:rsidRDefault="007B6A96">
      <w:pPr>
        <w:sectPr w:rsidR="007B6A96">
          <w:pgSz w:w="11909" w:h="16838"/>
          <w:pgMar w:top="1400" w:right="605" w:bottom="562" w:left="1066" w:header="720" w:footer="720" w:gutter="0"/>
          <w:cols w:space="720"/>
        </w:sectPr>
      </w:pPr>
    </w:p>
    <w:tbl>
      <w:tblPr>
        <w:tblW w:w="0" w:type="auto"/>
        <w:tblInd w:w="247" w:type="dxa"/>
        <w:tblLayout w:type="fixed"/>
        <w:tblCellMar>
          <w:left w:w="0" w:type="dxa"/>
          <w:right w:w="0" w:type="dxa"/>
        </w:tblCellMar>
        <w:tblLook w:val="04A0" w:firstRow="1" w:lastRow="0" w:firstColumn="1" w:lastColumn="0" w:noHBand="0" w:noVBand="1"/>
      </w:tblPr>
      <w:tblGrid>
        <w:gridCol w:w="1843"/>
        <w:gridCol w:w="5952"/>
        <w:gridCol w:w="2415"/>
      </w:tblGrid>
      <w:tr w:rsidR="007B6A96">
        <w:trPr>
          <w:trHeight w:hRule="exact" w:val="1248"/>
        </w:trPr>
        <w:tc>
          <w:tcPr>
            <w:tcW w:w="1843" w:type="dxa"/>
            <w:tcBorders>
              <w:top w:val="single" w:sz="5" w:space="0" w:color="000000"/>
              <w:left w:val="single" w:sz="5" w:space="0" w:color="000000"/>
              <w:bottom w:val="single" w:sz="5" w:space="0" w:color="000000"/>
              <w:right w:val="single" w:sz="5" w:space="0" w:color="000000"/>
            </w:tcBorders>
            <w:shd w:val="clear" w:color="CFDCE2" w:fill="CFDCE2"/>
          </w:tcPr>
          <w:p w:rsidR="007B6A96" w:rsidRDefault="007B6A96">
            <w:pPr>
              <w:spacing w:after="279" w:line="319" w:lineRule="exact"/>
              <w:ind w:left="108"/>
              <w:textAlignment w:val="baseline"/>
              <w:rPr>
                <w:rFonts w:ascii="Arial" w:eastAsia="Arial" w:hAnsi="Arial"/>
                <w:b/>
                <w:color w:val="000000"/>
              </w:rPr>
            </w:pPr>
            <w:r>
              <w:rPr>
                <w:rFonts w:ascii="Arial" w:eastAsia="Arial" w:hAnsi="Arial"/>
                <w:b/>
                <w:color w:val="000000"/>
              </w:rPr>
              <w:lastRenderedPageBreak/>
              <w:t>Abuse or Safeguarding issue</w:t>
            </w:r>
          </w:p>
        </w:tc>
        <w:tc>
          <w:tcPr>
            <w:tcW w:w="5952" w:type="dxa"/>
            <w:tcBorders>
              <w:top w:val="single" w:sz="5" w:space="0" w:color="000000"/>
              <w:left w:val="single" w:sz="5" w:space="0" w:color="000000"/>
              <w:bottom w:val="single" w:sz="5" w:space="0" w:color="000000"/>
              <w:right w:val="single" w:sz="5" w:space="0" w:color="000000"/>
            </w:tcBorders>
            <w:shd w:val="clear" w:color="CFDCE2" w:fill="CFDCE2"/>
          </w:tcPr>
          <w:p w:rsidR="007B6A96" w:rsidRDefault="007B6A96">
            <w:pPr>
              <w:spacing w:after="942" w:line="276" w:lineRule="exact"/>
              <w:ind w:left="106"/>
              <w:textAlignment w:val="baseline"/>
              <w:rPr>
                <w:rFonts w:ascii="Arial" w:eastAsia="Arial" w:hAnsi="Arial"/>
                <w:b/>
                <w:color w:val="000000"/>
              </w:rPr>
            </w:pPr>
            <w:r>
              <w:rPr>
                <w:rFonts w:ascii="Arial" w:eastAsia="Arial" w:hAnsi="Arial"/>
                <w:b/>
                <w:color w:val="000000"/>
              </w:rPr>
              <w:t>Link to Guidance/Advice</w:t>
            </w:r>
          </w:p>
        </w:tc>
        <w:tc>
          <w:tcPr>
            <w:tcW w:w="2415" w:type="dxa"/>
            <w:tcBorders>
              <w:top w:val="single" w:sz="5" w:space="0" w:color="000000"/>
              <w:left w:val="single" w:sz="5" w:space="0" w:color="000000"/>
              <w:bottom w:val="single" w:sz="5" w:space="0" w:color="000000"/>
              <w:right w:val="single" w:sz="5" w:space="0" w:color="000000"/>
            </w:tcBorders>
            <w:shd w:val="clear" w:color="CFDCE2" w:fill="CFDCE2"/>
          </w:tcPr>
          <w:p w:rsidR="007B6A96" w:rsidRDefault="007B6A96">
            <w:pPr>
              <w:spacing w:after="942" w:line="276" w:lineRule="exact"/>
              <w:ind w:left="111"/>
              <w:textAlignment w:val="baseline"/>
              <w:rPr>
                <w:rFonts w:ascii="Arial" w:eastAsia="Arial" w:hAnsi="Arial"/>
                <w:b/>
                <w:color w:val="000000"/>
              </w:rPr>
            </w:pPr>
            <w:r>
              <w:rPr>
                <w:rFonts w:ascii="Arial" w:eastAsia="Arial" w:hAnsi="Arial"/>
                <w:b/>
                <w:color w:val="000000"/>
              </w:rPr>
              <w:t>Source</w:t>
            </w:r>
          </w:p>
        </w:tc>
      </w:tr>
      <w:tr w:rsidR="007B6A96">
        <w:trPr>
          <w:trHeight w:hRule="exact" w:val="211"/>
        </w:trPr>
        <w:tc>
          <w:tcPr>
            <w:tcW w:w="1843" w:type="dxa"/>
            <w:vMerge w:val="restart"/>
            <w:tcBorders>
              <w:top w:val="single" w:sz="5" w:space="0" w:color="000000"/>
              <w:left w:val="single" w:sz="5" w:space="0" w:color="000000"/>
              <w:bottom w:val="single" w:sz="0" w:space="0" w:color="000000"/>
              <w:right w:val="single" w:sz="5" w:space="0" w:color="000000"/>
            </w:tcBorders>
          </w:tcPr>
          <w:p w:rsidR="007B6A96" w:rsidRDefault="007B6A96">
            <w:pPr>
              <w:textAlignment w:val="baseline"/>
              <w:rPr>
                <w:rFonts w:ascii="Arial" w:eastAsia="Arial" w:hAnsi="Arial"/>
                <w:color w:val="000000"/>
              </w:rPr>
            </w:pPr>
            <w:r>
              <w:rPr>
                <w:rFonts w:ascii="Arial" w:eastAsia="Arial" w:hAnsi="Arial"/>
                <w:color w:val="000000"/>
              </w:rPr>
              <w:t xml:space="preserve"> </w:t>
            </w:r>
          </w:p>
        </w:tc>
        <w:tc>
          <w:tcPr>
            <w:tcW w:w="5952" w:type="dxa"/>
            <w:tcBorders>
              <w:top w:val="single" w:sz="5" w:space="0" w:color="000000"/>
              <w:left w:val="single" w:sz="5" w:space="0" w:color="000000"/>
              <w:bottom w:val="single" w:sz="5" w:space="0" w:color="000000"/>
              <w:right w:val="single" w:sz="5" w:space="0" w:color="000000"/>
            </w:tcBorders>
            <w:vAlign w:val="center"/>
          </w:tcPr>
          <w:p w:rsidR="007B6A96" w:rsidRDefault="007B6A96">
            <w:pPr>
              <w:spacing w:line="192" w:lineRule="exact"/>
              <w:ind w:left="106"/>
              <w:textAlignment w:val="baseline"/>
              <w:rPr>
                <w:rFonts w:ascii="Arial" w:eastAsia="Arial" w:hAnsi="Arial"/>
                <w:color w:val="0000FF"/>
                <w:sz w:val="19"/>
              </w:rPr>
            </w:pPr>
            <w:r>
              <w:rPr>
                <w:rFonts w:ascii="Arial" w:eastAsia="Arial" w:hAnsi="Arial"/>
                <w:color w:val="0000FF"/>
                <w:sz w:val="19"/>
              </w:rPr>
              <w:t>ADEPIS platform sharing information and resources for schools:</w:t>
            </w:r>
          </w:p>
        </w:tc>
        <w:tc>
          <w:tcPr>
            <w:tcW w:w="2415" w:type="dxa"/>
            <w:vMerge w:val="restart"/>
            <w:tcBorders>
              <w:top w:val="single" w:sz="5" w:space="0" w:color="000000"/>
              <w:left w:val="single" w:sz="5" w:space="0" w:color="000000"/>
              <w:bottom w:val="single" w:sz="0" w:space="0" w:color="000000"/>
              <w:right w:val="single" w:sz="5" w:space="0" w:color="000000"/>
            </w:tcBorders>
          </w:tcPr>
          <w:p w:rsidR="007B6A96" w:rsidRDefault="007B6A96">
            <w:pPr>
              <w:spacing w:after="274" w:line="247" w:lineRule="exact"/>
              <w:ind w:left="108"/>
              <w:textAlignment w:val="baseline"/>
              <w:rPr>
                <w:rFonts w:ascii="Arial" w:eastAsia="Arial" w:hAnsi="Arial"/>
                <w:color w:val="000000"/>
                <w:sz w:val="19"/>
              </w:rPr>
            </w:pPr>
            <w:r>
              <w:rPr>
                <w:rFonts w:ascii="Arial" w:eastAsia="Arial" w:hAnsi="Arial"/>
                <w:color w:val="000000"/>
                <w:sz w:val="19"/>
              </w:rPr>
              <w:t>Website developed by Mentor UK</w:t>
            </w:r>
          </w:p>
        </w:tc>
      </w:tr>
      <w:tr w:rsidR="007B6A96">
        <w:trPr>
          <w:trHeight w:hRule="exact" w:val="259"/>
        </w:trPr>
        <w:tc>
          <w:tcPr>
            <w:tcW w:w="1843" w:type="dxa"/>
            <w:vMerge/>
            <w:tcBorders>
              <w:top w:val="single" w:sz="0" w:space="0" w:color="000000"/>
              <w:left w:val="single" w:sz="5" w:space="0" w:color="000000"/>
              <w:bottom w:val="single" w:sz="0" w:space="0" w:color="000000"/>
              <w:right w:val="single" w:sz="5" w:space="0" w:color="000000"/>
            </w:tcBorders>
          </w:tcPr>
          <w:p w:rsidR="007B6A96" w:rsidRDefault="007B6A96"/>
        </w:tc>
        <w:tc>
          <w:tcPr>
            <w:tcW w:w="5952" w:type="dxa"/>
            <w:tcBorders>
              <w:top w:val="single" w:sz="5" w:space="0" w:color="000000"/>
              <w:left w:val="single" w:sz="5" w:space="0" w:color="000000"/>
              <w:bottom w:val="single" w:sz="5" w:space="0" w:color="000000"/>
              <w:right w:val="single" w:sz="5" w:space="0" w:color="000000"/>
            </w:tcBorders>
            <w:vAlign w:val="center"/>
          </w:tcPr>
          <w:p w:rsidR="007B6A96" w:rsidRDefault="007B6A96">
            <w:pPr>
              <w:spacing w:before="67" w:line="187" w:lineRule="exact"/>
              <w:ind w:left="106"/>
              <w:textAlignment w:val="baseline"/>
              <w:rPr>
                <w:rFonts w:ascii="Arial" w:eastAsia="Arial" w:hAnsi="Arial"/>
                <w:color w:val="0000FF"/>
                <w:sz w:val="19"/>
              </w:rPr>
            </w:pPr>
            <w:r>
              <w:rPr>
                <w:rFonts w:ascii="Arial" w:eastAsia="Arial" w:hAnsi="Arial"/>
                <w:color w:val="0000FF"/>
                <w:sz w:val="19"/>
              </w:rPr>
              <w:t>covering drug (&amp; alcohol) prevention</w:t>
            </w:r>
          </w:p>
        </w:tc>
        <w:tc>
          <w:tcPr>
            <w:tcW w:w="2415" w:type="dxa"/>
            <w:vMerge/>
            <w:tcBorders>
              <w:top w:val="single" w:sz="0" w:space="0" w:color="000000"/>
              <w:left w:val="single" w:sz="5" w:space="0" w:color="000000"/>
              <w:bottom w:val="single" w:sz="0" w:space="0" w:color="000000"/>
              <w:right w:val="single" w:sz="5" w:space="0" w:color="000000"/>
            </w:tcBorders>
          </w:tcPr>
          <w:p w:rsidR="007B6A96" w:rsidRDefault="007B6A96"/>
        </w:tc>
      </w:tr>
      <w:tr w:rsidR="007B6A96">
        <w:trPr>
          <w:trHeight w:hRule="exact" w:val="303"/>
        </w:trPr>
        <w:tc>
          <w:tcPr>
            <w:tcW w:w="1843" w:type="dxa"/>
            <w:vMerge/>
            <w:tcBorders>
              <w:top w:val="single" w:sz="0" w:space="0" w:color="000000"/>
              <w:left w:val="single" w:sz="5" w:space="0" w:color="000000"/>
              <w:bottom w:val="single" w:sz="5" w:space="0" w:color="000000"/>
              <w:right w:val="single" w:sz="5" w:space="0" w:color="000000"/>
            </w:tcBorders>
          </w:tcPr>
          <w:p w:rsidR="007B6A96" w:rsidRDefault="007B6A96"/>
        </w:tc>
        <w:tc>
          <w:tcPr>
            <w:tcW w:w="5952" w:type="dxa"/>
            <w:tcBorders>
              <w:top w:val="single" w:sz="5" w:space="0" w:color="000000"/>
              <w:left w:val="single" w:sz="5" w:space="0" w:color="000000"/>
              <w:bottom w:val="single" w:sz="5" w:space="0" w:color="000000"/>
              <w:right w:val="single" w:sz="5" w:space="0" w:color="000000"/>
            </w:tcBorders>
          </w:tcPr>
          <w:p w:rsidR="007B6A96" w:rsidRDefault="007B6A96">
            <w:pPr>
              <w:textAlignment w:val="baseline"/>
              <w:rPr>
                <w:rFonts w:ascii="Arial" w:eastAsia="Arial" w:hAnsi="Arial"/>
                <w:color w:val="000000"/>
              </w:rPr>
            </w:pPr>
            <w:r>
              <w:rPr>
                <w:rFonts w:ascii="Arial" w:eastAsia="Arial" w:hAnsi="Arial"/>
                <w:color w:val="000000"/>
              </w:rPr>
              <w:t xml:space="preserve"> </w:t>
            </w:r>
          </w:p>
        </w:tc>
        <w:tc>
          <w:tcPr>
            <w:tcW w:w="2415" w:type="dxa"/>
            <w:vMerge/>
            <w:tcBorders>
              <w:top w:val="single" w:sz="0" w:space="0" w:color="000000"/>
              <w:left w:val="single" w:sz="5" w:space="0" w:color="000000"/>
              <w:bottom w:val="single" w:sz="5" w:space="0" w:color="000000"/>
              <w:right w:val="single" w:sz="5" w:space="0" w:color="000000"/>
            </w:tcBorders>
          </w:tcPr>
          <w:p w:rsidR="007B6A96" w:rsidRDefault="007B6A96"/>
        </w:tc>
      </w:tr>
      <w:tr w:rsidR="007B6A96">
        <w:trPr>
          <w:trHeight w:hRule="exact" w:val="211"/>
        </w:trPr>
        <w:tc>
          <w:tcPr>
            <w:tcW w:w="1843" w:type="dxa"/>
            <w:vMerge w:val="restart"/>
            <w:tcBorders>
              <w:top w:val="single" w:sz="5" w:space="0" w:color="000000"/>
              <w:left w:val="single" w:sz="5" w:space="0" w:color="000000"/>
              <w:bottom w:val="single" w:sz="0" w:space="0" w:color="000000"/>
              <w:right w:val="single" w:sz="5" w:space="0" w:color="000000"/>
            </w:tcBorders>
          </w:tcPr>
          <w:p w:rsidR="007B6A96" w:rsidRDefault="007B6A96">
            <w:pPr>
              <w:spacing w:line="247" w:lineRule="exact"/>
              <w:ind w:left="144"/>
              <w:textAlignment w:val="baseline"/>
              <w:rPr>
                <w:rFonts w:ascii="Arial" w:eastAsia="Arial" w:hAnsi="Arial"/>
                <w:color w:val="000000"/>
                <w:sz w:val="19"/>
              </w:rPr>
            </w:pPr>
            <w:r>
              <w:rPr>
                <w:rFonts w:ascii="Arial" w:eastAsia="Arial" w:hAnsi="Arial"/>
                <w:color w:val="000000"/>
                <w:sz w:val="19"/>
              </w:rPr>
              <w:t>“Honour Based Violence”</w:t>
            </w:r>
          </w:p>
          <w:p w:rsidR="007B6A96" w:rsidRDefault="007B6A96">
            <w:pPr>
              <w:spacing w:before="288" w:after="1056" w:line="216" w:lineRule="exact"/>
              <w:ind w:left="144"/>
              <w:textAlignment w:val="baseline"/>
              <w:rPr>
                <w:rFonts w:ascii="Arial" w:eastAsia="Arial" w:hAnsi="Arial"/>
                <w:color w:val="000000"/>
                <w:sz w:val="19"/>
              </w:rPr>
            </w:pPr>
            <w:r>
              <w:rPr>
                <w:rFonts w:ascii="Arial" w:eastAsia="Arial" w:hAnsi="Arial"/>
                <w:color w:val="000000"/>
                <w:sz w:val="19"/>
              </w:rPr>
              <w:t>(so called)</w:t>
            </w:r>
          </w:p>
        </w:tc>
        <w:tc>
          <w:tcPr>
            <w:tcW w:w="5952" w:type="dxa"/>
            <w:tcBorders>
              <w:top w:val="single" w:sz="5" w:space="0" w:color="000000"/>
              <w:left w:val="single" w:sz="5" w:space="0" w:color="000000"/>
              <w:bottom w:val="single" w:sz="5" w:space="0" w:color="000000"/>
              <w:right w:val="single" w:sz="5" w:space="0" w:color="000000"/>
            </w:tcBorders>
            <w:vAlign w:val="center"/>
          </w:tcPr>
          <w:p w:rsidR="007B6A96" w:rsidRDefault="007B6A96">
            <w:pPr>
              <w:spacing w:line="197" w:lineRule="exact"/>
              <w:ind w:left="106"/>
              <w:textAlignment w:val="baseline"/>
              <w:rPr>
                <w:rFonts w:ascii="Arial" w:eastAsia="Arial" w:hAnsi="Arial"/>
                <w:color w:val="0000FF"/>
                <w:sz w:val="19"/>
              </w:rPr>
            </w:pPr>
            <w:r>
              <w:rPr>
                <w:rFonts w:ascii="Arial" w:eastAsia="Arial" w:hAnsi="Arial"/>
                <w:color w:val="0000FF"/>
                <w:sz w:val="19"/>
              </w:rPr>
              <w:t>Female genital mutilation: information and resources</w:t>
            </w:r>
          </w:p>
        </w:tc>
        <w:tc>
          <w:tcPr>
            <w:tcW w:w="2415" w:type="dxa"/>
            <w:vMerge w:val="restart"/>
            <w:tcBorders>
              <w:top w:val="single" w:sz="5" w:space="0" w:color="000000"/>
              <w:left w:val="single" w:sz="5" w:space="0" w:color="000000"/>
              <w:bottom w:val="single" w:sz="0" w:space="0" w:color="000000"/>
              <w:right w:val="single" w:sz="5" w:space="0" w:color="000000"/>
            </w:tcBorders>
          </w:tcPr>
          <w:p w:rsidR="007B6A96" w:rsidRDefault="007B6A96">
            <w:pPr>
              <w:spacing w:after="269" w:line="216" w:lineRule="exact"/>
              <w:ind w:left="111"/>
              <w:textAlignment w:val="baseline"/>
              <w:rPr>
                <w:rFonts w:ascii="Arial" w:eastAsia="Arial" w:hAnsi="Arial"/>
                <w:color w:val="000000"/>
                <w:sz w:val="19"/>
              </w:rPr>
            </w:pPr>
            <w:r>
              <w:rPr>
                <w:rFonts w:ascii="Arial" w:eastAsia="Arial" w:hAnsi="Arial"/>
                <w:color w:val="000000"/>
                <w:sz w:val="19"/>
              </w:rPr>
              <w:t>Home Office</w:t>
            </w:r>
          </w:p>
        </w:tc>
      </w:tr>
      <w:tr w:rsidR="007B6A96">
        <w:trPr>
          <w:trHeight w:hRule="exact" w:val="302"/>
        </w:trPr>
        <w:tc>
          <w:tcPr>
            <w:tcW w:w="1843" w:type="dxa"/>
            <w:vMerge/>
            <w:tcBorders>
              <w:top w:val="single" w:sz="0" w:space="0" w:color="000000"/>
              <w:left w:val="single" w:sz="5" w:space="0" w:color="000000"/>
              <w:bottom w:val="single" w:sz="0" w:space="0" w:color="000000"/>
              <w:right w:val="single" w:sz="5" w:space="0" w:color="000000"/>
            </w:tcBorders>
          </w:tcPr>
          <w:p w:rsidR="007B6A96" w:rsidRDefault="007B6A96"/>
        </w:tc>
        <w:tc>
          <w:tcPr>
            <w:tcW w:w="5952" w:type="dxa"/>
            <w:tcBorders>
              <w:top w:val="single" w:sz="5" w:space="0" w:color="000000"/>
              <w:left w:val="single" w:sz="5" w:space="0" w:color="000000"/>
              <w:bottom w:val="single" w:sz="5" w:space="0" w:color="000000"/>
              <w:right w:val="single" w:sz="5" w:space="0" w:color="000000"/>
            </w:tcBorders>
          </w:tcPr>
          <w:p w:rsidR="007B6A96" w:rsidRDefault="007B6A96">
            <w:pPr>
              <w:textAlignment w:val="baseline"/>
              <w:rPr>
                <w:rFonts w:ascii="Arial" w:eastAsia="Arial" w:hAnsi="Arial"/>
                <w:color w:val="000000"/>
              </w:rPr>
            </w:pPr>
            <w:r>
              <w:rPr>
                <w:rFonts w:ascii="Arial" w:eastAsia="Arial" w:hAnsi="Arial"/>
                <w:color w:val="000000"/>
              </w:rPr>
              <w:t xml:space="preserve"> </w:t>
            </w:r>
          </w:p>
        </w:tc>
        <w:tc>
          <w:tcPr>
            <w:tcW w:w="2415" w:type="dxa"/>
            <w:vMerge/>
            <w:tcBorders>
              <w:top w:val="single" w:sz="0" w:space="0" w:color="000000"/>
              <w:left w:val="single" w:sz="5" w:space="0" w:color="000000"/>
              <w:bottom w:val="single" w:sz="5" w:space="0" w:color="000000"/>
              <w:right w:val="single" w:sz="5" w:space="0" w:color="000000"/>
            </w:tcBorders>
          </w:tcPr>
          <w:p w:rsidR="007B6A96" w:rsidRDefault="007B6A96"/>
        </w:tc>
      </w:tr>
      <w:tr w:rsidR="007B6A96">
        <w:trPr>
          <w:trHeight w:hRule="exact" w:val="212"/>
        </w:trPr>
        <w:tc>
          <w:tcPr>
            <w:tcW w:w="1843" w:type="dxa"/>
            <w:vMerge/>
            <w:tcBorders>
              <w:top w:val="single" w:sz="0" w:space="0" w:color="000000"/>
              <w:left w:val="single" w:sz="5" w:space="0" w:color="000000"/>
              <w:bottom w:val="single" w:sz="0" w:space="0" w:color="000000"/>
              <w:right w:val="single" w:sz="5" w:space="0" w:color="000000"/>
            </w:tcBorders>
          </w:tcPr>
          <w:p w:rsidR="007B6A96" w:rsidRDefault="007B6A96"/>
        </w:tc>
        <w:tc>
          <w:tcPr>
            <w:tcW w:w="5952" w:type="dxa"/>
            <w:tcBorders>
              <w:top w:val="single" w:sz="5" w:space="0" w:color="000000"/>
              <w:left w:val="single" w:sz="5" w:space="0" w:color="000000"/>
              <w:bottom w:val="single" w:sz="5" w:space="0" w:color="000000"/>
              <w:right w:val="single" w:sz="5" w:space="0" w:color="000000"/>
            </w:tcBorders>
            <w:vAlign w:val="center"/>
          </w:tcPr>
          <w:p w:rsidR="007B6A96" w:rsidRDefault="007B6A96">
            <w:pPr>
              <w:spacing w:line="187" w:lineRule="exact"/>
              <w:ind w:left="106"/>
              <w:textAlignment w:val="baseline"/>
              <w:rPr>
                <w:rFonts w:ascii="Arial" w:eastAsia="Arial" w:hAnsi="Arial"/>
                <w:color w:val="0000FF"/>
                <w:sz w:val="19"/>
              </w:rPr>
            </w:pPr>
            <w:r>
              <w:rPr>
                <w:rFonts w:ascii="Arial" w:eastAsia="Arial" w:hAnsi="Arial"/>
                <w:color w:val="0000FF"/>
                <w:sz w:val="19"/>
              </w:rPr>
              <w:t>Female genital mutilation: multi agency statutory guidance</w:t>
            </w:r>
          </w:p>
        </w:tc>
        <w:tc>
          <w:tcPr>
            <w:tcW w:w="2415" w:type="dxa"/>
            <w:vMerge w:val="restart"/>
            <w:tcBorders>
              <w:top w:val="single" w:sz="5" w:space="0" w:color="000000"/>
              <w:left w:val="single" w:sz="5" w:space="0" w:color="000000"/>
              <w:bottom w:val="single" w:sz="0" w:space="0" w:color="000000"/>
              <w:right w:val="single" w:sz="5" w:space="0" w:color="000000"/>
            </w:tcBorders>
          </w:tcPr>
          <w:p w:rsidR="007B6A96" w:rsidRDefault="007B6A96">
            <w:pPr>
              <w:spacing w:after="268" w:line="247" w:lineRule="exact"/>
              <w:ind w:left="108"/>
              <w:textAlignment w:val="baseline"/>
              <w:rPr>
                <w:rFonts w:ascii="Arial" w:eastAsia="Arial" w:hAnsi="Arial"/>
                <w:color w:val="000000"/>
                <w:sz w:val="19"/>
              </w:rPr>
            </w:pPr>
            <w:r>
              <w:rPr>
                <w:rFonts w:ascii="Arial" w:eastAsia="Arial" w:hAnsi="Arial"/>
                <w:color w:val="000000"/>
                <w:sz w:val="19"/>
              </w:rPr>
              <w:t xml:space="preserve">DfE, DH, and HO </w:t>
            </w:r>
            <w:r>
              <w:rPr>
                <w:rFonts w:ascii="Arial" w:eastAsia="Arial" w:hAnsi="Arial"/>
                <w:color w:val="000000"/>
                <w:sz w:val="19"/>
              </w:rPr>
              <w:br/>
              <w:t>statutory guidance</w:t>
            </w:r>
          </w:p>
        </w:tc>
      </w:tr>
      <w:tr w:rsidR="007B6A96">
        <w:trPr>
          <w:trHeight w:hRule="exact" w:val="561"/>
        </w:trPr>
        <w:tc>
          <w:tcPr>
            <w:tcW w:w="1843" w:type="dxa"/>
            <w:vMerge/>
            <w:tcBorders>
              <w:top w:val="single" w:sz="0" w:space="0" w:color="000000"/>
              <w:left w:val="single" w:sz="5" w:space="0" w:color="000000"/>
              <w:bottom w:val="single" w:sz="0" w:space="0" w:color="000000"/>
              <w:right w:val="single" w:sz="5" w:space="0" w:color="000000"/>
            </w:tcBorders>
          </w:tcPr>
          <w:p w:rsidR="007B6A96" w:rsidRDefault="007B6A96"/>
        </w:tc>
        <w:tc>
          <w:tcPr>
            <w:tcW w:w="5952" w:type="dxa"/>
            <w:tcBorders>
              <w:top w:val="single" w:sz="5" w:space="0" w:color="000000"/>
              <w:left w:val="single" w:sz="5" w:space="0" w:color="000000"/>
              <w:bottom w:val="single" w:sz="5" w:space="0" w:color="000000"/>
              <w:right w:val="single" w:sz="5" w:space="0" w:color="000000"/>
            </w:tcBorders>
          </w:tcPr>
          <w:p w:rsidR="007B6A96" w:rsidRDefault="007B6A96">
            <w:pPr>
              <w:textAlignment w:val="baseline"/>
              <w:rPr>
                <w:rFonts w:ascii="Arial" w:eastAsia="Arial" w:hAnsi="Arial"/>
                <w:color w:val="000000"/>
              </w:rPr>
            </w:pPr>
            <w:r>
              <w:rPr>
                <w:rFonts w:ascii="Arial" w:eastAsia="Arial" w:hAnsi="Arial"/>
                <w:color w:val="000000"/>
              </w:rPr>
              <w:t xml:space="preserve"> </w:t>
            </w:r>
          </w:p>
        </w:tc>
        <w:tc>
          <w:tcPr>
            <w:tcW w:w="2415" w:type="dxa"/>
            <w:vMerge/>
            <w:tcBorders>
              <w:top w:val="single" w:sz="0" w:space="0" w:color="000000"/>
              <w:left w:val="single" w:sz="5" w:space="0" w:color="000000"/>
              <w:bottom w:val="single" w:sz="5" w:space="0" w:color="000000"/>
              <w:right w:val="single" w:sz="5" w:space="0" w:color="000000"/>
            </w:tcBorders>
          </w:tcPr>
          <w:p w:rsidR="007B6A96" w:rsidRDefault="007B6A96"/>
        </w:tc>
      </w:tr>
      <w:tr w:rsidR="007B6A96">
        <w:trPr>
          <w:trHeight w:hRule="exact" w:val="211"/>
        </w:trPr>
        <w:tc>
          <w:tcPr>
            <w:tcW w:w="1843" w:type="dxa"/>
            <w:vMerge/>
            <w:tcBorders>
              <w:top w:val="single" w:sz="0" w:space="0" w:color="000000"/>
              <w:left w:val="single" w:sz="5" w:space="0" w:color="000000"/>
              <w:bottom w:val="single" w:sz="0" w:space="0" w:color="000000"/>
              <w:right w:val="single" w:sz="5" w:space="0" w:color="000000"/>
            </w:tcBorders>
          </w:tcPr>
          <w:p w:rsidR="007B6A96" w:rsidRDefault="007B6A96"/>
        </w:tc>
        <w:tc>
          <w:tcPr>
            <w:tcW w:w="5952" w:type="dxa"/>
            <w:tcBorders>
              <w:top w:val="single" w:sz="5" w:space="0" w:color="000000"/>
              <w:left w:val="single" w:sz="5" w:space="0" w:color="000000"/>
              <w:bottom w:val="single" w:sz="5" w:space="0" w:color="000000"/>
              <w:right w:val="single" w:sz="5" w:space="0" w:color="000000"/>
            </w:tcBorders>
            <w:vAlign w:val="center"/>
          </w:tcPr>
          <w:p w:rsidR="007B6A96" w:rsidRDefault="007B6A96">
            <w:pPr>
              <w:spacing w:line="191" w:lineRule="exact"/>
              <w:ind w:left="106"/>
              <w:textAlignment w:val="baseline"/>
              <w:rPr>
                <w:rFonts w:ascii="Arial" w:eastAsia="Arial" w:hAnsi="Arial"/>
                <w:color w:val="0000FF"/>
                <w:sz w:val="19"/>
              </w:rPr>
            </w:pPr>
            <w:r>
              <w:rPr>
                <w:rFonts w:ascii="Arial" w:eastAsia="Arial" w:hAnsi="Arial"/>
                <w:color w:val="0000FF"/>
                <w:sz w:val="19"/>
              </w:rPr>
              <w:t>Forced marriage: information and practice guidelines</w:t>
            </w:r>
          </w:p>
        </w:tc>
        <w:tc>
          <w:tcPr>
            <w:tcW w:w="2415" w:type="dxa"/>
            <w:vMerge w:val="restart"/>
            <w:tcBorders>
              <w:top w:val="single" w:sz="5" w:space="0" w:color="000000"/>
              <w:left w:val="single" w:sz="5" w:space="0" w:color="000000"/>
              <w:bottom w:val="single" w:sz="0" w:space="0" w:color="000000"/>
              <w:right w:val="single" w:sz="5" w:space="0" w:color="000000"/>
            </w:tcBorders>
          </w:tcPr>
          <w:p w:rsidR="007B6A96" w:rsidRDefault="007B6A96">
            <w:pPr>
              <w:spacing w:after="273" w:line="247" w:lineRule="exact"/>
              <w:ind w:left="108"/>
              <w:textAlignment w:val="baseline"/>
              <w:rPr>
                <w:rFonts w:ascii="Arial" w:eastAsia="Arial" w:hAnsi="Arial"/>
                <w:color w:val="000000"/>
                <w:sz w:val="19"/>
              </w:rPr>
            </w:pPr>
            <w:r>
              <w:rPr>
                <w:rFonts w:ascii="Arial" w:eastAsia="Arial" w:hAnsi="Arial"/>
                <w:color w:val="000000"/>
                <w:sz w:val="19"/>
              </w:rPr>
              <w:t>Foreign Commonwealth Office and Home Office</w:t>
            </w:r>
          </w:p>
        </w:tc>
      </w:tr>
      <w:tr w:rsidR="007B6A96">
        <w:trPr>
          <w:trHeight w:hRule="exact" w:val="562"/>
        </w:trPr>
        <w:tc>
          <w:tcPr>
            <w:tcW w:w="1843" w:type="dxa"/>
            <w:vMerge/>
            <w:tcBorders>
              <w:top w:val="single" w:sz="0" w:space="0" w:color="000000"/>
              <w:left w:val="single" w:sz="5" w:space="0" w:color="000000"/>
              <w:bottom w:val="single" w:sz="5" w:space="0" w:color="000000"/>
              <w:right w:val="single" w:sz="5" w:space="0" w:color="000000"/>
            </w:tcBorders>
          </w:tcPr>
          <w:p w:rsidR="007B6A96" w:rsidRDefault="007B6A96"/>
        </w:tc>
        <w:tc>
          <w:tcPr>
            <w:tcW w:w="5952" w:type="dxa"/>
            <w:tcBorders>
              <w:top w:val="single" w:sz="5" w:space="0" w:color="000000"/>
              <w:left w:val="single" w:sz="5" w:space="0" w:color="000000"/>
              <w:bottom w:val="single" w:sz="5" w:space="0" w:color="000000"/>
              <w:right w:val="single" w:sz="5" w:space="0" w:color="000000"/>
            </w:tcBorders>
          </w:tcPr>
          <w:p w:rsidR="007B6A96" w:rsidRDefault="007B6A96">
            <w:pPr>
              <w:textAlignment w:val="baseline"/>
              <w:rPr>
                <w:rFonts w:ascii="Arial" w:eastAsia="Arial" w:hAnsi="Arial"/>
                <w:color w:val="000000"/>
              </w:rPr>
            </w:pPr>
            <w:r>
              <w:rPr>
                <w:rFonts w:ascii="Arial" w:eastAsia="Arial" w:hAnsi="Arial"/>
                <w:color w:val="000000"/>
              </w:rPr>
              <w:t xml:space="preserve"> </w:t>
            </w:r>
          </w:p>
        </w:tc>
        <w:tc>
          <w:tcPr>
            <w:tcW w:w="2415" w:type="dxa"/>
            <w:vMerge/>
            <w:tcBorders>
              <w:top w:val="single" w:sz="0" w:space="0" w:color="000000"/>
              <w:left w:val="single" w:sz="5" w:space="0" w:color="000000"/>
              <w:bottom w:val="single" w:sz="5" w:space="0" w:color="000000"/>
              <w:right w:val="single" w:sz="5" w:space="0" w:color="000000"/>
            </w:tcBorders>
          </w:tcPr>
          <w:p w:rsidR="007B6A96" w:rsidRDefault="007B6A96"/>
        </w:tc>
      </w:tr>
      <w:tr w:rsidR="007B6A96">
        <w:trPr>
          <w:trHeight w:hRule="exact" w:val="211"/>
        </w:trPr>
        <w:tc>
          <w:tcPr>
            <w:tcW w:w="1843" w:type="dxa"/>
            <w:vMerge w:val="restart"/>
            <w:tcBorders>
              <w:top w:val="single" w:sz="5" w:space="0" w:color="000000"/>
              <w:left w:val="single" w:sz="5" w:space="0" w:color="000000"/>
              <w:bottom w:val="single" w:sz="0" w:space="0" w:color="000000"/>
              <w:right w:val="single" w:sz="5" w:space="0" w:color="000000"/>
            </w:tcBorders>
          </w:tcPr>
          <w:p w:rsidR="007B6A96" w:rsidRDefault="007B6A96">
            <w:pPr>
              <w:spacing w:after="2073" w:line="249" w:lineRule="exact"/>
              <w:ind w:left="108"/>
              <w:textAlignment w:val="baseline"/>
              <w:rPr>
                <w:rFonts w:ascii="Arial" w:eastAsia="Arial" w:hAnsi="Arial"/>
                <w:color w:val="000000"/>
                <w:sz w:val="19"/>
              </w:rPr>
            </w:pPr>
            <w:r>
              <w:rPr>
                <w:rFonts w:ascii="Arial" w:eastAsia="Arial" w:hAnsi="Arial"/>
                <w:color w:val="000000"/>
                <w:sz w:val="19"/>
              </w:rPr>
              <w:t>Health and Well- being</w:t>
            </w:r>
          </w:p>
        </w:tc>
        <w:tc>
          <w:tcPr>
            <w:tcW w:w="5952" w:type="dxa"/>
            <w:tcBorders>
              <w:top w:val="single" w:sz="5" w:space="0" w:color="000000"/>
              <w:left w:val="single" w:sz="5" w:space="0" w:color="000000"/>
              <w:bottom w:val="single" w:sz="5" w:space="0" w:color="000000"/>
              <w:right w:val="single" w:sz="5" w:space="0" w:color="000000"/>
            </w:tcBorders>
            <w:vAlign w:val="center"/>
          </w:tcPr>
          <w:p w:rsidR="007B6A96" w:rsidRDefault="007B6A96">
            <w:pPr>
              <w:spacing w:line="177" w:lineRule="exact"/>
              <w:ind w:left="106"/>
              <w:textAlignment w:val="baseline"/>
              <w:rPr>
                <w:rFonts w:ascii="Arial" w:eastAsia="Arial" w:hAnsi="Arial"/>
                <w:color w:val="0000FF"/>
                <w:sz w:val="19"/>
              </w:rPr>
            </w:pPr>
            <w:r>
              <w:rPr>
                <w:rFonts w:ascii="Arial" w:eastAsia="Arial" w:hAnsi="Arial"/>
                <w:color w:val="0000FF"/>
                <w:sz w:val="19"/>
              </w:rPr>
              <w:t>Fabricated or induced illness: safeguarding children</w:t>
            </w:r>
          </w:p>
        </w:tc>
        <w:tc>
          <w:tcPr>
            <w:tcW w:w="2415" w:type="dxa"/>
            <w:vMerge w:val="restart"/>
            <w:tcBorders>
              <w:top w:val="single" w:sz="5" w:space="0" w:color="000000"/>
              <w:left w:val="single" w:sz="5" w:space="0" w:color="000000"/>
              <w:bottom w:val="single" w:sz="0" w:space="0" w:color="000000"/>
              <w:right w:val="single" w:sz="5" w:space="0" w:color="000000"/>
            </w:tcBorders>
          </w:tcPr>
          <w:p w:rsidR="007B6A96" w:rsidRDefault="007B6A96">
            <w:pPr>
              <w:spacing w:after="273" w:line="249" w:lineRule="exact"/>
              <w:ind w:left="108" w:right="288"/>
              <w:textAlignment w:val="baseline"/>
              <w:rPr>
                <w:rFonts w:ascii="Arial" w:eastAsia="Arial" w:hAnsi="Arial"/>
                <w:color w:val="000000"/>
                <w:spacing w:val="-2"/>
                <w:sz w:val="19"/>
              </w:rPr>
            </w:pPr>
            <w:r>
              <w:rPr>
                <w:rFonts w:ascii="Arial" w:eastAsia="Arial" w:hAnsi="Arial"/>
                <w:color w:val="000000"/>
                <w:spacing w:val="-2"/>
                <w:sz w:val="19"/>
              </w:rPr>
              <w:t>DfE, Department for Health and Home Office</w:t>
            </w:r>
          </w:p>
        </w:tc>
      </w:tr>
      <w:tr w:rsidR="007B6A96">
        <w:trPr>
          <w:trHeight w:hRule="exact" w:val="567"/>
        </w:trPr>
        <w:tc>
          <w:tcPr>
            <w:tcW w:w="1843" w:type="dxa"/>
            <w:vMerge/>
            <w:tcBorders>
              <w:top w:val="single" w:sz="0" w:space="0" w:color="000000"/>
              <w:left w:val="single" w:sz="5" w:space="0" w:color="000000"/>
              <w:bottom w:val="single" w:sz="0" w:space="0" w:color="000000"/>
              <w:right w:val="single" w:sz="5" w:space="0" w:color="000000"/>
            </w:tcBorders>
          </w:tcPr>
          <w:p w:rsidR="007B6A96" w:rsidRDefault="007B6A96"/>
        </w:tc>
        <w:tc>
          <w:tcPr>
            <w:tcW w:w="5952" w:type="dxa"/>
            <w:tcBorders>
              <w:top w:val="single" w:sz="5" w:space="0" w:color="000000"/>
              <w:left w:val="single" w:sz="5" w:space="0" w:color="000000"/>
              <w:bottom w:val="single" w:sz="5" w:space="0" w:color="000000"/>
              <w:right w:val="single" w:sz="5" w:space="0" w:color="000000"/>
            </w:tcBorders>
          </w:tcPr>
          <w:p w:rsidR="007B6A96" w:rsidRDefault="007B6A96">
            <w:pPr>
              <w:textAlignment w:val="baseline"/>
              <w:rPr>
                <w:rFonts w:ascii="Arial" w:eastAsia="Arial" w:hAnsi="Arial"/>
                <w:color w:val="000000"/>
              </w:rPr>
            </w:pPr>
            <w:r>
              <w:rPr>
                <w:rFonts w:ascii="Arial" w:eastAsia="Arial" w:hAnsi="Arial"/>
                <w:color w:val="000000"/>
              </w:rPr>
              <w:t xml:space="preserve"> </w:t>
            </w:r>
          </w:p>
        </w:tc>
        <w:tc>
          <w:tcPr>
            <w:tcW w:w="2415" w:type="dxa"/>
            <w:vMerge/>
            <w:tcBorders>
              <w:top w:val="single" w:sz="0" w:space="0" w:color="000000"/>
              <w:left w:val="single" w:sz="5" w:space="0" w:color="000000"/>
              <w:bottom w:val="single" w:sz="5" w:space="0" w:color="000000"/>
              <w:right w:val="single" w:sz="5" w:space="0" w:color="000000"/>
            </w:tcBorders>
          </w:tcPr>
          <w:p w:rsidR="007B6A96" w:rsidRDefault="007B6A96"/>
        </w:tc>
      </w:tr>
      <w:tr w:rsidR="007B6A96">
        <w:trPr>
          <w:trHeight w:hRule="exact" w:val="211"/>
        </w:trPr>
        <w:tc>
          <w:tcPr>
            <w:tcW w:w="1843" w:type="dxa"/>
            <w:vMerge/>
            <w:tcBorders>
              <w:top w:val="single" w:sz="0" w:space="0" w:color="000000"/>
              <w:left w:val="single" w:sz="5" w:space="0" w:color="000000"/>
              <w:bottom w:val="single" w:sz="0" w:space="0" w:color="000000"/>
              <w:right w:val="single" w:sz="5" w:space="0" w:color="000000"/>
            </w:tcBorders>
          </w:tcPr>
          <w:p w:rsidR="007B6A96" w:rsidRDefault="007B6A96"/>
        </w:tc>
        <w:tc>
          <w:tcPr>
            <w:tcW w:w="5952" w:type="dxa"/>
            <w:tcBorders>
              <w:top w:val="single" w:sz="5" w:space="0" w:color="000000"/>
              <w:left w:val="single" w:sz="5" w:space="0" w:color="000000"/>
              <w:bottom w:val="single" w:sz="5" w:space="0" w:color="000000"/>
              <w:right w:val="single" w:sz="5" w:space="0" w:color="000000"/>
            </w:tcBorders>
            <w:vAlign w:val="center"/>
          </w:tcPr>
          <w:p w:rsidR="007B6A96" w:rsidRDefault="007B6A96">
            <w:pPr>
              <w:spacing w:line="196" w:lineRule="exact"/>
              <w:ind w:left="106"/>
              <w:textAlignment w:val="baseline"/>
              <w:rPr>
                <w:rFonts w:ascii="Arial" w:eastAsia="Arial" w:hAnsi="Arial"/>
                <w:color w:val="0000FF"/>
                <w:sz w:val="19"/>
              </w:rPr>
            </w:pPr>
            <w:r>
              <w:rPr>
                <w:rFonts w:ascii="Arial" w:eastAsia="Arial" w:hAnsi="Arial"/>
                <w:color w:val="0000FF"/>
                <w:sz w:val="19"/>
              </w:rPr>
              <w:t>Rise Above: Free PSHE resources on health, wellbeing and</w:t>
            </w:r>
          </w:p>
        </w:tc>
        <w:tc>
          <w:tcPr>
            <w:tcW w:w="2415" w:type="dxa"/>
            <w:vMerge w:val="restart"/>
            <w:tcBorders>
              <w:top w:val="single" w:sz="5" w:space="0" w:color="000000"/>
              <w:left w:val="single" w:sz="5" w:space="0" w:color="000000"/>
              <w:bottom w:val="single" w:sz="0" w:space="0" w:color="000000"/>
              <w:right w:val="single" w:sz="5" w:space="0" w:color="000000"/>
            </w:tcBorders>
          </w:tcPr>
          <w:p w:rsidR="007B6A96" w:rsidRDefault="007B6A96">
            <w:pPr>
              <w:spacing w:after="264" w:line="247" w:lineRule="exact"/>
              <w:ind w:left="108"/>
              <w:textAlignment w:val="baseline"/>
              <w:rPr>
                <w:rFonts w:ascii="Arial" w:eastAsia="Arial" w:hAnsi="Arial"/>
                <w:color w:val="000000"/>
                <w:sz w:val="19"/>
              </w:rPr>
            </w:pPr>
            <w:r>
              <w:rPr>
                <w:rFonts w:ascii="Arial" w:eastAsia="Arial" w:hAnsi="Arial"/>
                <w:color w:val="000000"/>
                <w:sz w:val="19"/>
              </w:rPr>
              <w:t>Public Health England resources</w:t>
            </w:r>
          </w:p>
        </w:tc>
      </w:tr>
      <w:tr w:rsidR="007B6A96">
        <w:trPr>
          <w:trHeight w:hRule="exact" w:val="259"/>
        </w:trPr>
        <w:tc>
          <w:tcPr>
            <w:tcW w:w="1843" w:type="dxa"/>
            <w:vMerge/>
            <w:tcBorders>
              <w:top w:val="single" w:sz="0" w:space="0" w:color="000000"/>
              <w:left w:val="single" w:sz="5" w:space="0" w:color="000000"/>
              <w:bottom w:val="single" w:sz="0" w:space="0" w:color="000000"/>
              <w:right w:val="single" w:sz="5" w:space="0" w:color="000000"/>
            </w:tcBorders>
          </w:tcPr>
          <w:p w:rsidR="007B6A96" w:rsidRDefault="007B6A96"/>
        </w:tc>
        <w:tc>
          <w:tcPr>
            <w:tcW w:w="5952" w:type="dxa"/>
            <w:tcBorders>
              <w:top w:val="single" w:sz="5" w:space="0" w:color="000000"/>
              <w:left w:val="single" w:sz="5" w:space="0" w:color="000000"/>
              <w:bottom w:val="single" w:sz="5" w:space="0" w:color="000000"/>
              <w:right w:val="single" w:sz="5" w:space="0" w:color="000000"/>
            </w:tcBorders>
            <w:vAlign w:val="center"/>
          </w:tcPr>
          <w:p w:rsidR="007B6A96" w:rsidRDefault="007B6A96">
            <w:pPr>
              <w:spacing w:before="67" w:line="192" w:lineRule="exact"/>
              <w:ind w:left="72"/>
              <w:textAlignment w:val="baseline"/>
              <w:rPr>
                <w:rFonts w:ascii="Arial" w:eastAsia="Arial" w:hAnsi="Arial"/>
                <w:color w:val="0000FF"/>
                <w:sz w:val="19"/>
              </w:rPr>
            </w:pPr>
            <w:r>
              <w:rPr>
                <w:rFonts w:ascii="Arial" w:eastAsia="Arial" w:hAnsi="Arial"/>
                <w:color w:val="0000FF"/>
                <w:sz w:val="19"/>
              </w:rPr>
              <w:t>resilience</w:t>
            </w:r>
          </w:p>
        </w:tc>
        <w:tc>
          <w:tcPr>
            <w:tcW w:w="2415" w:type="dxa"/>
            <w:vMerge/>
            <w:tcBorders>
              <w:top w:val="single" w:sz="0" w:space="0" w:color="000000"/>
              <w:left w:val="single" w:sz="5" w:space="0" w:color="000000"/>
              <w:bottom w:val="single" w:sz="0" w:space="0" w:color="000000"/>
              <w:right w:val="single" w:sz="5" w:space="0" w:color="000000"/>
            </w:tcBorders>
          </w:tcPr>
          <w:p w:rsidR="007B6A96" w:rsidRDefault="007B6A96"/>
        </w:tc>
      </w:tr>
      <w:tr w:rsidR="007B6A96">
        <w:trPr>
          <w:trHeight w:hRule="exact" w:val="302"/>
        </w:trPr>
        <w:tc>
          <w:tcPr>
            <w:tcW w:w="1843" w:type="dxa"/>
            <w:vMerge/>
            <w:tcBorders>
              <w:top w:val="single" w:sz="0" w:space="0" w:color="000000"/>
              <w:left w:val="single" w:sz="5" w:space="0" w:color="000000"/>
              <w:bottom w:val="single" w:sz="0" w:space="0" w:color="000000"/>
              <w:right w:val="single" w:sz="5" w:space="0" w:color="000000"/>
            </w:tcBorders>
          </w:tcPr>
          <w:p w:rsidR="007B6A96" w:rsidRDefault="007B6A96"/>
        </w:tc>
        <w:tc>
          <w:tcPr>
            <w:tcW w:w="5952" w:type="dxa"/>
            <w:tcBorders>
              <w:top w:val="single" w:sz="5" w:space="0" w:color="000000"/>
              <w:left w:val="single" w:sz="5" w:space="0" w:color="000000"/>
              <w:bottom w:val="single" w:sz="5" w:space="0" w:color="000000"/>
              <w:right w:val="single" w:sz="5" w:space="0" w:color="000000"/>
            </w:tcBorders>
          </w:tcPr>
          <w:p w:rsidR="007B6A96" w:rsidRDefault="007B6A96">
            <w:pPr>
              <w:textAlignment w:val="baseline"/>
              <w:rPr>
                <w:rFonts w:ascii="Arial" w:eastAsia="Arial" w:hAnsi="Arial"/>
                <w:color w:val="000000"/>
              </w:rPr>
            </w:pPr>
            <w:r>
              <w:rPr>
                <w:rFonts w:ascii="Arial" w:eastAsia="Arial" w:hAnsi="Arial"/>
                <w:color w:val="000000"/>
              </w:rPr>
              <w:t xml:space="preserve"> </w:t>
            </w:r>
          </w:p>
        </w:tc>
        <w:tc>
          <w:tcPr>
            <w:tcW w:w="2415" w:type="dxa"/>
            <w:vMerge/>
            <w:tcBorders>
              <w:top w:val="single" w:sz="0" w:space="0" w:color="000000"/>
              <w:left w:val="single" w:sz="5" w:space="0" w:color="000000"/>
              <w:bottom w:val="single" w:sz="5" w:space="0" w:color="000000"/>
              <w:right w:val="single" w:sz="5" w:space="0" w:color="000000"/>
            </w:tcBorders>
          </w:tcPr>
          <w:p w:rsidR="007B6A96" w:rsidRDefault="007B6A96"/>
        </w:tc>
      </w:tr>
      <w:tr w:rsidR="007B6A96">
        <w:trPr>
          <w:trHeight w:hRule="exact" w:val="212"/>
        </w:trPr>
        <w:tc>
          <w:tcPr>
            <w:tcW w:w="1843" w:type="dxa"/>
            <w:vMerge/>
            <w:tcBorders>
              <w:top w:val="single" w:sz="0" w:space="0" w:color="000000"/>
              <w:left w:val="single" w:sz="5" w:space="0" w:color="000000"/>
              <w:bottom w:val="single" w:sz="0" w:space="0" w:color="000000"/>
              <w:right w:val="single" w:sz="5" w:space="0" w:color="000000"/>
            </w:tcBorders>
          </w:tcPr>
          <w:p w:rsidR="007B6A96" w:rsidRDefault="007B6A96"/>
        </w:tc>
        <w:tc>
          <w:tcPr>
            <w:tcW w:w="5952" w:type="dxa"/>
            <w:tcBorders>
              <w:top w:val="single" w:sz="5" w:space="0" w:color="000000"/>
              <w:left w:val="single" w:sz="5" w:space="0" w:color="000000"/>
              <w:bottom w:val="single" w:sz="5" w:space="0" w:color="000000"/>
              <w:right w:val="single" w:sz="5" w:space="0" w:color="000000"/>
            </w:tcBorders>
            <w:vAlign w:val="center"/>
          </w:tcPr>
          <w:p w:rsidR="007B6A96" w:rsidRDefault="007B6A96">
            <w:pPr>
              <w:spacing w:line="187" w:lineRule="exact"/>
              <w:ind w:left="72"/>
              <w:textAlignment w:val="baseline"/>
              <w:rPr>
                <w:rFonts w:ascii="Arial" w:eastAsia="Arial" w:hAnsi="Arial"/>
                <w:color w:val="0000FF"/>
                <w:sz w:val="19"/>
              </w:rPr>
            </w:pPr>
            <w:r>
              <w:rPr>
                <w:rFonts w:ascii="Arial" w:eastAsia="Arial" w:hAnsi="Arial"/>
                <w:color w:val="0000FF"/>
                <w:sz w:val="19"/>
              </w:rPr>
              <w:t>Medical-conditions: supporting pupils at school</w:t>
            </w:r>
          </w:p>
        </w:tc>
        <w:tc>
          <w:tcPr>
            <w:tcW w:w="2415" w:type="dxa"/>
            <w:vMerge w:val="restart"/>
            <w:tcBorders>
              <w:top w:val="single" w:sz="5" w:space="0" w:color="000000"/>
              <w:left w:val="single" w:sz="5" w:space="0" w:color="000000"/>
              <w:bottom w:val="single" w:sz="0" w:space="0" w:color="000000"/>
              <w:right w:val="single" w:sz="5" w:space="0" w:color="000000"/>
            </w:tcBorders>
          </w:tcPr>
          <w:p w:rsidR="007B6A96" w:rsidRDefault="007B6A96">
            <w:pPr>
              <w:spacing w:after="273" w:line="216" w:lineRule="exact"/>
              <w:ind w:left="111"/>
              <w:textAlignment w:val="baseline"/>
              <w:rPr>
                <w:rFonts w:ascii="Arial" w:eastAsia="Arial" w:hAnsi="Arial"/>
                <w:color w:val="000000"/>
                <w:sz w:val="19"/>
              </w:rPr>
            </w:pPr>
            <w:r>
              <w:rPr>
                <w:rFonts w:ascii="Arial" w:eastAsia="Arial" w:hAnsi="Arial"/>
                <w:color w:val="000000"/>
                <w:sz w:val="19"/>
              </w:rPr>
              <w:t>DfE statutory guidance</w:t>
            </w:r>
          </w:p>
        </w:tc>
      </w:tr>
      <w:tr w:rsidR="007B6A96">
        <w:trPr>
          <w:trHeight w:hRule="exact" w:val="302"/>
        </w:trPr>
        <w:tc>
          <w:tcPr>
            <w:tcW w:w="1843" w:type="dxa"/>
            <w:vMerge/>
            <w:tcBorders>
              <w:top w:val="single" w:sz="0" w:space="0" w:color="000000"/>
              <w:left w:val="single" w:sz="5" w:space="0" w:color="000000"/>
              <w:bottom w:val="single" w:sz="0" w:space="0" w:color="000000"/>
              <w:right w:val="single" w:sz="5" w:space="0" w:color="000000"/>
            </w:tcBorders>
          </w:tcPr>
          <w:p w:rsidR="007B6A96" w:rsidRDefault="007B6A96"/>
        </w:tc>
        <w:tc>
          <w:tcPr>
            <w:tcW w:w="5952" w:type="dxa"/>
            <w:tcBorders>
              <w:top w:val="single" w:sz="5" w:space="0" w:color="000000"/>
              <w:left w:val="single" w:sz="5" w:space="0" w:color="000000"/>
              <w:bottom w:val="single" w:sz="5" w:space="0" w:color="000000"/>
              <w:right w:val="single" w:sz="5" w:space="0" w:color="000000"/>
            </w:tcBorders>
          </w:tcPr>
          <w:p w:rsidR="007B6A96" w:rsidRDefault="007B6A96">
            <w:pPr>
              <w:textAlignment w:val="baseline"/>
              <w:rPr>
                <w:rFonts w:ascii="Arial" w:eastAsia="Arial" w:hAnsi="Arial"/>
                <w:color w:val="000000"/>
              </w:rPr>
            </w:pPr>
            <w:r>
              <w:rPr>
                <w:rFonts w:ascii="Arial" w:eastAsia="Arial" w:hAnsi="Arial"/>
                <w:color w:val="000000"/>
              </w:rPr>
              <w:t xml:space="preserve"> </w:t>
            </w:r>
          </w:p>
        </w:tc>
        <w:tc>
          <w:tcPr>
            <w:tcW w:w="2415" w:type="dxa"/>
            <w:vMerge/>
            <w:tcBorders>
              <w:top w:val="single" w:sz="0" w:space="0" w:color="000000"/>
              <w:left w:val="single" w:sz="5" w:space="0" w:color="000000"/>
              <w:bottom w:val="single" w:sz="5" w:space="0" w:color="000000"/>
              <w:right w:val="single" w:sz="5" w:space="0" w:color="000000"/>
            </w:tcBorders>
          </w:tcPr>
          <w:p w:rsidR="007B6A96" w:rsidRDefault="007B6A96"/>
        </w:tc>
      </w:tr>
      <w:tr w:rsidR="007B6A96">
        <w:trPr>
          <w:trHeight w:hRule="exact" w:val="211"/>
        </w:trPr>
        <w:tc>
          <w:tcPr>
            <w:tcW w:w="1843" w:type="dxa"/>
            <w:vMerge/>
            <w:tcBorders>
              <w:top w:val="single" w:sz="0" w:space="0" w:color="000000"/>
              <w:left w:val="single" w:sz="5" w:space="0" w:color="000000"/>
              <w:bottom w:val="single" w:sz="0" w:space="0" w:color="000000"/>
              <w:right w:val="single" w:sz="5" w:space="0" w:color="000000"/>
            </w:tcBorders>
          </w:tcPr>
          <w:p w:rsidR="007B6A96" w:rsidRDefault="007B6A96"/>
        </w:tc>
        <w:tc>
          <w:tcPr>
            <w:tcW w:w="5952" w:type="dxa"/>
            <w:tcBorders>
              <w:top w:val="single" w:sz="5" w:space="0" w:color="000000"/>
              <w:left w:val="single" w:sz="5" w:space="0" w:color="000000"/>
              <w:bottom w:val="single" w:sz="5" w:space="0" w:color="000000"/>
              <w:right w:val="single" w:sz="5" w:space="0" w:color="000000"/>
            </w:tcBorders>
            <w:vAlign w:val="center"/>
          </w:tcPr>
          <w:p w:rsidR="007B6A96" w:rsidRDefault="007B6A96">
            <w:pPr>
              <w:spacing w:line="192" w:lineRule="exact"/>
              <w:ind w:left="106"/>
              <w:textAlignment w:val="baseline"/>
              <w:rPr>
                <w:rFonts w:ascii="Arial" w:eastAsia="Arial" w:hAnsi="Arial"/>
                <w:color w:val="0000FF"/>
                <w:sz w:val="19"/>
              </w:rPr>
            </w:pPr>
            <w:r>
              <w:rPr>
                <w:rFonts w:ascii="Arial" w:eastAsia="Arial" w:hAnsi="Arial"/>
                <w:color w:val="0000FF"/>
                <w:sz w:val="19"/>
              </w:rPr>
              <w:t>Mental health and behaviour</w:t>
            </w:r>
          </w:p>
        </w:tc>
        <w:tc>
          <w:tcPr>
            <w:tcW w:w="2415" w:type="dxa"/>
            <w:vMerge w:val="restart"/>
            <w:tcBorders>
              <w:top w:val="single" w:sz="5" w:space="0" w:color="000000"/>
              <w:left w:val="single" w:sz="5" w:space="0" w:color="000000"/>
              <w:bottom w:val="single" w:sz="0" w:space="0" w:color="000000"/>
              <w:right w:val="single" w:sz="5" w:space="0" w:color="000000"/>
            </w:tcBorders>
          </w:tcPr>
          <w:p w:rsidR="007B6A96" w:rsidRDefault="007B6A96">
            <w:pPr>
              <w:spacing w:after="278" w:line="216" w:lineRule="exact"/>
              <w:ind w:left="111"/>
              <w:textAlignment w:val="baseline"/>
              <w:rPr>
                <w:rFonts w:ascii="Arial" w:eastAsia="Arial" w:hAnsi="Arial"/>
                <w:color w:val="000000"/>
                <w:sz w:val="19"/>
              </w:rPr>
            </w:pPr>
            <w:r>
              <w:rPr>
                <w:rFonts w:ascii="Arial" w:eastAsia="Arial" w:hAnsi="Arial"/>
                <w:color w:val="000000"/>
                <w:sz w:val="19"/>
              </w:rPr>
              <w:t>DfE advice</w:t>
            </w:r>
          </w:p>
        </w:tc>
      </w:tr>
      <w:tr w:rsidR="007B6A96">
        <w:trPr>
          <w:trHeight w:hRule="exact" w:val="298"/>
        </w:trPr>
        <w:tc>
          <w:tcPr>
            <w:tcW w:w="1843" w:type="dxa"/>
            <w:vMerge/>
            <w:tcBorders>
              <w:top w:val="single" w:sz="0" w:space="0" w:color="000000"/>
              <w:left w:val="single" w:sz="5" w:space="0" w:color="000000"/>
              <w:bottom w:val="single" w:sz="5" w:space="0" w:color="000000"/>
              <w:right w:val="single" w:sz="5" w:space="0" w:color="000000"/>
            </w:tcBorders>
          </w:tcPr>
          <w:p w:rsidR="007B6A96" w:rsidRDefault="007B6A96"/>
        </w:tc>
        <w:tc>
          <w:tcPr>
            <w:tcW w:w="5952" w:type="dxa"/>
            <w:tcBorders>
              <w:top w:val="single" w:sz="5" w:space="0" w:color="000000"/>
              <w:left w:val="single" w:sz="5" w:space="0" w:color="000000"/>
              <w:bottom w:val="single" w:sz="5" w:space="0" w:color="000000"/>
              <w:right w:val="single" w:sz="5" w:space="0" w:color="000000"/>
            </w:tcBorders>
          </w:tcPr>
          <w:p w:rsidR="007B6A96" w:rsidRDefault="007B6A96">
            <w:pPr>
              <w:textAlignment w:val="baseline"/>
              <w:rPr>
                <w:rFonts w:ascii="Arial" w:eastAsia="Arial" w:hAnsi="Arial"/>
                <w:color w:val="000000"/>
              </w:rPr>
            </w:pPr>
            <w:r>
              <w:rPr>
                <w:rFonts w:ascii="Arial" w:eastAsia="Arial" w:hAnsi="Arial"/>
                <w:color w:val="000000"/>
              </w:rPr>
              <w:t xml:space="preserve"> </w:t>
            </w:r>
          </w:p>
        </w:tc>
        <w:tc>
          <w:tcPr>
            <w:tcW w:w="2415" w:type="dxa"/>
            <w:vMerge/>
            <w:tcBorders>
              <w:top w:val="single" w:sz="0" w:space="0" w:color="000000"/>
              <w:left w:val="single" w:sz="5" w:space="0" w:color="000000"/>
              <w:bottom w:val="single" w:sz="5" w:space="0" w:color="000000"/>
              <w:right w:val="single" w:sz="5" w:space="0" w:color="000000"/>
            </w:tcBorders>
          </w:tcPr>
          <w:p w:rsidR="007B6A96" w:rsidRDefault="007B6A96"/>
        </w:tc>
      </w:tr>
      <w:tr w:rsidR="007B6A96">
        <w:trPr>
          <w:trHeight w:hRule="exact" w:val="216"/>
        </w:trPr>
        <w:tc>
          <w:tcPr>
            <w:tcW w:w="1843" w:type="dxa"/>
            <w:vMerge w:val="restart"/>
            <w:tcBorders>
              <w:top w:val="single" w:sz="5" w:space="0" w:color="000000"/>
              <w:left w:val="single" w:sz="5" w:space="0" w:color="000000"/>
              <w:bottom w:val="single" w:sz="0" w:space="0" w:color="000000"/>
              <w:right w:val="single" w:sz="5" w:space="0" w:color="000000"/>
            </w:tcBorders>
          </w:tcPr>
          <w:p w:rsidR="007B6A96" w:rsidRDefault="007B6A96">
            <w:pPr>
              <w:spacing w:after="268" w:line="216" w:lineRule="exact"/>
              <w:ind w:left="115"/>
              <w:textAlignment w:val="baseline"/>
              <w:rPr>
                <w:rFonts w:ascii="Arial" w:eastAsia="Arial" w:hAnsi="Arial"/>
                <w:color w:val="000000"/>
                <w:sz w:val="19"/>
              </w:rPr>
            </w:pPr>
            <w:r>
              <w:rPr>
                <w:rFonts w:ascii="Arial" w:eastAsia="Arial" w:hAnsi="Arial"/>
                <w:color w:val="000000"/>
                <w:sz w:val="19"/>
              </w:rPr>
              <w:t>Homelessness</w:t>
            </w:r>
          </w:p>
        </w:tc>
        <w:tc>
          <w:tcPr>
            <w:tcW w:w="5952" w:type="dxa"/>
            <w:tcBorders>
              <w:top w:val="single" w:sz="5" w:space="0" w:color="000000"/>
              <w:left w:val="single" w:sz="5" w:space="0" w:color="000000"/>
              <w:bottom w:val="single" w:sz="5" w:space="0" w:color="000000"/>
              <w:right w:val="single" w:sz="5" w:space="0" w:color="000000"/>
            </w:tcBorders>
            <w:vAlign w:val="center"/>
          </w:tcPr>
          <w:p w:rsidR="007B6A96" w:rsidRDefault="007B6A96">
            <w:pPr>
              <w:spacing w:line="196" w:lineRule="exact"/>
              <w:ind w:left="106"/>
              <w:textAlignment w:val="baseline"/>
              <w:rPr>
                <w:rFonts w:ascii="Arial" w:eastAsia="Arial" w:hAnsi="Arial"/>
                <w:color w:val="0000FF"/>
                <w:sz w:val="19"/>
              </w:rPr>
            </w:pPr>
            <w:r>
              <w:rPr>
                <w:rFonts w:ascii="Arial" w:eastAsia="Arial" w:hAnsi="Arial"/>
                <w:color w:val="0000FF"/>
                <w:sz w:val="19"/>
              </w:rPr>
              <w:t>Homelessness: How local authorities should exercise their functions</w:t>
            </w:r>
          </w:p>
        </w:tc>
        <w:tc>
          <w:tcPr>
            <w:tcW w:w="2415" w:type="dxa"/>
            <w:vMerge w:val="restart"/>
            <w:tcBorders>
              <w:top w:val="single" w:sz="5" w:space="0" w:color="000000"/>
              <w:left w:val="single" w:sz="5" w:space="0" w:color="000000"/>
              <w:bottom w:val="single" w:sz="0" w:space="0" w:color="000000"/>
              <w:right w:val="single" w:sz="5" w:space="0" w:color="000000"/>
            </w:tcBorders>
          </w:tcPr>
          <w:p w:rsidR="007B6A96" w:rsidRDefault="007B6A96">
            <w:pPr>
              <w:spacing w:after="268" w:line="216" w:lineRule="exact"/>
              <w:ind w:left="111"/>
              <w:textAlignment w:val="baseline"/>
              <w:rPr>
                <w:rFonts w:ascii="Arial" w:eastAsia="Arial" w:hAnsi="Arial"/>
                <w:color w:val="000000"/>
                <w:sz w:val="19"/>
              </w:rPr>
            </w:pPr>
            <w:r>
              <w:rPr>
                <w:rFonts w:ascii="Arial" w:eastAsia="Arial" w:hAnsi="Arial"/>
                <w:color w:val="000000"/>
                <w:sz w:val="19"/>
              </w:rPr>
              <w:t>HCLG</w:t>
            </w:r>
          </w:p>
        </w:tc>
      </w:tr>
      <w:tr w:rsidR="007B6A96">
        <w:trPr>
          <w:trHeight w:hRule="exact" w:val="297"/>
        </w:trPr>
        <w:tc>
          <w:tcPr>
            <w:tcW w:w="1843" w:type="dxa"/>
            <w:vMerge/>
            <w:tcBorders>
              <w:top w:val="single" w:sz="0" w:space="0" w:color="000000"/>
              <w:left w:val="single" w:sz="5" w:space="0" w:color="000000"/>
              <w:bottom w:val="single" w:sz="5" w:space="0" w:color="000000"/>
              <w:right w:val="single" w:sz="5" w:space="0" w:color="000000"/>
            </w:tcBorders>
          </w:tcPr>
          <w:p w:rsidR="007B6A96" w:rsidRDefault="007B6A96"/>
        </w:tc>
        <w:tc>
          <w:tcPr>
            <w:tcW w:w="5952" w:type="dxa"/>
            <w:tcBorders>
              <w:top w:val="single" w:sz="5" w:space="0" w:color="000000"/>
              <w:left w:val="single" w:sz="5" w:space="0" w:color="000000"/>
              <w:bottom w:val="single" w:sz="5" w:space="0" w:color="000000"/>
              <w:right w:val="single" w:sz="5" w:space="0" w:color="000000"/>
            </w:tcBorders>
          </w:tcPr>
          <w:p w:rsidR="007B6A96" w:rsidRDefault="007B6A96">
            <w:pPr>
              <w:textAlignment w:val="baseline"/>
              <w:rPr>
                <w:rFonts w:ascii="Arial" w:eastAsia="Arial" w:hAnsi="Arial"/>
                <w:color w:val="000000"/>
              </w:rPr>
            </w:pPr>
            <w:r>
              <w:rPr>
                <w:rFonts w:ascii="Arial" w:eastAsia="Arial" w:hAnsi="Arial"/>
                <w:color w:val="000000"/>
              </w:rPr>
              <w:t xml:space="preserve"> </w:t>
            </w:r>
          </w:p>
        </w:tc>
        <w:tc>
          <w:tcPr>
            <w:tcW w:w="2415" w:type="dxa"/>
            <w:vMerge/>
            <w:tcBorders>
              <w:top w:val="single" w:sz="0" w:space="0" w:color="000000"/>
              <w:left w:val="single" w:sz="5" w:space="0" w:color="000000"/>
              <w:bottom w:val="single" w:sz="5" w:space="0" w:color="000000"/>
              <w:right w:val="single" w:sz="5" w:space="0" w:color="000000"/>
            </w:tcBorders>
          </w:tcPr>
          <w:p w:rsidR="007B6A96" w:rsidRDefault="007B6A96"/>
        </w:tc>
      </w:tr>
      <w:tr w:rsidR="007B6A96">
        <w:trPr>
          <w:trHeight w:hRule="exact" w:val="212"/>
        </w:trPr>
        <w:tc>
          <w:tcPr>
            <w:tcW w:w="1843" w:type="dxa"/>
            <w:vMerge w:val="restart"/>
            <w:tcBorders>
              <w:top w:val="single" w:sz="5" w:space="0" w:color="000000"/>
              <w:left w:val="single" w:sz="5" w:space="0" w:color="000000"/>
              <w:bottom w:val="single" w:sz="0" w:space="0" w:color="000000"/>
              <w:right w:val="single" w:sz="5" w:space="0" w:color="000000"/>
            </w:tcBorders>
          </w:tcPr>
          <w:p w:rsidR="007B6A96" w:rsidRDefault="007B6A96">
            <w:pPr>
              <w:spacing w:after="532" w:line="216" w:lineRule="exact"/>
              <w:ind w:left="115"/>
              <w:textAlignment w:val="baseline"/>
              <w:rPr>
                <w:rFonts w:ascii="Arial" w:eastAsia="Arial" w:hAnsi="Arial"/>
                <w:color w:val="000000"/>
                <w:sz w:val="19"/>
              </w:rPr>
            </w:pPr>
            <w:r>
              <w:rPr>
                <w:rFonts w:ascii="Arial" w:eastAsia="Arial" w:hAnsi="Arial"/>
                <w:color w:val="000000"/>
                <w:sz w:val="19"/>
              </w:rPr>
              <w:t>Online</w:t>
            </w:r>
          </w:p>
        </w:tc>
        <w:tc>
          <w:tcPr>
            <w:tcW w:w="5952" w:type="dxa"/>
            <w:tcBorders>
              <w:top w:val="single" w:sz="5" w:space="0" w:color="000000"/>
              <w:left w:val="single" w:sz="5" w:space="0" w:color="000000"/>
              <w:bottom w:val="single" w:sz="5" w:space="0" w:color="000000"/>
              <w:right w:val="single" w:sz="5" w:space="0" w:color="000000"/>
            </w:tcBorders>
            <w:vAlign w:val="center"/>
          </w:tcPr>
          <w:p w:rsidR="007B6A96" w:rsidRDefault="007B6A96">
            <w:pPr>
              <w:spacing w:line="186" w:lineRule="exact"/>
              <w:ind w:left="106"/>
              <w:textAlignment w:val="baseline"/>
              <w:rPr>
                <w:rFonts w:ascii="Arial" w:eastAsia="Arial" w:hAnsi="Arial"/>
                <w:color w:val="0000FF"/>
                <w:sz w:val="19"/>
              </w:rPr>
            </w:pPr>
            <w:r>
              <w:rPr>
                <w:rFonts w:ascii="Arial" w:eastAsia="Arial" w:hAnsi="Arial"/>
                <w:color w:val="0000FF"/>
                <w:sz w:val="19"/>
              </w:rPr>
              <w:t>Sexting: responding to incidents and safeguarding children</w:t>
            </w:r>
          </w:p>
        </w:tc>
        <w:tc>
          <w:tcPr>
            <w:tcW w:w="2415" w:type="dxa"/>
            <w:vMerge w:val="restart"/>
            <w:tcBorders>
              <w:top w:val="single" w:sz="5" w:space="0" w:color="000000"/>
              <w:left w:val="single" w:sz="5" w:space="0" w:color="000000"/>
              <w:bottom w:val="single" w:sz="0" w:space="0" w:color="000000"/>
              <w:right w:val="single" w:sz="5" w:space="0" w:color="000000"/>
            </w:tcBorders>
          </w:tcPr>
          <w:p w:rsidR="007B6A96" w:rsidRDefault="007B6A96">
            <w:pPr>
              <w:spacing w:after="273" w:line="247" w:lineRule="exact"/>
              <w:ind w:left="108"/>
              <w:textAlignment w:val="baseline"/>
              <w:rPr>
                <w:rFonts w:ascii="Arial" w:eastAsia="Arial" w:hAnsi="Arial"/>
                <w:color w:val="000000"/>
                <w:sz w:val="19"/>
              </w:rPr>
            </w:pPr>
            <w:r>
              <w:rPr>
                <w:rFonts w:ascii="Arial" w:eastAsia="Arial" w:hAnsi="Arial"/>
                <w:color w:val="000000"/>
                <w:sz w:val="19"/>
              </w:rPr>
              <w:t>UK Council for Child Internet Safety</w:t>
            </w:r>
          </w:p>
        </w:tc>
      </w:tr>
      <w:tr w:rsidR="007B6A96">
        <w:trPr>
          <w:trHeight w:hRule="exact" w:val="561"/>
        </w:trPr>
        <w:tc>
          <w:tcPr>
            <w:tcW w:w="1843" w:type="dxa"/>
            <w:vMerge/>
            <w:tcBorders>
              <w:top w:val="single" w:sz="0" w:space="0" w:color="000000"/>
              <w:left w:val="single" w:sz="5" w:space="0" w:color="000000"/>
              <w:bottom w:val="single" w:sz="5" w:space="0" w:color="000000"/>
              <w:right w:val="single" w:sz="5" w:space="0" w:color="000000"/>
            </w:tcBorders>
          </w:tcPr>
          <w:p w:rsidR="007B6A96" w:rsidRDefault="007B6A96"/>
        </w:tc>
        <w:tc>
          <w:tcPr>
            <w:tcW w:w="5952" w:type="dxa"/>
            <w:tcBorders>
              <w:top w:val="single" w:sz="5" w:space="0" w:color="000000"/>
              <w:left w:val="single" w:sz="5" w:space="0" w:color="000000"/>
              <w:bottom w:val="single" w:sz="5" w:space="0" w:color="000000"/>
              <w:right w:val="single" w:sz="5" w:space="0" w:color="000000"/>
            </w:tcBorders>
          </w:tcPr>
          <w:p w:rsidR="007B6A96" w:rsidRDefault="007B6A96">
            <w:pPr>
              <w:textAlignment w:val="baseline"/>
              <w:rPr>
                <w:rFonts w:ascii="Arial" w:eastAsia="Arial" w:hAnsi="Arial"/>
                <w:color w:val="000000"/>
              </w:rPr>
            </w:pPr>
            <w:r>
              <w:rPr>
                <w:rFonts w:ascii="Arial" w:eastAsia="Arial" w:hAnsi="Arial"/>
                <w:color w:val="000000"/>
              </w:rPr>
              <w:t xml:space="preserve"> </w:t>
            </w:r>
          </w:p>
        </w:tc>
        <w:tc>
          <w:tcPr>
            <w:tcW w:w="2415" w:type="dxa"/>
            <w:vMerge/>
            <w:tcBorders>
              <w:top w:val="single" w:sz="0" w:space="0" w:color="000000"/>
              <w:left w:val="single" w:sz="5" w:space="0" w:color="000000"/>
              <w:bottom w:val="single" w:sz="5" w:space="0" w:color="000000"/>
              <w:right w:val="single" w:sz="5" w:space="0" w:color="000000"/>
            </w:tcBorders>
          </w:tcPr>
          <w:p w:rsidR="007B6A96" w:rsidRDefault="007B6A96"/>
        </w:tc>
      </w:tr>
      <w:tr w:rsidR="007B6A96">
        <w:trPr>
          <w:trHeight w:hRule="exact" w:val="216"/>
        </w:trPr>
        <w:tc>
          <w:tcPr>
            <w:tcW w:w="1843" w:type="dxa"/>
            <w:vMerge w:val="restart"/>
            <w:tcBorders>
              <w:top w:val="single" w:sz="5" w:space="0" w:color="000000"/>
              <w:left w:val="single" w:sz="5" w:space="0" w:color="000000"/>
              <w:bottom w:val="single" w:sz="0" w:space="0" w:color="000000"/>
              <w:right w:val="single" w:sz="5" w:space="0" w:color="000000"/>
            </w:tcBorders>
          </w:tcPr>
          <w:p w:rsidR="007B6A96" w:rsidRDefault="007B6A96">
            <w:pPr>
              <w:spacing w:after="278" w:line="216" w:lineRule="exact"/>
              <w:ind w:left="115"/>
              <w:textAlignment w:val="baseline"/>
              <w:rPr>
                <w:rFonts w:ascii="Arial" w:eastAsia="Arial" w:hAnsi="Arial"/>
                <w:color w:val="000000"/>
                <w:sz w:val="19"/>
              </w:rPr>
            </w:pPr>
            <w:r>
              <w:rPr>
                <w:rFonts w:ascii="Arial" w:eastAsia="Arial" w:hAnsi="Arial"/>
                <w:color w:val="000000"/>
                <w:sz w:val="19"/>
              </w:rPr>
              <w:t>Private fostering</w:t>
            </w:r>
          </w:p>
        </w:tc>
        <w:tc>
          <w:tcPr>
            <w:tcW w:w="5952" w:type="dxa"/>
            <w:tcBorders>
              <w:top w:val="single" w:sz="5" w:space="0" w:color="000000"/>
              <w:left w:val="single" w:sz="5" w:space="0" w:color="000000"/>
              <w:bottom w:val="single" w:sz="5" w:space="0" w:color="000000"/>
              <w:right w:val="single" w:sz="5" w:space="0" w:color="000000"/>
            </w:tcBorders>
            <w:vAlign w:val="center"/>
          </w:tcPr>
          <w:p w:rsidR="007B6A96" w:rsidRDefault="007B6A96">
            <w:pPr>
              <w:spacing w:line="192" w:lineRule="exact"/>
              <w:ind w:left="106"/>
              <w:textAlignment w:val="baseline"/>
              <w:rPr>
                <w:rFonts w:ascii="Arial" w:eastAsia="Arial" w:hAnsi="Arial"/>
                <w:color w:val="0000FF"/>
                <w:sz w:val="19"/>
              </w:rPr>
            </w:pPr>
            <w:r>
              <w:rPr>
                <w:rFonts w:ascii="Arial" w:eastAsia="Arial" w:hAnsi="Arial"/>
                <w:color w:val="0000FF"/>
                <w:sz w:val="19"/>
              </w:rPr>
              <w:t>Private fostering: local authorities</w:t>
            </w:r>
          </w:p>
        </w:tc>
        <w:tc>
          <w:tcPr>
            <w:tcW w:w="2415" w:type="dxa"/>
            <w:vMerge w:val="restart"/>
            <w:tcBorders>
              <w:top w:val="single" w:sz="5" w:space="0" w:color="000000"/>
              <w:left w:val="single" w:sz="5" w:space="0" w:color="000000"/>
              <w:bottom w:val="single" w:sz="0" w:space="0" w:color="000000"/>
              <w:right w:val="single" w:sz="5" w:space="0" w:color="000000"/>
            </w:tcBorders>
          </w:tcPr>
          <w:p w:rsidR="007B6A96" w:rsidRDefault="007B6A96">
            <w:pPr>
              <w:spacing w:after="278" w:line="216" w:lineRule="exact"/>
              <w:ind w:left="111"/>
              <w:textAlignment w:val="baseline"/>
              <w:rPr>
                <w:rFonts w:ascii="Arial" w:eastAsia="Arial" w:hAnsi="Arial"/>
                <w:color w:val="000000"/>
                <w:sz w:val="19"/>
              </w:rPr>
            </w:pPr>
            <w:r>
              <w:rPr>
                <w:rFonts w:ascii="Arial" w:eastAsia="Arial" w:hAnsi="Arial"/>
                <w:color w:val="000000"/>
                <w:sz w:val="19"/>
              </w:rPr>
              <w:t>DfE - statutory guidance</w:t>
            </w:r>
          </w:p>
        </w:tc>
      </w:tr>
      <w:tr w:rsidR="007B6A96">
        <w:trPr>
          <w:trHeight w:hRule="exact" w:val="298"/>
        </w:trPr>
        <w:tc>
          <w:tcPr>
            <w:tcW w:w="1843" w:type="dxa"/>
            <w:vMerge/>
            <w:tcBorders>
              <w:top w:val="single" w:sz="0" w:space="0" w:color="000000"/>
              <w:left w:val="single" w:sz="5" w:space="0" w:color="000000"/>
              <w:bottom w:val="single" w:sz="5" w:space="0" w:color="000000"/>
              <w:right w:val="single" w:sz="5" w:space="0" w:color="000000"/>
            </w:tcBorders>
          </w:tcPr>
          <w:p w:rsidR="007B6A96" w:rsidRDefault="007B6A96"/>
        </w:tc>
        <w:tc>
          <w:tcPr>
            <w:tcW w:w="5952" w:type="dxa"/>
            <w:tcBorders>
              <w:top w:val="single" w:sz="5" w:space="0" w:color="000000"/>
              <w:left w:val="single" w:sz="5" w:space="0" w:color="000000"/>
              <w:bottom w:val="single" w:sz="5" w:space="0" w:color="000000"/>
              <w:right w:val="single" w:sz="5" w:space="0" w:color="000000"/>
            </w:tcBorders>
          </w:tcPr>
          <w:p w:rsidR="007B6A96" w:rsidRDefault="007B6A96">
            <w:pPr>
              <w:textAlignment w:val="baseline"/>
              <w:rPr>
                <w:rFonts w:ascii="Arial" w:eastAsia="Arial" w:hAnsi="Arial"/>
                <w:color w:val="000000"/>
              </w:rPr>
            </w:pPr>
            <w:r>
              <w:rPr>
                <w:rFonts w:ascii="Arial" w:eastAsia="Arial" w:hAnsi="Arial"/>
                <w:color w:val="000000"/>
              </w:rPr>
              <w:t xml:space="preserve"> </w:t>
            </w:r>
          </w:p>
        </w:tc>
        <w:tc>
          <w:tcPr>
            <w:tcW w:w="2415" w:type="dxa"/>
            <w:vMerge/>
            <w:tcBorders>
              <w:top w:val="single" w:sz="0" w:space="0" w:color="000000"/>
              <w:left w:val="single" w:sz="5" w:space="0" w:color="000000"/>
              <w:bottom w:val="single" w:sz="5" w:space="0" w:color="000000"/>
              <w:right w:val="single" w:sz="5" w:space="0" w:color="000000"/>
            </w:tcBorders>
          </w:tcPr>
          <w:p w:rsidR="007B6A96" w:rsidRDefault="007B6A96"/>
        </w:tc>
      </w:tr>
      <w:tr w:rsidR="007B6A96">
        <w:trPr>
          <w:trHeight w:hRule="exact" w:val="211"/>
        </w:trPr>
        <w:tc>
          <w:tcPr>
            <w:tcW w:w="1843" w:type="dxa"/>
            <w:vMerge w:val="restart"/>
            <w:tcBorders>
              <w:top w:val="single" w:sz="5" w:space="0" w:color="000000"/>
              <w:left w:val="single" w:sz="5" w:space="0" w:color="000000"/>
              <w:bottom w:val="single" w:sz="0" w:space="0" w:color="000000"/>
              <w:right w:val="single" w:sz="5" w:space="0" w:color="000000"/>
            </w:tcBorders>
          </w:tcPr>
          <w:p w:rsidR="007B6A96" w:rsidRDefault="007B6A96">
            <w:pPr>
              <w:spacing w:after="1291" w:line="216" w:lineRule="exact"/>
              <w:ind w:left="115"/>
              <w:textAlignment w:val="baseline"/>
              <w:rPr>
                <w:rFonts w:ascii="Arial" w:eastAsia="Arial" w:hAnsi="Arial"/>
                <w:color w:val="000000"/>
                <w:sz w:val="19"/>
              </w:rPr>
            </w:pPr>
            <w:r>
              <w:rPr>
                <w:rFonts w:ascii="Arial" w:eastAsia="Arial" w:hAnsi="Arial"/>
                <w:color w:val="000000"/>
                <w:sz w:val="19"/>
              </w:rPr>
              <w:t>Radicalisation</w:t>
            </w:r>
          </w:p>
        </w:tc>
        <w:tc>
          <w:tcPr>
            <w:tcW w:w="5952" w:type="dxa"/>
            <w:tcBorders>
              <w:top w:val="single" w:sz="5" w:space="0" w:color="000000"/>
              <w:left w:val="single" w:sz="5" w:space="0" w:color="000000"/>
              <w:bottom w:val="single" w:sz="5" w:space="0" w:color="000000"/>
              <w:right w:val="single" w:sz="5" w:space="0" w:color="000000"/>
            </w:tcBorders>
            <w:vAlign w:val="center"/>
          </w:tcPr>
          <w:p w:rsidR="007B6A96" w:rsidRDefault="007B6A96">
            <w:pPr>
              <w:spacing w:line="182" w:lineRule="exact"/>
              <w:ind w:left="106"/>
              <w:textAlignment w:val="baseline"/>
              <w:rPr>
                <w:rFonts w:ascii="Arial" w:eastAsia="Arial" w:hAnsi="Arial"/>
                <w:color w:val="0000FF"/>
                <w:sz w:val="19"/>
              </w:rPr>
            </w:pPr>
            <w:r>
              <w:rPr>
                <w:rFonts w:ascii="Arial" w:eastAsia="Arial" w:hAnsi="Arial"/>
                <w:color w:val="0000FF"/>
                <w:sz w:val="19"/>
              </w:rPr>
              <w:t>Prevent duty guidance</w:t>
            </w:r>
          </w:p>
        </w:tc>
        <w:tc>
          <w:tcPr>
            <w:tcW w:w="2415" w:type="dxa"/>
            <w:vMerge w:val="restart"/>
            <w:tcBorders>
              <w:top w:val="single" w:sz="5" w:space="0" w:color="000000"/>
              <w:left w:val="single" w:sz="5" w:space="0" w:color="000000"/>
              <w:bottom w:val="single" w:sz="0" w:space="0" w:color="000000"/>
              <w:right w:val="single" w:sz="5" w:space="0" w:color="000000"/>
            </w:tcBorders>
          </w:tcPr>
          <w:p w:rsidR="007B6A96" w:rsidRDefault="007B6A96">
            <w:pPr>
              <w:spacing w:after="268" w:line="216" w:lineRule="exact"/>
              <w:ind w:left="111"/>
              <w:textAlignment w:val="baseline"/>
              <w:rPr>
                <w:rFonts w:ascii="Arial" w:eastAsia="Arial" w:hAnsi="Arial"/>
                <w:color w:val="000000"/>
                <w:sz w:val="19"/>
              </w:rPr>
            </w:pPr>
            <w:r>
              <w:rPr>
                <w:rFonts w:ascii="Arial" w:eastAsia="Arial" w:hAnsi="Arial"/>
                <w:color w:val="000000"/>
                <w:sz w:val="19"/>
              </w:rPr>
              <w:t>Home Office guidance</w:t>
            </w:r>
          </w:p>
        </w:tc>
      </w:tr>
      <w:tr w:rsidR="007B6A96">
        <w:trPr>
          <w:trHeight w:hRule="exact" w:val="302"/>
        </w:trPr>
        <w:tc>
          <w:tcPr>
            <w:tcW w:w="1843" w:type="dxa"/>
            <w:vMerge/>
            <w:tcBorders>
              <w:top w:val="single" w:sz="0" w:space="0" w:color="000000"/>
              <w:left w:val="single" w:sz="5" w:space="0" w:color="000000"/>
              <w:bottom w:val="single" w:sz="0" w:space="0" w:color="000000"/>
              <w:right w:val="single" w:sz="5" w:space="0" w:color="000000"/>
            </w:tcBorders>
          </w:tcPr>
          <w:p w:rsidR="007B6A96" w:rsidRDefault="007B6A96"/>
        </w:tc>
        <w:tc>
          <w:tcPr>
            <w:tcW w:w="5952" w:type="dxa"/>
            <w:tcBorders>
              <w:top w:val="single" w:sz="5" w:space="0" w:color="000000"/>
              <w:left w:val="single" w:sz="5" w:space="0" w:color="000000"/>
              <w:bottom w:val="single" w:sz="5" w:space="0" w:color="000000"/>
              <w:right w:val="single" w:sz="5" w:space="0" w:color="000000"/>
            </w:tcBorders>
          </w:tcPr>
          <w:p w:rsidR="007B6A96" w:rsidRDefault="007B6A96">
            <w:pPr>
              <w:textAlignment w:val="baseline"/>
              <w:rPr>
                <w:rFonts w:ascii="Arial" w:eastAsia="Arial" w:hAnsi="Arial"/>
                <w:color w:val="000000"/>
              </w:rPr>
            </w:pPr>
            <w:r>
              <w:rPr>
                <w:rFonts w:ascii="Arial" w:eastAsia="Arial" w:hAnsi="Arial"/>
                <w:color w:val="000000"/>
              </w:rPr>
              <w:t xml:space="preserve"> </w:t>
            </w:r>
          </w:p>
        </w:tc>
        <w:tc>
          <w:tcPr>
            <w:tcW w:w="2415" w:type="dxa"/>
            <w:vMerge/>
            <w:tcBorders>
              <w:top w:val="single" w:sz="0" w:space="0" w:color="000000"/>
              <w:left w:val="single" w:sz="5" w:space="0" w:color="000000"/>
              <w:bottom w:val="single" w:sz="5" w:space="0" w:color="000000"/>
              <w:right w:val="single" w:sz="5" w:space="0" w:color="000000"/>
            </w:tcBorders>
          </w:tcPr>
          <w:p w:rsidR="007B6A96" w:rsidRDefault="007B6A96"/>
        </w:tc>
      </w:tr>
      <w:tr w:rsidR="007B6A96">
        <w:trPr>
          <w:trHeight w:hRule="exact" w:val="212"/>
        </w:trPr>
        <w:tc>
          <w:tcPr>
            <w:tcW w:w="1843" w:type="dxa"/>
            <w:vMerge/>
            <w:tcBorders>
              <w:top w:val="single" w:sz="0" w:space="0" w:color="000000"/>
              <w:left w:val="single" w:sz="5" w:space="0" w:color="000000"/>
              <w:bottom w:val="single" w:sz="0" w:space="0" w:color="000000"/>
              <w:right w:val="single" w:sz="5" w:space="0" w:color="000000"/>
            </w:tcBorders>
          </w:tcPr>
          <w:p w:rsidR="007B6A96" w:rsidRDefault="007B6A96"/>
        </w:tc>
        <w:tc>
          <w:tcPr>
            <w:tcW w:w="5952" w:type="dxa"/>
            <w:tcBorders>
              <w:top w:val="single" w:sz="5" w:space="0" w:color="000000"/>
              <w:left w:val="single" w:sz="5" w:space="0" w:color="000000"/>
              <w:bottom w:val="single" w:sz="5" w:space="0" w:color="000000"/>
              <w:right w:val="single" w:sz="5" w:space="0" w:color="000000"/>
            </w:tcBorders>
            <w:vAlign w:val="center"/>
          </w:tcPr>
          <w:p w:rsidR="007B6A96" w:rsidRDefault="007B6A96">
            <w:pPr>
              <w:spacing w:line="191" w:lineRule="exact"/>
              <w:ind w:left="106"/>
              <w:textAlignment w:val="baseline"/>
              <w:rPr>
                <w:rFonts w:ascii="Arial" w:eastAsia="Arial" w:hAnsi="Arial"/>
                <w:color w:val="0000FF"/>
                <w:sz w:val="19"/>
              </w:rPr>
            </w:pPr>
            <w:r>
              <w:rPr>
                <w:rFonts w:ascii="Arial" w:eastAsia="Arial" w:hAnsi="Arial"/>
                <w:color w:val="0000FF"/>
                <w:sz w:val="19"/>
              </w:rPr>
              <w:t>Prevent duty advice for schools</w:t>
            </w:r>
          </w:p>
        </w:tc>
        <w:tc>
          <w:tcPr>
            <w:tcW w:w="2415" w:type="dxa"/>
            <w:vMerge w:val="restart"/>
            <w:tcBorders>
              <w:top w:val="single" w:sz="5" w:space="0" w:color="000000"/>
              <w:left w:val="single" w:sz="5" w:space="0" w:color="000000"/>
              <w:bottom w:val="single" w:sz="0" w:space="0" w:color="000000"/>
              <w:right w:val="single" w:sz="5" w:space="0" w:color="000000"/>
            </w:tcBorders>
          </w:tcPr>
          <w:p w:rsidR="007B6A96" w:rsidRDefault="007B6A96">
            <w:pPr>
              <w:spacing w:after="278" w:line="216" w:lineRule="exact"/>
              <w:ind w:left="111"/>
              <w:textAlignment w:val="baseline"/>
              <w:rPr>
                <w:rFonts w:ascii="Arial" w:eastAsia="Arial" w:hAnsi="Arial"/>
                <w:color w:val="000000"/>
                <w:sz w:val="19"/>
              </w:rPr>
            </w:pPr>
            <w:r>
              <w:rPr>
                <w:rFonts w:ascii="Arial" w:eastAsia="Arial" w:hAnsi="Arial"/>
                <w:color w:val="000000"/>
                <w:sz w:val="19"/>
              </w:rPr>
              <w:t>DfE advice</w:t>
            </w:r>
          </w:p>
        </w:tc>
      </w:tr>
      <w:tr w:rsidR="007B6A96">
        <w:trPr>
          <w:trHeight w:hRule="exact" w:val="302"/>
        </w:trPr>
        <w:tc>
          <w:tcPr>
            <w:tcW w:w="1843" w:type="dxa"/>
            <w:vMerge/>
            <w:tcBorders>
              <w:top w:val="single" w:sz="0" w:space="0" w:color="000000"/>
              <w:left w:val="single" w:sz="5" w:space="0" w:color="000000"/>
              <w:bottom w:val="single" w:sz="0" w:space="0" w:color="000000"/>
              <w:right w:val="single" w:sz="5" w:space="0" w:color="000000"/>
            </w:tcBorders>
          </w:tcPr>
          <w:p w:rsidR="007B6A96" w:rsidRDefault="007B6A96"/>
        </w:tc>
        <w:tc>
          <w:tcPr>
            <w:tcW w:w="5952" w:type="dxa"/>
            <w:tcBorders>
              <w:top w:val="single" w:sz="5" w:space="0" w:color="000000"/>
              <w:left w:val="single" w:sz="5" w:space="0" w:color="000000"/>
              <w:bottom w:val="single" w:sz="5" w:space="0" w:color="000000"/>
              <w:right w:val="single" w:sz="5" w:space="0" w:color="000000"/>
            </w:tcBorders>
          </w:tcPr>
          <w:p w:rsidR="007B6A96" w:rsidRDefault="007B6A96">
            <w:pPr>
              <w:textAlignment w:val="baseline"/>
              <w:rPr>
                <w:rFonts w:ascii="Arial" w:eastAsia="Arial" w:hAnsi="Arial"/>
                <w:color w:val="000000"/>
              </w:rPr>
            </w:pPr>
            <w:r>
              <w:rPr>
                <w:rFonts w:ascii="Arial" w:eastAsia="Arial" w:hAnsi="Arial"/>
                <w:color w:val="000000"/>
              </w:rPr>
              <w:t xml:space="preserve"> </w:t>
            </w:r>
          </w:p>
        </w:tc>
        <w:tc>
          <w:tcPr>
            <w:tcW w:w="2415" w:type="dxa"/>
            <w:vMerge/>
            <w:tcBorders>
              <w:top w:val="single" w:sz="0" w:space="0" w:color="000000"/>
              <w:left w:val="single" w:sz="5" w:space="0" w:color="000000"/>
              <w:bottom w:val="single" w:sz="5" w:space="0" w:color="000000"/>
              <w:right w:val="single" w:sz="5" w:space="0" w:color="000000"/>
            </w:tcBorders>
          </w:tcPr>
          <w:p w:rsidR="007B6A96" w:rsidRDefault="007B6A96"/>
        </w:tc>
      </w:tr>
      <w:tr w:rsidR="007B6A96">
        <w:trPr>
          <w:trHeight w:hRule="exact" w:val="211"/>
        </w:trPr>
        <w:tc>
          <w:tcPr>
            <w:tcW w:w="1843" w:type="dxa"/>
            <w:vMerge/>
            <w:tcBorders>
              <w:top w:val="single" w:sz="0" w:space="0" w:color="000000"/>
              <w:left w:val="single" w:sz="5" w:space="0" w:color="000000"/>
              <w:bottom w:val="single" w:sz="0" w:space="0" w:color="000000"/>
              <w:right w:val="single" w:sz="5" w:space="0" w:color="000000"/>
            </w:tcBorders>
          </w:tcPr>
          <w:p w:rsidR="007B6A96" w:rsidRDefault="007B6A96"/>
        </w:tc>
        <w:tc>
          <w:tcPr>
            <w:tcW w:w="5952" w:type="dxa"/>
            <w:tcBorders>
              <w:top w:val="single" w:sz="5" w:space="0" w:color="000000"/>
              <w:left w:val="single" w:sz="5" w:space="0" w:color="000000"/>
              <w:bottom w:val="single" w:sz="5" w:space="0" w:color="000000"/>
              <w:right w:val="single" w:sz="5" w:space="0" w:color="000000"/>
            </w:tcBorders>
            <w:vAlign w:val="center"/>
          </w:tcPr>
          <w:p w:rsidR="007B6A96" w:rsidRDefault="007B6A96">
            <w:pPr>
              <w:spacing w:line="182" w:lineRule="exact"/>
              <w:ind w:left="106"/>
              <w:textAlignment w:val="baseline"/>
              <w:rPr>
                <w:rFonts w:ascii="Arial" w:eastAsia="Arial" w:hAnsi="Arial"/>
                <w:color w:val="0000FF"/>
                <w:sz w:val="19"/>
              </w:rPr>
            </w:pPr>
            <w:r>
              <w:rPr>
                <w:rFonts w:ascii="Arial" w:eastAsia="Arial" w:hAnsi="Arial"/>
                <w:color w:val="0000FF"/>
                <w:sz w:val="19"/>
              </w:rPr>
              <w:t>Educate Against Hate Website</w:t>
            </w:r>
          </w:p>
        </w:tc>
        <w:tc>
          <w:tcPr>
            <w:tcW w:w="2415" w:type="dxa"/>
            <w:vMerge w:val="restart"/>
            <w:tcBorders>
              <w:top w:val="single" w:sz="5" w:space="0" w:color="000000"/>
              <w:left w:val="single" w:sz="5" w:space="0" w:color="000000"/>
              <w:bottom w:val="single" w:sz="0" w:space="0" w:color="000000"/>
              <w:right w:val="single" w:sz="5" w:space="0" w:color="000000"/>
            </w:tcBorders>
          </w:tcPr>
          <w:p w:rsidR="007B6A96" w:rsidRDefault="007B6A96">
            <w:pPr>
              <w:spacing w:after="269" w:line="216" w:lineRule="exact"/>
              <w:ind w:left="111"/>
              <w:textAlignment w:val="baseline"/>
              <w:rPr>
                <w:rFonts w:ascii="Arial" w:eastAsia="Arial" w:hAnsi="Arial"/>
                <w:color w:val="000000"/>
                <w:sz w:val="19"/>
              </w:rPr>
            </w:pPr>
            <w:r>
              <w:rPr>
                <w:rFonts w:ascii="Arial" w:eastAsia="Arial" w:hAnsi="Arial"/>
                <w:color w:val="000000"/>
                <w:sz w:val="19"/>
              </w:rPr>
              <w:t>DfE and Home Office</w:t>
            </w:r>
          </w:p>
        </w:tc>
      </w:tr>
      <w:tr w:rsidR="007B6A96">
        <w:trPr>
          <w:trHeight w:hRule="exact" w:val="298"/>
        </w:trPr>
        <w:tc>
          <w:tcPr>
            <w:tcW w:w="1843" w:type="dxa"/>
            <w:vMerge/>
            <w:tcBorders>
              <w:top w:val="single" w:sz="0" w:space="0" w:color="000000"/>
              <w:left w:val="single" w:sz="5" w:space="0" w:color="000000"/>
              <w:bottom w:val="single" w:sz="5" w:space="0" w:color="000000"/>
              <w:right w:val="single" w:sz="5" w:space="0" w:color="000000"/>
            </w:tcBorders>
          </w:tcPr>
          <w:p w:rsidR="007B6A96" w:rsidRDefault="007B6A96"/>
        </w:tc>
        <w:tc>
          <w:tcPr>
            <w:tcW w:w="5952" w:type="dxa"/>
            <w:tcBorders>
              <w:top w:val="single" w:sz="5" w:space="0" w:color="000000"/>
              <w:left w:val="single" w:sz="5" w:space="0" w:color="000000"/>
              <w:bottom w:val="single" w:sz="5" w:space="0" w:color="000000"/>
              <w:right w:val="single" w:sz="5" w:space="0" w:color="000000"/>
            </w:tcBorders>
          </w:tcPr>
          <w:p w:rsidR="007B6A96" w:rsidRDefault="007B6A96">
            <w:pPr>
              <w:textAlignment w:val="baseline"/>
              <w:rPr>
                <w:rFonts w:ascii="Arial" w:eastAsia="Arial" w:hAnsi="Arial"/>
                <w:color w:val="000000"/>
              </w:rPr>
            </w:pPr>
            <w:r>
              <w:rPr>
                <w:rFonts w:ascii="Arial" w:eastAsia="Arial" w:hAnsi="Arial"/>
                <w:color w:val="000000"/>
              </w:rPr>
              <w:t xml:space="preserve"> </w:t>
            </w:r>
          </w:p>
        </w:tc>
        <w:tc>
          <w:tcPr>
            <w:tcW w:w="2415" w:type="dxa"/>
            <w:vMerge/>
            <w:tcBorders>
              <w:top w:val="single" w:sz="0" w:space="0" w:color="000000"/>
              <w:left w:val="single" w:sz="5" w:space="0" w:color="000000"/>
              <w:bottom w:val="single" w:sz="5" w:space="0" w:color="000000"/>
              <w:right w:val="single" w:sz="5" w:space="0" w:color="000000"/>
            </w:tcBorders>
          </w:tcPr>
          <w:p w:rsidR="007B6A96" w:rsidRDefault="007B6A96"/>
        </w:tc>
      </w:tr>
      <w:tr w:rsidR="007B6A96">
        <w:trPr>
          <w:trHeight w:hRule="exact" w:val="211"/>
        </w:trPr>
        <w:tc>
          <w:tcPr>
            <w:tcW w:w="1843" w:type="dxa"/>
            <w:vMerge w:val="restart"/>
            <w:tcBorders>
              <w:top w:val="single" w:sz="5" w:space="0" w:color="000000"/>
              <w:left w:val="single" w:sz="5" w:space="0" w:color="000000"/>
              <w:bottom w:val="single" w:sz="0" w:space="0" w:color="000000"/>
              <w:right w:val="single" w:sz="5" w:space="0" w:color="000000"/>
            </w:tcBorders>
          </w:tcPr>
          <w:p w:rsidR="007B6A96" w:rsidRDefault="007B6A96">
            <w:pPr>
              <w:spacing w:after="2779" w:line="216" w:lineRule="exact"/>
              <w:ind w:left="115"/>
              <w:textAlignment w:val="baseline"/>
              <w:rPr>
                <w:rFonts w:ascii="Arial" w:eastAsia="Arial" w:hAnsi="Arial"/>
                <w:color w:val="000000"/>
                <w:sz w:val="19"/>
              </w:rPr>
            </w:pPr>
            <w:r>
              <w:rPr>
                <w:rFonts w:ascii="Arial" w:eastAsia="Arial" w:hAnsi="Arial"/>
                <w:color w:val="000000"/>
                <w:sz w:val="19"/>
              </w:rPr>
              <w:t>Violence</w:t>
            </w:r>
          </w:p>
        </w:tc>
        <w:tc>
          <w:tcPr>
            <w:tcW w:w="5952" w:type="dxa"/>
            <w:tcBorders>
              <w:top w:val="single" w:sz="5" w:space="0" w:color="000000"/>
              <w:left w:val="single" w:sz="5" w:space="0" w:color="000000"/>
              <w:bottom w:val="single" w:sz="5" w:space="0" w:color="000000"/>
              <w:right w:val="single" w:sz="5" w:space="0" w:color="000000"/>
            </w:tcBorders>
            <w:vAlign w:val="center"/>
          </w:tcPr>
          <w:p w:rsidR="007B6A96" w:rsidRDefault="007B6A96">
            <w:pPr>
              <w:spacing w:line="187" w:lineRule="exact"/>
              <w:ind w:left="106"/>
              <w:textAlignment w:val="baseline"/>
              <w:rPr>
                <w:rFonts w:ascii="Arial" w:eastAsia="Arial" w:hAnsi="Arial"/>
                <w:color w:val="0000FF"/>
                <w:sz w:val="19"/>
              </w:rPr>
            </w:pPr>
            <w:r>
              <w:rPr>
                <w:rFonts w:ascii="Arial" w:eastAsia="Arial" w:hAnsi="Arial"/>
                <w:color w:val="0000FF"/>
                <w:sz w:val="19"/>
              </w:rPr>
              <w:t>Gangs and youth violence: for schools and colleges</w:t>
            </w:r>
          </w:p>
        </w:tc>
        <w:tc>
          <w:tcPr>
            <w:tcW w:w="2415" w:type="dxa"/>
            <w:vMerge w:val="restart"/>
            <w:tcBorders>
              <w:top w:val="single" w:sz="5" w:space="0" w:color="000000"/>
              <w:left w:val="single" w:sz="5" w:space="0" w:color="000000"/>
              <w:bottom w:val="single" w:sz="0" w:space="0" w:color="000000"/>
              <w:right w:val="single" w:sz="5" w:space="0" w:color="000000"/>
            </w:tcBorders>
          </w:tcPr>
          <w:p w:rsidR="007B6A96" w:rsidRDefault="007B6A96">
            <w:pPr>
              <w:spacing w:after="273" w:line="216" w:lineRule="exact"/>
              <w:ind w:left="111"/>
              <w:textAlignment w:val="baseline"/>
              <w:rPr>
                <w:rFonts w:ascii="Arial" w:eastAsia="Arial" w:hAnsi="Arial"/>
                <w:color w:val="000000"/>
                <w:sz w:val="19"/>
              </w:rPr>
            </w:pPr>
            <w:r>
              <w:rPr>
                <w:rFonts w:ascii="Arial" w:eastAsia="Arial" w:hAnsi="Arial"/>
                <w:color w:val="000000"/>
                <w:sz w:val="19"/>
              </w:rPr>
              <w:t>Home Office advice</w:t>
            </w:r>
          </w:p>
        </w:tc>
      </w:tr>
      <w:tr w:rsidR="007B6A96">
        <w:trPr>
          <w:trHeight w:hRule="exact" w:val="302"/>
        </w:trPr>
        <w:tc>
          <w:tcPr>
            <w:tcW w:w="1843" w:type="dxa"/>
            <w:vMerge/>
            <w:tcBorders>
              <w:top w:val="single" w:sz="0" w:space="0" w:color="000000"/>
              <w:left w:val="single" w:sz="5" w:space="0" w:color="000000"/>
              <w:bottom w:val="single" w:sz="0" w:space="0" w:color="000000"/>
              <w:right w:val="single" w:sz="5" w:space="0" w:color="000000"/>
            </w:tcBorders>
          </w:tcPr>
          <w:p w:rsidR="007B6A96" w:rsidRDefault="007B6A96"/>
        </w:tc>
        <w:tc>
          <w:tcPr>
            <w:tcW w:w="5952" w:type="dxa"/>
            <w:tcBorders>
              <w:top w:val="single" w:sz="5" w:space="0" w:color="000000"/>
              <w:left w:val="single" w:sz="5" w:space="0" w:color="000000"/>
              <w:bottom w:val="single" w:sz="5" w:space="0" w:color="000000"/>
              <w:right w:val="single" w:sz="5" w:space="0" w:color="000000"/>
            </w:tcBorders>
          </w:tcPr>
          <w:p w:rsidR="007B6A96" w:rsidRDefault="007B6A96">
            <w:pPr>
              <w:textAlignment w:val="baseline"/>
              <w:rPr>
                <w:rFonts w:ascii="Arial" w:eastAsia="Arial" w:hAnsi="Arial"/>
                <w:color w:val="000000"/>
              </w:rPr>
            </w:pPr>
            <w:r>
              <w:rPr>
                <w:rFonts w:ascii="Arial" w:eastAsia="Arial" w:hAnsi="Arial"/>
                <w:color w:val="000000"/>
              </w:rPr>
              <w:t xml:space="preserve"> </w:t>
            </w:r>
          </w:p>
        </w:tc>
        <w:tc>
          <w:tcPr>
            <w:tcW w:w="2415" w:type="dxa"/>
            <w:vMerge/>
            <w:tcBorders>
              <w:top w:val="single" w:sz="0" w:space="0" w:color="000000"/>
              <w:left w:val="single" w:sz="5" w:space="0" w:color="000000"/>
              <w:bottom w:val="single" w:sz="5" w:space="0" w:color="000000"/>
              <w:right w:val="single" w:sz="5" w:space="0" w:color="000000"/>
            </w:tcBorders>
          </w:tcPr>
          <w:p w:rsidR="007B6A96" w:rsidRDefault="007B6A96"/>
        </w:tc>
      </w:tr>
      <w:tr w:rsidR="007B6A96">
        <w:trPr>
          <w:trHeight w:hRule="exact" w:val="212"/>
        </w:trPr>
        <w:tc>
          <w:tcPr>
            <w:tcW w:w="1843" w:type="dxa"/>
            <w:vMerge/>
            <w:tcBorders>
              <w:top w:val="single" w:sz="0" w:space="0" w:color="000000"/>
              <w:left w:val="single" w:sz="5" w:space="0" w:color="000000"/>
              <w:bottom w:val="single" w:sz="0" w:space="0" w:color="000000"/>
              <w:right w:val="single" w:sz="5" w:space="0" w:color="000000"/>
            </w:tcBorders>
          </w:tcPr>
          <w:p w:rsidR="007B6A96" w:rsidRDefault="007B6A96"/>
        </w:tc>
        <w:tc>
          <w:tcPr>
            <w:tcW w:w="5952" w:type="dxa"/>
            <w:tcBorders>
              <w:top w:val="single" w:sz="5" w:space="0" w:color="000000"/>
              <w:left w:val="single" w:sz="5" w:space="0" w:color="000000"/>
              <w:bottom w:val="single" w:sz="5" w:space="0" w:color="000000"/>
              <w:right w:val="single" w:sz="5" w:space="0" w:color="000000"/>
            </w:tcBorders>
            <w:vAlign w:val="center"/>
          </w:tcPr>
          <w:p w:rsidR="007B6A96" w:rsidRDefault="007B6A96">
            <w:pPr>
              <w:spacing w:line="196" w:lineRule="exact"/>
              <w:ind w:left="106"/>
              <w:textAlignment w:val="baseline"/>
              <w:rPr>
                <w:rFonts w:ascii="Arial" w:eastAsia="Arial" w:hAnsi="Arial"/>
                <w:color w:val="0000FF"/>
                <w:sz w:val="19"/>
              </w:rPr>
            </w:pPr>
            <w:r>
              <w:rPr>
                <w:rFonts w:ascii="Arial" w:eastAsia="Arial" w:hAnsi="Arial"/>
                <w:color w:val="0000FF"/>
                <w:sz w:val="19"/>
              </w:rPr>
              <w:t>Ending violence against women and girls 2016-2020 strategy</w:t>
            </w:r>
          </w:p>
        </w:tc>
        <w:tc>
          <w:tcPr>
            <w:tcW w:w="2415" w:type="dxa"/>
            <w:vMerge w:val="restart"/>
            <w:tcBorders>
              <w:top w:val="single" w:sz="5" w:space="0" w:color="000000"/>
              <w:left w:val="single" w:sz="5" w:space="0" w:color="000000"/>
              <w:bottom w:val="single" w:sz="0" w:space="0" w:color="000000"/>
              <w:right w:val="single" w:sz="5" w:space="0" w:color="000000"/>
            </w:tcBorders>
          </w:tcPr>
          <w:p w:rsidR="007B6A96" w:rsidRDefault="007B6A96">
            <w:pPr>
              <w:spacing w:after="283" w:line="216" w:lineRule="exact"/>
              <w:ind w:left="111"/>
              <w:textAlignment w:val="baseline"/>
              <w:rPr>
                <w:rFonts w:ascii="Arial" w:eastAsia="Arial" w:hAnsi="Arial"/>
                <w:color w:val="000000"/>
                <w:sz w:val="19"/>
              </w:rPr>
            </w:pPr>
            <w:r>
              <w:rPr>
                <w:rFonts w:ascii="Arial" w:eastAsia="Arial" w:hAnsi="Arial"/>
                <w:color w:val="000000"/>
                <w:sz w:val="19"/>
              </w:rPr>
              <w:t>Home Office strategy</w:t>
            </w:r>
          </w:p>
        </w:tc>
      </w:tr>
      <w:tr w:rsidR="007B6A96">
        <w:trPr>
          <w:trHeight w:hRule="exact" w:val="302"/>
        </w:trPr>
        <w:tc>
          <w:tcPr>
            <w:tcW w:w="1843" w:type="dxa"/>
            <w:vMerge/>
            <w:tcBorders>
              <w:top w:val="single" w:sz="0" w:space="0" w:color="000000"/>
              <w:left w:val="single" w:sz="5" w:space="0" w:color="000000"/>
              <w:bottom w:val="single" w:sz="0" w:space="0" w:color="000000"/>
              <w:right w:val="single" w:sz="5" w:space="0" w:color="000000"/>
            </w:tcBorders>
          </w:tcPr>
          <w:p w:rsidR="007B6A96" w:rsidRDefault="007B6A96"/>
        </w:tc>
        <w:tc>
          <w:tcPr>
            <w:tcW w:w="5952" w:type="dxa"/>
            <w:tcBorders>
              <w:top w:val="single" w:sz="5" w:space="0" w:color="000000"/>
              <w:left w:val="single" w:sz="5" w:space="0" w:color="000000"/>
              <w:bottom w:val="single" w:sz="5" w:space="0" w:color="000000"/>
              <w:right w:val="single" w:sz="5" w:space="0" w:color="000000"/>
            </w:tcBorders>
          </w:tcPr>
          <w:p w:rsidR="007B6A96" w:rsidRDefault="007B6A96">
            <w:pPr>
              <w:textAlignment w:val="baseline"/>
              <w:rPr>
                <w:rFonts w:ascii="Arial" w:eastAsia="Arial" w:hAnsi="Arial"/>
                <w:color w:val="000000"/>
              </w:rPr>
            </w:pPr>
            <w:r>
              <w:rPr>
                <w:rFonts w:ascii="Arial" w:eastAsia="Arial" w:hAnsi="Arial"/>
                <w:color w:val="000000"/>
              </w:rPr>
              <w:t xml:space="preserve"> </w:t>
            </w:r>
          </w:p>
        </w:tc>
        <w:tc>
          <w:tcPr>
            <w:tcW w:w="2415" w:type="dxa"/>
            <w:vMerge/>
            <w:tcBorders>
              <w:top w:val="single" w:sz="0" w:space="0" w:color="000000"/>
              <w:left w:val="single" w:sz="5" w:space="0" w:color="000000"/>
              <w:bottom w:val="single" w:sz="5" w:space="0" w:color="000000"/>
              <w:right w:val="single" w:sz="5" w:space="0" w:color="000000"/>
            </w:tcBorders>
          </w:tcPr>
          <w:p w:rsidR="007B6A96" w:rsidRDefault="007B6A96"/>
        </w:tc>
      </w:tr>
      <w:tr w:rsidR="007B6A96">
        <w:trPr>
          <w:trHeight w:hRule="exact" w:val="211"/>
        </w:trPr>
        <w:tc>
          <w:tcPr>
            <w:tcW w:w="1843" w:type="dxa"/>
            <w:vMerge/>
            <w:tcBorders>
              <w:top w:val="single" w:sz="0" w:space="0" w:color="000000"/>
              <w:left w:val="single" w:sz="5" w:space="0" w:color="000000"/>
              <w:bottom w:val="single" w:sz="0" w:space="0" w:color="000000"/>
              <w:right w:val="single" w:sz="5" w:space="0" w:color="000000"/>
            </w:tcBorders>
          </w:tcPr>
          <w:p w:rsidR="007B6A96" w:rsidRDefault="007B6A96"/>
        </w:tc>
        <w:tc>
          <w:tcPr>
            <w:tcW w:w="5952" w:type="dxa"/>
            <w:tcBorders>
              <w:top w:val="single" w:sz="5" w:space="0" w:color="000000"/>
              <w:left w:val="single" w:sz="5" w:space="0" w:color="000000"/>
              <w:bottom w:val="single" w:sz="5" w:space="0" w:color="000000"/>
              <w:right w:val="single" w:sz="5" w:space="0" w:color="000000"/>
            </w:tcBorders>
            <w:vAlign w:val="center"/>
          </w:tcPr>
          <w:p w:rsidR="007B6A96" w:rsidRDefault="007B6A96">
            <w:pPr>
              <w:spacing w:line="187" w:lineRule="exact"/>
              <w:ind w:left="106"/>
              <w:textAlignment w:val="baseline"/>
              <w:rPr>
                <w:rFonts w:ascii="Arial" w:eastAsia="Arial" w:hAnsi="Arial"/>
                <w:color w:val="0000FF"/>
                <w:sz w:val="19"/>
              </w:rPr>
            </w:pPr>
            <w:r>
              <w:rPr>
                <w:rFonts w:ascii="Arial" w:eastAsia="Arial" w:hAnsi="Arial"/>
                <w:color w:val="0000FF"/>
                <w:sz w:val="19"/>
              </w:rPr>
              <w:t>Violence against women and girls: national statement of</w:t>
            </w:r>
          </w:p>
        </w:tc>
        <w:tc>
          <w:tcPr>
            <w:tcW w:w="2415" w:type="dxa"/>
            <w:vMerge w:val="restart"/>
            <w:tcBorders>
              <w:top w:val="single" w:sz="5" w:space="0" w:color="000000"/>
              <w:left w:val="single" w:sz="5" w:space="0" w:color="000000"/>
              <w:bottom w:val="single" w:sz="0" w:space="0" w:color="000000"/>
              <w:right w:val="single" w:sz="5" w:space="0" w:color="000000"/>
            </w:tcBorders>
          </w:tcPr>
          <w:p w:rsidR="007B6A96" w:rsidRDefault="007B6A96">
            <w:pPr>
              <w:spacing w:after="533" w:line="216" w:lineRule="exact"/>
              <w:ind w:left="111"/>
              <w:textAlignment w:val="baseline"/>
              <w:rPr>
                <w:rFonts w:ascii="Arial" w:eastAsia="Arial" w:hAnsi="Arial"/>
                <w:color w:val="000000"/>
                <w:sz w:val="19"/>
              </w:rPr>
            </w:pPr>
            <w:r>
              <w:rPr>
                <w:rFonts w:ascii="Arial" w:eastAsia="Arial" w:hAnsi="Arial"/>
                <w:color w:val="000000"/>
                <w:sz w:val="19"/>
              </w:rPr>
              <w:t>Home Office guidance</w:t>
            </w:r>
          </w:p>
        </w:tc>
      </w:tr>
      <w:tr w:rsidR="007B6A96">
        <w:trPr>
          <w:trHeight w:hRule="exact" w:val="259"/>
        </w:trPr>
        <w:tc>
          <w:tcPr>
            <w:tcW w:w="1843" w:type="dxa"/>
            <w:vMerge/>
            <w:tcBorders>
              <w:top w:val="single" w:sz="0" w:space="0" w:color="000000"/>
              <w:left w:val="single" w:sz="5" w:space="0" w:color="000000"/>
              <w:bottom w:val="single" w:sz="0" w:space="0" w:color="000000"/>
              <w:right w:val="single" w:sz="5" w:space="0" w:color="000000"/>
            </w:tcBorders>
          </w:tcPr>
          <w:p w:rsidR="007B6A96" w:rsidRDefault="007B6A96"/>
        </w:tc>
        <w:tc>
          <w:tcPr>
            <w:tcW w:w="5952" w:type="dxa"/>
            <w:tcBorders>
              <w:top w:val="single" w:sz="5" w:space="0" w:color="000000"/>
              <w:left w:val="single" w:sz="5" w:space="0" w:color="000000"/>
              <w:bottom w:val="single" w:sz="5" w:space="0" w:color="000000"/>
              <w:right w:val="single" w:sz="5" w:space="0" w:color="000000"/>
            </w:tcBorders>
            <w:vAlign w:val="center"/>
          </w:tcPr>
          <w:p w:rsidR="007B6A96" w:rsidRDefault="007B6A96">
            <w:pPr>
              <w:spacing w:before="67" w:line="182" w:lineRule="exact"/>
              <w:ind w:left="72"/>
              <w:textAlignment w:val="baseline"/>
              <w:rPr>
                <w:rFonts w:ascii="Arial" w:eastAsia="Arial" w:hAnsi="Arial"/>
                <w:color w:val="0000FF"/>
                <w:sz w:val="19"/>
              </w:rPr>
            </w:pPr>
            <w:r>
              <w:rPr>
                <w:rFonts w:ascii="Arial" w:eastAsia="Arial" w:hAnsi="Arial"/>
                <w:color w:val="0000FF"/>
                <w:sz w:val="19"/>
              </w:rPr>
              <w:t>expectations for victims</w:t>
            </w:r>
          </w:p>
        </w:tc>
        <w:tc>
          <w:tcPr>
            <w:tcW w:w="2415" w:type="dxa"/>
            <w:vMerge/>
            <w:tcBorders>
              <w:top w:val="single" w:sz="0" w:space="0" w:color="000000"/>
              <w:left w:val="single" w:sz="5" w:space="0" w:color="000000"/>
              <w:bottom w:val="single" w:sz="0" w:space="0" w:color="000000"/>
              <w:right w:val="single" w:sz="5" w:space="0" w:color="000000"/>
            </w:tcBorders>
          </w:tcPr>
          <w:p w:rsidR="007B6A96" w:rsidRDefault="007B6A96"/>
        </w:tc>
      </w:tr>
      <w:tr w:rsidR="007B6A96">
        <w:trPr>
          <w:trHeight w:hRule="exact" w:val="303"/>
        </w:trPr>
        <w:tc>
          <w:tcPr>
            <w:tcW w:w="1843" w:type="dxa"/>
            <w:vMerge/>
            <w:tcBorders>
              <w:top w:val="single" w:sz="0" w:space="0" w:color="000000"/>
              <w:left w:val="single" w:sz="5" w:space="0" w:color="000000"/>
              <w:bottom w:val="single" w:sz="0" w:space="0" w:color="000000"/>
              <w:right w:val="single" w:sz="5" w:space="0" w:color="000000"/>
            </w:tcBorders>
          </w:tcPr>
          <w:p w:rsidR="007B6A96" w:rsidRDefault="007B6A96"/>
        </w:tc>
        <w:tc>
          <w:tcPr>
            <w:tcW w:w="5952" w:type="dxa"/>
            <w:tcBorders>
              <w:top w:val="single" w:sz="5" w:space="0" w:color="000000"/>
              <w:left w:val="single" w:sz="5" w:space="0" w:color="000000"/>
              <w:bottom w:val="single" w:sz="5" w:space="0" w:color="000000"/>
              <w:right w:val="single" w:sz="5" w:space="0" w:color="000000"/>
            </w:tcBorders>
          </w:tcPr>
          <w:p w:rsidR="007B6A96" w:rsidRDefault="007B6A96">
            <w:pPr>
              <w:textAlignment w:val="baseline"/>
              <w:rPr>
                <w:rFonts w:ascii="Arial" w:eastAsia="Arial" w:hAnsi="Arial"/>
                <w:color w:val="000000"/>
              </w:rPr>
            </w:pPr>
            <w:r>
              <w:rPr>
                <w:rFonts w:ascii="Arial" w:eastAsia="Arial" w:hAnsi="Arial"/>
                <w:color w:val="000000"/>
              </w:rPr>
              <w:t xml:space="preserve"> </w:t>
            </w:r>
          </w:p>
        </w:tc>
        <w:tc>
          <w:tcPr>
            <w:tcW w:w="2415" w:type="dxa"/>
            <w:vMerge/>
            <w:tcBorders>
              <w:top w:val="single" w:sz="0" w:space="0" w:color="000000"/>
              <w:left w:val="single" w:sz="5" w:space="0" w:color="000000"/>
              <w:bottom w:val="single" w:sz="5" w:space="0" w:color="000000"/>
              <w:right w:val="single" w:sz="5" w:space="0" w:color="000000"/>
            </w:tcBorders>
          </w:tcPr>
          <w:p w:rsidR="007B6A96" w:rsidRDefault="007B6A96"/>
        </w:tc>
      </w:tr>
      <w:tr w:rsidR="007B6A96">
        <w:trPr>
          <w:trHeight w:hRule="exact" w:val="211"/>
        </w:trPr>
        <w:tc>
          <w:tcPr>
            <w:tcW w:w="1843" w:type="dxa"/>
            <w:vMerge/>
            <w:tcBorders>
              <w:top w:val="single" w:sz="0" w:space="0" w:color="000000"/>
              <w:left w:val="single" w:sz="5" w:space="0" w:color="000000"/>
              <w:bottom w:val="single" w:sz="0" w:space="0" w:color="000000"/>
              <w:right w:val="single" w:sz="5" w:space="0" w:color="000000"/>
            </w:tcBorders>
          </w:tcPr>
          <w:p w:rsidR="007B6A96" w:rsidRDefault="007B6A96"/>
        </w:tc>
        <w:tc>
          <w:tcPr>
            <w:tcW w:w="5952" w:type="dxa"/>
            <w:tcBorders>
              <w:top w:val="single" w:sz="5" w:space="0" w:color="000000"/>
              <w:left w:val="single" w:sz="5" w:space="0" w:color="000000"/>
              <w:bottom w:val="single" w:sz="5" w:space="0" w:color="000000"/>
              <w:right w:val="single" w:sz="5" w:space="0" w:color="000000"/>
            </w:tcBorders>
            <w:vAlign w:val="center"/>
          </w:tcPr>
          <w:p w:rsidR="007B6A96" w:rsidRDefault="007B6A96">
            <w:pPr>
              <w:spacing w:line="192" w:lineRule="exact"/>
              <w:ind w:left="72"/>
              <w:textAlignment w:val="baseline"/>
              <w:rPr>
                <w:rFonts w:ascii="Arial" w:eastAsia="Arial" w:hAnsi="Arial"/>
                <w:color w:val="0000FF"/>
                <w:sz w:val="19"/>
              </w:rPr>
            </w:pPr>
            <w:r>
              <w:rPr>
                <w:rFonts w:ascii="Arial" w:eastAsia="Arial" w:hAnsi="Arial"/>
                <w:color w:val="0000FF"/>
                <w:sz w:val="19"/>
              </w:rPr>
              <w:t>Sexual violence and sexual harassment between children in schools</w:t>
            </w:r>
          </w:p>
        </w:tc>
        <w:tc>
          <w:tcPr>
            <w:tcW w:w="2415" w:type="dxa"/>
            <w:vMerge w:val="restart"/>
            <w:tcBorders>
              <w:top w:val="single" w:sz="5" w:space="0" w:color="000000"/>
              <w:left w:val="single" w:sz="5" w:space="0" w:color="000000"/>
              <w:bottom w:val="single" w:sz="0" w:space="0" w:color="000000"/>
              <w:right w:val="single" w:sz="5" w:space="0" w:color="000000"/>
            </w:tcBorders>
          </w:tcPr>
          <w:p w:rsidR="007B6A96" w:rsidRDefault="007B6A96">
            <w:pPr>
              <w:spacing w:after="365" w:line="216" w:lineRule="exact"/>
              <w:ind w:left="111"/>
              <w:textAlignment w:val="baseline"/>
              <w:rPr>
                <w:rFonts w:ascii="Arial" w:eastAsia="Arial" w:hAnsi="Arial"/>
                <w:color w:val="000000"/>
                <w:sz w:val="19"/>
              </w:rPr>
            </w:pPr>
            <w:r>
              <w:rPr>
                <w:rFonts w:ascii="Arial" w:eastAsia="Arial" w:hAnsi="Arial"/>
                <w:color w:val="000000"/>
                <w:sz w:val="19"/>
              </w:rPr>
              <w:t>DfE advice</w:t>
            </w:r>
          </w:p>
        </w:tc>
      </w:tr>
      <w:tr w:rsidR="007B6A96">
        <w:trPr>
          <w:trHeight w:hRule="exact" w:val="264"/>
        </w:trPr>
        <w:tc>
          <w:tcPr>
            <w:tcW w:w="1843" w:type="dxa"/>
            <w:vMerge/>
            <w:tcBorders>
              <w:top w:val="single" w:sz="0" w:space="0" w:color="000000"/>
              <w:left w:val="single" w:sz="5" w:space="0" w:color="000000"/>
              <w:bottom w:val="single" w:sz="0" w:space="0" w:color="000000"/>
              <w:right w:val="single" w:sz="5" w:space="0" w:color="000000"/>
            </w:tcBorders>
          </w:tcPr>
          <w:p w:rsidR="007B6A96" w:rsidRDefault="007B6A96"/>
        </w:tc>
        <w:tc>
          <w:tcPr>
            <w:tcW w:w="5952" w:type="dxa"/>
            <w:tcBorders>
              <w:top w:val="single" w:sz="5" w:space="0" w:color="000000"/>
              <w:left w:val="single" w:sz="5" w:space="0" w:color="000000"/>
              <w:bottom w:val="single" w:sz="5" w:space="0" w:color="000000"/>
              <w:right w:val="single" w:sz="5" w:space="0" w:color="000000"/>
            </w:tcBorders>
            <w:vAlign w:val="center"/>
          </w:tcPr>
          <w:p w:rsidR="007B6A96" w:rsidRDefault="007B6A96">
            <w:pPr>
              <w:spacing w:before="67" w:line="187" w:lineRule="exact"/>
              <w:ind w:left="72"/>
              <w:textAlignment w:val="baseline"/>
              <w:rPr>
                <w:rFonts w:ascii="Arial" w:eastAsia="Arial" w:hAnsi="Arial"/>
                <w:color w:val="0000FF"/>
                <w:sz w:val="19"/>
              </w:rPr>
            </w:pPr>
            <w:r>
              <w:rPr>
                <w:rFonts w:ascii="Arial" w:eastAsia="Arial" w:hAnsi="Arial"/>
                <w:color w:val="0000FF"/>
                <w:sz w:val="19"/>
              </w:rPr>
              <w:t>and colleges</w:t>
            </w:r>
          </w:p>
        </w:tc>
        <w:tc>
          <w:tcPr>
            <w:tcW w:w="2415" w:type="dxa"/>
            <w:vMerge/>
            <w:tcBorders>
              <w:top w:val="single" w:sz="0" w:space="0" w:color="000000"/>
              <w:left w:val="single" w:sz="5" w:space="0" w:color="000000"/>
              <w:bottom w:val="single" w:sz="0" w:space="0" w:color="000000"/>
              <w:right w:val="single" w:sz="5" w:space="0" w:color="000000"/>
            </w:tcBorders>
          </w:tcPr>
          <w:p w:rsidR="007B6A96" w:rsidRDefault="007B6A96"/>
        </w:tc>
      </w:tr>
      <w:tr w:rsidR="007B6A96">
        <w:trPr>
          <w:trHeight w:hRule="exact" w:val="134"/>
        </w:trPr>
        <w:tc>
          <w:tcPr>
            <w:tcW w:w="1843" w:type="dxa"/>
            <w:vMerge/>
            <w:tcBorders>
              <w:top w:val="single" w:sz="0" w:space="0" w:color="000000"/>
              <w:left w:val="single" w:sz="5" w:space="0" w:color="000000"/>
              <w:bottom w:val="single" w:sz="0" w:space="0" w:color="000000"/>
              <w:right w:val="single" w:sz="5" w:space="0" w:color="000000"/>
            </w:tcBorders>
          </w:tcPr>
          <w:p w:rsidR="007B6A96" w:rsidRDefault="007B6A96"/>
        </w:tc>
        <w:tc>
          <w:tcPr>
            <w:tcW w:w="5952" w:type="dxa"/>
            <w:tcBorders>
              <w:top w:val="single" w:sz="5" w:space="0" w:color="000000"/>
              <w:left w:val="single" w:sz="5" w:space="0" w:color="000000"/>
              <w:bottom w:val="single" w:sz="5" w:space="0" w:color="000000"/>
              <w:right w:val="single" w:sz="5" w:space="0" w:color="000000"/>
            </w:tcBorders>
          </w:tcPr>
          <w:p w:rsidR="007B6A96" w:rsidRDefault="007B6A96">
            <w:pPr>
              <w:textAlignment w:val="baseline"/>
              <w:rPr>
                <w:rFonts w:ascii="Arial" w:eastAsia="Arial" w:hAnsi="Arial"/>
                <w:color w:val="000000"/>
              </w:rPr>
            </w:pPr>
            <w:r>
              <w:rPr>
                <w:rFonts w:ascii="Arial" w:eastAsia="Arial" w:hAnsi="Arial"/>
                <w:color w:val="000000"/>
              </w:rPr>
              <w:t xml:space="preserve"> </w:t>
            </w:r>
          </w:p>
        </w:tc>
        <w:tc>
          <w:tcPr>
            <w:tcW w:w="2415" w:type="dxa"/>
            <w:vMerge/>
            <w:tcBorders>
              <w:top w:val="single" w:sz="0" w:space="0" w:color="000000"/>
              <w:left w:val="single" w:sz="5" w:space="0" w:color="000000"/>
              <w:bottom w:val="single" w:sz="5" w:space="0" w:color="000000"/>
              <w:right w:val="single" w:sz="5" w:space="0" w:color="000000"/>
            </w:tcBorders>
          </w:tcPr>
          <w:p w:rsidR="007B6A96" w:rsidRDefault="007B6A96"/>
        </w:tc>
      </w:tr>
      <w:tr w:rsidR="007B6A96">
        <w:trPr>
          <w:trHeight w:hRule="exact" w:val="212"/>
        </w:trPr>
        <w:tc>
          <w:tcPr>
            <w:tcW w:w="1843" w:type="dxa"/>
            <w:vMerge/>
            <w:tcBorders>
              <w:top w:val="single" w:sz="0" w:space="0" w:color="000000"/>
              <w:left w:val="single" w:sz="5" w:space="0" w:color="000000"/>
              <w:bottom w:val="single" w:sz="0" w:space="0" w:color="000000"/>
              <w:right w:val="single" w:sz="5" w:space="0" w:color="000000"/>
            </w:tcBorders>
          </w:tcPr>
          <w:p w:rsidR="007B6A96" w:rsidRDefault="007B6A96"/>
        </w:tc>
        <w:tc>
          <w:tcPr>
            <w:tcW w:w="5952" w:type="dxa"/>
            <w:tcBorders>
              <w:top w:val="single" w:sz="5" w:space="0" w:color="000000"/>
              <w:left w:val="single" w:sz="5" w:space="0" w:color="000000"/>
              <w:bottom w:val="single" w:sz="5" w:space="0" w:color="000000"/>
              <w:right w:val="single" w:sz="5" w:space="0" w:color="000000"/>
            </w:tcBorders>
            <w:vAlign w:val="center"/>
          </w:tcPr>
          <w:p w:rsidR="007B6A96" w:rsidRDefault="007B6A96">
            <w:pPr>
              <w:spacing w:line="187" w:lineRule="exact"/>
              <w:ind w:left="72"/>
              <w:textAlignment w:val="baseline"/>
              <w:rPr>
                <w:rFonts w:ascii="Arial" w:eastAsia="Arial" w:hAnsi="Arial"/>
                <w:color w:val="0000FF"/>
                <w:sz w:val="19"/>
              </w:rPr>
            </w:pPr>
            <w:r>
              <w:rPr>
                <w:rFonts w:ascii="Arial" w:eastAsia="Arial" w:hAnsi="Arial"/>
                <w:color w:val="0000FF"/>
                <w:sz w:val="19"/>
              </w:rPr>
              <w:t>Serious violence strategy</w:t>
            </w:r>
          </w:p>
        </w:tc>
        <w:tc>
          <w:tcPr>
            <w:tcW w:w="2415" w:type="dxa"/>
            <w:vMerge w:val="restart"/>
            <w:tcBorders>
              <w:top w:val="single" w:sz="5" w:space="0" w:color="000000"/>
              <w:left w:val="single" w:sz="5" w:space="0" w:color="000000"/>
              <w:bottom w:val="single" w:sz="0" w:space="0" w:color="000000"/>
              <w:right w:val="single" w:sz="5" w:space="0" w:color="000000"/>
            </w:tcBorders>
          </w:tcPr>
          <w:p w:rsidR="007B6A96" w:rsidRDefault="007B6A96">
            <w:pPr>
              <w:spacing w:after="374" w:line="216" w:lineRule="exact"/>
              <w:ind w:left="111"/>
              <w:textAlignment w:val="baseline"/>
              <w:rPr>
                <w:rFonts w:ascii="Arial" w:eastAsia="Arial" w:hAnsi="Arial"/>
                <w:color w:val="000000"/>
                <w:sz w:val="19"/>
              </w:rPr>
            </w:pPr>
            <w:r>
              <w:rPr>
                <w:rFonts w:ascii="Arial" w:eastAsia="Arial" w:hAnsi="Arial"/>
                <w:color w:val="000000"/>
                <w:sz w:val="19"/>
              </w:rPr>
              <w:t>Home Office Strategy</w:t>
            </w:r>
          </w:p>
        </w:tc>
      </w:tr>
      <w:tr w:rsidR="007B6A96">
        <w:trPr>
          <w:trHeight w:hRule="exact" w:val="403"/>
        </w:trPr>
        <w:tc>
          <w:tcPr>
            <w:tcW w:w="1843" w:type="dxa"/>
            <w:vMerge/>
            <w:tcBorders>
              <w:top w:val="single" w:sz="0" w:space="0" w:color="000000"/>
              <w:left w:val="single" w:sz="5" w:space="0" w:color="000000"/>
              <w:bottom w:val="single" w:sz="5" w:space="0" w:color="000000"/>
              <w:right w:val="single" w:sz="5" w:space="0" w:color="000000"/>
            </w:tcBorders>
          </w:tcPr>
          <w:p w:rsidR="007B6A96" w:rsidRDefault="007B6A96"/>
        </w:tc>
        <w:tc>
          <w:tcPr>
            <w:tcW w:w="5952" w:type="dxa"/>
            <w:tcBorders>
              <w:top w:val="single" w:sz="5" w:space="0" w:color="000000"/>
              <w:left w:val="single" w:sz="5" w:space="0" w:color="000000"/>
              <w:bottom w:val="single" w:sz="5" w:space="0" w:color="000000"/>
              <w:right w:val="single" w:sz="5" w:space="0" w:color="000000"/>
            </w:tcBorders>
          </w:tcPr>
          <w:p w:rsidR="007B6A96" w:rsidRDefault="007B6A96">
            <w:pPr>
              <w:textAlignment w:val="baseline"/>
              <w:rPr>
                <w:rFonts w:ascii="Arial" w:eastAsia="Arial" w:hAnsi="Arial"/>
                <w:color w:val="000000"/>
              </w:rPr>
            </w:pPr>
            <w:r>
              <w:rPr>
                <w:rFonts w:ascii="Arial" w:eastAsia="Arial" w:hAnsi="Arial"/>
                <w:color w:val="000000"/>
              </w:rPr>
              <w:t xml:space="preserve"> </w:t>
            </w:r>
          </w:p>
        </w:tc>
        <w:tc>
          <w:tcPr>
            <w:tcW w:w="2415" w:type="dxa"/>
            <w:vMerge/>
            <w:tcBorders>
              <w:top w:val="single" w:sz="0" w:space="0" w:color="000000"/>
              <w:left w:val="single" w:sz="5" w:space="0" w:color="000000"/>
              <w:bottom w:val="single" w:sz="5" w:space="0" w:color="000000"/>
              <w:right w:val="single" w:sz="5" w:space="0" w:color="000000"/>
            </w:tcBorders>
          </w:tcPr>
          <w:p w:rsidR="007B6A96" w:rsidRDefault="007B6A96"/>
        </w:tc>
      </w:tr>
    </w:tbl>
    <w:p w:rsidR="007B6A96" w:rsidRDefault="007B6A96">
      <w:pPr>
        <w:spacing w:after="1112" w:line="20" w:lineRule="exact"/>
      </w:pPr>
    </w:p>
    <w:p w:rsidR="007B6A96" w:rsidRDefault="007B6A96">
      <w:pPr>
        <w:spacing w:after="1112" w:line="20" w:lineRule="exact"/>
        <w:sectPr w:rsidR="007B6A96">
          <w:pgSz w:w="11909" w:h="16838"/>
          <w:pgMar w:top="1440" w:right="605" w:bottom="562" w:left="833" w:header="720" w:footer="720" w:gutter="0"/>
          <w:cols w:space="720"/>
        </w:sectPr>
      </w:pPr>
    </w:p>
    <w:p w:rsidR="007B6A96" w:rsidRDefault="007B6A96">
      <w:pPr>
        <w:spacing w:before="2" w:line="274" w:lineRule="exact"/>
        <w:jc w:val="center"/>
        <w:textAlignment w:val="baseline"/>
        <w:rPr>
          <w:rFonts w:ascii="Arial" w:eastAsia="Arial" w:hAnsi="Arial"/>
          <w:color w:val="000000"/>
          <w:spacing w:val="40"/>
        </w:rPr>
      </w:pPr>
      <w:r>
        <w:rPr>
          <w:rFonts w:ascii="Arial" w:eastAsia="Arial" w:hAnsi="Arial"/>
          <w:color w:val="000000"/>
          <w:spacing w:val="40"/>
        </w:rPr>
        <w:lastRenderedPageBreak/>
        <w:t>27</w:t>
      </w:r>
    </w:p>
    <w:p w:rsidR="007B6A96" w:rsidRDefault="007B6A96">
      <w:pPr>
        <w:sectPr w:rsidR="007B6A96">
          <w:type w:val="continuous"/>
          <w:pgSz w:w="11909" w:h="16838"/>
          <w:pgMar w:top="1440" w:right="838" w:bottom="562" w:left="833" w:header="720" w:footer="720" w:gutter="0"/>
          <w:cols w:space="720"/>
        </w:sectPr>
      </w:pPr>
    </w:p>
    <w:p w:rsidR="007B6A96" w:rsidRDefault="007B6A96" w:rsidP="001C7556">
      <w:pPr>
        <w:spacing w:before="13"/>
        <w:ind w:right="13"/>
        <w:textAlignment w:val="baseline"/>
      </w:pPr>
      <w:r>
        <w:rPr>
          <w:noProof/>
          <w:lang w:eastAsia="en-GB"/>
        </w:rPr>
        <w:lastRenderedPageBreak/>
        <w:drawing>
          <wp:inline distT="0" distB="0" distL="0" distR="0">
            <wp:extent cx="1261745" cy="762000"/>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23"/>
                    <a:stretch>
                      <a:fillRect/>
                    </a:stretch>
                  </pic:blipFill>
                  <pic:spPr>
                    <a:xfrm>
                      <a:off x="0" y="0"/>
                      <a:ext cx="1261745" cy="762000"/>
                    </a:xfrm>
                    <a:prstGeom prst="rect">
                      <a:avLst/>
                    </a:prstGeom>
                  </pic:spPr>
                </pic:pic>
              </a:graphicData>
            </a:graphic>
          </wp:inline>
        </w:drawing>
      </w:r>
    </w:p>
    <w:p w:rsidR="001C7556" w:rsidRDefault="001C7556" w:rsidP="001C7556">
      <w:pPr>
        <w:spacing w:before="13"/>
        <w:ind w:right="13"/>
        <w:textAlignment w:val="baseline"/>
      </w:pPr>
    </w:p>
    <w:p w:rsidR="001C7556" w:rsidRDefault="001C7556" w:rsidP="001C7556">
      <w:pPr>
        <w:spacing w:before="13"/>
        <w:ind w:right="13"/>
        <w:textAlignment w:val="baseline"/>
      </w:pPr>
    </w:p>
    <w:p w:rsidR="001C7556" w:rsidRDefault="001C7556" w:rsidP="001C7556">
      <w:pPr>
        <w:spacing w:before="13"/>
        <w:ind w:right="13"/>
        <w:textAlignment w:val="baseline"/>
      </w:pPr>
    </w:p>
    <w:p w:rsidR="001C7556" w:rsidRDefault="001C7556" w:rsidP="001C7556">
      <w:pPr>
        <w:spacing w:before="13"/>
        <w:ind w:right="13"/>
        <w:textAlignment w:val="baseline"/>
      </w:pPr>
    </w:p>
    <w:p w:rsidR="001C7556" w:rsidRDefault="001C7556" w:rsidP="001C7556">
      <w:pPr>
        <w:spacing w:before="13"/>
        <w:ind w:right="13"/>
        <w:textAlignment w:val="baseline"/>
      </w:pPr>
    </w:p>
    <w:p w:rsidR="001C7556" w:rsidRDefault="001C7556" w:rsidP="001C7556">
      <w:pPr>
        <w:spacing w:before="13"/>
        <w:ind w:right="13"/>
        <w:textAlignment w:val="baseline"/>
      </w:pPr>
    </w:p>
    <w:p w:rsidR="007B6A96" w:rsidRDefault="007B6A96">
      <w:pPr>
        <w:spacing w:before="2" w:line="272" w:lineRule="exact"/>
        <w:textAlignment w:val="baseline"/>
        <w:rPr>
          <w:rFonts w:ascii="Arial" w:eastAsia="Arial" w:hAnsi="Arial"/>
          <w:color w:val="000000"/>
        </w:rPr>
      </w:pPr>
      <w:r>
        <w:rPr>
          <w:rFonts w:ascii="Arial" w:eastAsia="Arial" w:hAnsi="Arial"/>
          <w:color w:val="000000"/>
        </w:rPr>
        <w:t>© Crown copyright 2018</w:t>
      </w:r>
    </w:p>
    <w:p w:rsidR="007B6A96" w:rsidRDefault="007B6A96">
      <w:pPr>
        <w:spacing w:before="121" w:line="331" w:lineRule="exact"/>
        <w:textAlignment w:val="baseline"/>
        <w:rPr>
          <w:rFonts w:ascii="Arial" w:eastAsia="Arial" w:hAnsi="Arial"/>
          <w:color w:val="000000"/>
        </w:rPr>
      </w:pPr>
      <w:r>
        <w:rPr>
          <w:rFonts w:ascii="Arial" w:eastAsia="Arial" w:hAnsi="Arial"/>
          <w:color w:val="000000"/>
        </w:rPr>
        <w:t>This publication (not including logos) is licensed under the terms of the Open Government Licence v3.0 except where otherwise stated. Where we have identified any third party copyright information you will need to obtain permission from the copyright holders concerned.</w:t>
      </w:r>
    </w:p>
    <w:p w:rsidR="007B6A96" w:rsidRDefault="007B6A96">
      <w:pPr>
        <w:spacing w:before="299" w:line="272" w:lineRule="exact"/>
        <w:textAlignment w:val="baseline"/>
        <w:rPr>
          <w:rFonts w:ascii="Arial" w:eastAsia="Arial" w:hAnsi="Arial"/>
          <w:color w:val="000000"/>
          <w:spacing w:val="-1"/>
        </w:rPr>
      </w:pPr>
      <w:r>
        <w:rPr>
          <w:rFonts w:ascii="Arial" w:eastAsia="Arial" w:hAnsi="Arial"/>
          <w:color w:val="000000"/>
          <w:spacing w:val="-1"/>
        </w:rPr>
        <w:t>To view this licence:</w:t>
      </w:r>
    </w:p>
    <w:p w:rsidR="007B6A96" w:rsidRDefault="007B6A96">
      <w:pPr>
        <w:tabs>
          <w:tab w:val="left" w:pos="1368"/>
        </w:tabs>
        <w:spacing w:before="59" w:line="272" w:lineRule="exact"/>
        <w:ind w:left="288"/>
        <w:textAlignment w:val="baseline"/>
        <w:rPr>
          <w:rFonts w:ascii="Arial" w:eastAsia="Arial" w:hAnsi="Arial"/>
          <w:color w:val="000000"/>
        </w:rPr>
      </w:pPr>
      <w:r>
        <w:rPr>
          <w:rFonts w:ascii="Arial" w:eastAsia="Arial" w:hAnsi="Arial"/>
          <w:color w:val="000000"/>
        </w:rPr>
        <w:t>visit</w:t>
      </w:r>
      <w:r>
        <w:rPr>
          <w:rFonts w:ascii="Arial" w:eastAsia="Arial" w:hAnsi="Arial"/>
          <w:color w:val="0000FF"/>
          <w:u w:val="single"/>
        </w:rPr>
        <w:tab/>
      </w:r>
      <w:hyperlink r:id="rId24">
        <w:r>
          <w:rPr>
            <w:rFonts w:ascii="Arial" w:eastAsia="Arial" w:hAnsi="Arial"/>
            <w:color w:val="0000FF"/>
            <w:u w:val="single"/>
          </w:rPr>
          <w:t>www.nationalarchives.gov.uk/doc/open-government-licence/version/3</w:t>
        </w:r>
      </w:hyperlink>
      <w:r>
        <w:rPr>
          <w:rFonts w:ascii="Arial" w:eastAsia="Arial" w:hAnsi="Arial"/>
          <w:color w:val="000000"/>
        </w:rPr>
        <w:t xml:space="preserve"> </w:t>
      </w:r>
    </w:p>
    <w:p w:rsidR="007B6A96" w:rsidRDefault="007B6A96">
      <w:pPr>
        <w:tabs>
          <w:tab w:val="left" w:pos="1368"/>
        </w:tabs>
        <w:spacing w:before="59" w:line="272" w:lineRule="exact"/>
        <w:ind w:left="288"/>
        <w:textAlignment w:val="baseline"/>
        <w:rPr>
          <w:rFonts w:ascii="Arial" w:eastAsia="Arial" w:hAnsi="Arial"/>
          <w:color w:val="000000"/>
        </w:rPr>
      </w:pPr>
      <w:r>
        <w:rPr>
          <w:rFonts w:ascii="Arial" w:eastAsia="Arial" w:hAnsi="Arial"/>
          <w:color w:val="000000"/>
        </w:rPr>
        <w:t>email</w:t>
      </w:r>
      <w:r>
        <w:rPr>
          <w:rFonts w:ascii="Arial" w:eastAsia="Arial" w:hAnsi="Arial"/>
          <w:color w:val="0000FF"/>
          <w:u w:val="single"/>
        </w:rPr>
        <w:tab/>
      </w:r>
      <w:hyperlink r:id="rId25">
        <w:r>
          <w:rPr>
            <w:rFonts w:ascii="Arial" w:eastAsia="Arial" w:hAnsi="Arial"/>
            <w:color w:val="0000FF"/>
            <w:u w:val="single"/>
          </w:rPr>
          <w:t>psi@nationalarchives.gsi.gov.uk</w:t>
        </w:r>
      </w:hyperlink>
      <w:r>
        <w:rPr>
          <w:rFonts w:ascii="Arial" w:eastAsia="Arial" w:hAnsi="Arial"/>
          <w:color w:val="0000FF"/>
        </w:rPr>
        <w:t xml:space="preserve"> </w:t>
      </w:r>
    </w:p>
    <w:p w:rsidR="007B6A96" w:rsidRDefault="007B6A96">
      <w:pPr>
        <w:spacing w:before="59" w:line="272" w:lineRule="exact"/>
        <w:ind w:left="288"/>
        <w:textAlignment w:val="baseline"/>
        <w:rPr>
          <w:rFonts w:ascii="Arial" w:eastAsia="Arial" w:hAnsi="Arial"/>
          <w:color w:val="000000"/>
          <w:spacing w:val="3"/>
        </w:rPr>
      </w:pPr>
      <w:r>
        <w:rPr>
          <w:rFonts w:ascii="Arial" w:eastAsia="Arial" w:hAnsi="Arial"/>
          <w:color w:val="000000"/>
          <w:spacing w:val="3"/>
        </w:rPr>
        <w:t>write to Information Policy Team, The National Archives, Kew, London, TW9 4DU</w:t>
      </w:r>
    </w:p>
    <w:p w:rsidR="007B6A96" w:rsidRDefault="007B6A96">
      <w:pPr>
        <w:spacing w:before="300" w:line="272" w:lineRule="exact"/>
        <w:textAlignment w:val="baseline"/>
        <w:rPr>
          <w:rFonts w:ascii="Arial" w:eastAsia="Arial" w:hAnsi="Arial"/>
          <w:color w:val="000000"/>
        </w:rPr>
      </w:pPr>
      <w:r>
        <w:rPr>
          <w:rFonts w:ascii="Arial" w:eastAsia="Arial" w:hAnsi="Arial"/>
          <w:color w:val="000000"/>
        </w:rPr>
        <w:t>About this publication:</w:t>
      </w:r>
    </w:p>
    <w:p w:rsidR="007B6A96" w:rsidRDefault="007B6A96">
      <w:pPr>
        <w:spacing w:before="59" w:line="272" w:lineRule="exact"/>
        <w:ind w:left="288"/>
        <w:textAlignment w:val="baseline"/>
        <w:rPr>
          <w:rFonts w:ascii="Arial" w:eastAsia="Arial" w:hAnsi="Arial"/>
          <w:color w:val="000000"/>
          <w:spacing w:val="2"/>
        </w:rPr>
      </w:pPr>
      <w:r>
        <w:rPr>
          <w:rFonts w:ascii="Arial" w:eastAsia="Arial" w:hAnsi="Arial"/>
          <w:color w:val="000000"/>
          <w:spacing w:val="2"/>
        </w:rPr>
        <w:t>enquiries</w:t>
      </w:r>
      <w:r>
        <w:rPr>
          <w:rFonts w:ascii="Arial" w:eastAsia="Arial" w:hAnsi="Arial"/>
          <w:color w:val="0000FF"/>
          <w:spacing w:val="2"/>
          <w:u w:val="single"/>
        </w:rPr>
        <w:t xml:space="preserve"> </w:t>
      </w:r>
      <w:hyperlink r:id="rId26">
        <w:r>
          <w:rPr>
            <w:rFonts w:ascii="Arial" w:eastAsia="Arial" w:hAnsi="Arial"/>
            <w:color w:val="0000FF"/>
            <w:spacing w:val="2"/>
            <w:u w:val="single"/>
          </w:rPr>
          <w:t>www.education.gov.uk/contactus</w:t>
        </w:r>
      </w:hyperlink>
      <w:r>
        <w:rPr>
          <w:rFonts w:ascii="Arial" w:eastAsia="Arial" w:hAnsi="Arial"/>
          <w:color w:val="000000"/>
          <w:spacing w:val="2"/>
        </w:rPr>
        <w:t xml:space="preserve"> </w:t>
      </w:r>
    </w:p>
    <w:p w:rsidR="007B6A96" w:rsidRDefault="007B6A96">
      <w:pPr>
        <w:spacing w:before="59" w:line="272" w:lineRule="exact"/>
        <w:ind w:left="288"/>
        <w:textAlignment w:val="baseline"/>
        <w:rPr>
          <w:rFonts w:ascii="Arial" w:eastAsia="Arial" w:hAnsi="Arial"/>
          <w:color w:val="000000"/>
          <w:spacing w:val="1"/>
        </w:rPr>
      </w:pPr>
      <w:r>
        <w:rPr>
          <w:rFonts w:ascii="Arial" w:eastAsia="Arial" w:hAnsi="Arial"/>
          <w:color w:val="000000"/>
          <w:spacing w:val="1"/>
        </w:rPr>
        <w:t>download</w:t>
      </w:r>
      <w:r>
        <w:rPr>
          <w:rFonts w:ascii="Arial" w:eastAsia="Arial" w:hAnsi="Arial"/>
          <w:color w:val="0000FF"/>
          <w:spacing w:val="1"/>
          <w:u w:val="single"/>
        </w:rPr>
        <w:t xml:space="preserve"> </w:t>
      </w:r>
      <w:hyperlink r:id="rId27">
        <w:r>
          <w:rPr>
            <w:rFonts w:ascii="Arial" w:eastAsia="Arial" w:hAnsi="Arial"/>
            <w:color w:val="0000FF"/>
            <w:spacing w:val="1"/>
            <w:u w:val="single"/>
          </w:rPr>
          <w:t>www.gov.uk/government/publications</w:t>
        </w:r>
      </w:hyperlink>
      <w:r>
        <w:rPr>
          <w:rFonts w:ascii="Arial" w:eastAsia="Arial" w:hAnsi="Arial"/>
          <w:color w:val="0000FF"/>
          <w:spacing w:val="1"/>
        </w:rPr>
        <w:t xml:space="preserve"> </w:t>
      </w:r>
    </w:p>
    <w:p w:rsidR="007B6A96" w:rsidRDefault="007B6A96" w:rsidP="001C7556">
      <w:pPr>
        <w:spacing w:before="299" w:line="272" w:lineRule="exact"/>
        <w:textAlignment w:val="baseline"/>
        <w:rPr>
          <w:rFonts w:ascii="Arial" w:eastAsia="Arial" w:hAnsi="Arial"/>
          <w:color w:val="000000"/>
          <w:spacing w:val="6"/>
        </w:rPr>
      </w:pPr>
      <w:r>
        <w:rPr>
          <w:rFonts w:ascii="Arial" w:eastAsia="Arial" w:hAnsi="Arial"/>
          <w:color w:val="000000"/>
          <w:spacing w:val="6"/>
        </w:rPr>
        <w:t>Reference: DFE-00247-2018</w:t>
      </w:r>
    </w:p>
    <w:p w:rsidR="00353B41" w:rsidRDefault="007B6A96" w:rsidP="00353B41">
      <w:pPr>
        <w:spacing w:before="1006" w:line="288" w:lineRule="exact"/>
        <w:textAlignment w:val="baseline"/>
        <w:rPr>
          <w:rFonts w:ascii="Arial" w:eastAsia="Arial" w:hAnsi="Arial"/>
          <w:color w:val="000000"/>
          <w:spacing w:val="28"/>
        </w:rPr>
      </w:pPr>
      <w:r>
        <w:rPr>
          <w:noProof/>
          <w:lang w:eastAsia="en-GB"/>
        </w:rPr>
        <mc:AlternateContent>
          <mc:Choice Requires="wps">
            <w:drawing>
              <wp:anchor distT="0" distB="0" distL="0" distR="0" simplePos="0" relativeHeight="251672576" behindDoc="1" locked="0" layoutInCell="1" allowOverlap="1">
                <wp:simplePos x="0" y="0"/>
                <wp:positionH relativeFrom="column">
                  <wp:posOffset>240665</wp:posOffset>
                </wp:positionH>
                <wp:positionV relativeFrom="paragraph">
                  <wp:posOffset>0</wp:posOffset>
                </wp:positionV>
                <wp:extent cx="5163820" cy="398780"/>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382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548"/>
                              <w:gridCol w:w="3441"/>
                              <w:gridCol w:w="427"/>
                              <w:gridCol w:w="3716"/>
                            </w:tblGrid>
                            <w:tr w:rsidR="004548B2">
                              <w:trPr>
                                <w:trHeight w:hRule="exact" w:val="628"/>
                              </w:trPr>
                              <w:tc>
                                <w:tcPr>
                                  <w:tcW w:w="548" w:type="dxa"/>
                                  <w:tcBorders>
                                    <w:top w:val="none" w:sz="0" w:space="0" w:color="000000"/>
                                    <w:left w:val="none" w:sz="0" w:space="0" w:color="000000"/>
                                    <w:bottom w:val="none" w:sz="0" w:space="0" w:color="000000"/>
                                    <w:right w:val="none" w:sz="0" w:space="0" w:color="000000"/>
                                  </w:tcBorders>
                                </w:tcPr>
                                <w:p w:rsidR="004548B2" w:rsidRDefault="004548B2">
                                  <w:pPr>
                                    <w:spacing w:after="57"/>
                                    <w:jc w:val="center"/>
                                    <w:textAlignment w:val="baseline"/>
                                  </w:pPr>
                                  <w:r>
                                    <w:rPr>
                                      <w:noProof/>
                                      <w:lang w:eastAsia="en-GB"/>
                                    </w:rPr>
                                    <w:drawing>
                                      <wp:inline distT="0" distB="0" distL="0" distR="0">
                                        <wp:extent cx="347980" cy="289560"/>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20" name="test1"/>
                                                <pic:cNvPicPr preferRelativeResize="0"/>
                                              </pic:nvPicPr>
                                              <pic:blipFill>
                                                <a:blip r:embed="rId28"/>
                                                <a:stretch>
                                                  <a:fillRect/>
                                                </a:stretch>
                                              </pic:blipFill>
                                              <pic:spPr>
                                                <a:xfrm>
                                                  <a:off x="0" y="0"/>
                                                  <a:ext cx="347980" cy="289560"/>
                                                </a:xfrm>
                                                <a:prstGeom prst="rect">
                                                  <a:avLst/>
                                                </a:prstGeom>
                                              </pic:spPr>
                                            </pic:pic>
                                          </a:graphicData>
                                        </a:graphic>
                                      </wp:inline>
                                    </w:drawing>
                                  </w:r>
                                </w:p>
                              </w:tc>
                              <w:tc>
                                <w:tcPr>
                                  <w:tcW w:w="3441" w:type="dxa"/>
                                  <w:tcBorders>
                                    <w:top w:val="none" w:sz="0" w:space="0" w:color="000000"/>
                                    <w:left w:val="none" w:sz="0" w:space="0" w:color="000000"/>
                                    <w:bottom w:val="none" w:sz="0" w:space="0" w:color="000000"/>
                                    <w:right w:val="none" w:sz="0" w:space="0" w:color="000000"/>
                                  </w:tcBorders>
                                </w:tcPr>
                                <w:p w:rsidR="004548B2" w:rsidRDefault="004548B2">
                                  <w:pPr>
                                    <w:spacing w:before="32" w:after="43" w:line="274" w:lineRule="exact"/>
                                    <w:ind w:left="612"/>
                                    <w:textAlignment w:val="baseline"/>
                                    <w:rPr>
                                      <w:rFonts w:ascii="Arial" w:eastAsia="Arial" w:hAnsi="Arial"/>
                                      <w:color w:val="000000"/>
                                    </w:rPr>
                                  </w:pPr>
                                  <w:r>
                                    <w:rPr>
                                      <w:rFonts w:ascii="Arial" w:eastAsia="Arial" w:hAnsi="Arial"/>
                                      <w:color w:val="000000"/>
                                    </w:rPr>
                                    <w:t xml:space="preserve">Follow us on Twitter: </w:t>
                                  </w:r>
                                  <w:r>
                                    <w:rPr>
                                      <w:rFonts w:ascii="Arial" w:eastAsia="Arial" w:hAnsi="Arial"/>
                                      <w:color w:val="0000FF"/>
                                      <w:u w:val="single"/>
                                    </w:rPr>
                                    <w:t>@educationgovuk</w:t>
                                  </w:r>
                                  <w:r>
                                    <w:rPr>
                                      <w:rFonts w:ascii="Arial" w:eastAsia="Arial" w:hAnsi="Arial"/>
                                      <w:color w:val="0000FF"/>
                                    </w:rPr>
                                    <w:t xml:space="preserve"> </w:t>
                                  </w:r>
                                </w:p>
                              </w:tc>
                              <w:tc>
                                <w:tcPr>
                                  <w:tcW w:w="427" w:type="dxa"/>
                                  <w:tcBorders>
                                    <w:top w:val="none" w:sz="0" w:space="0" w:color="000000"/>
                                    <w:left w:val="none" w:sz="0" w:space="0" w:color="000000"/>
                                    <w:bottom w:val="none" w:sz="0" w:space="0" w:color="000000"/>
                                    <w:right w:val="none" w:sz="0" w:space="0" w:color="000000"/>
                                  </w:tcBorders>
                                </w:tcPr>
                                <w:p w:rsidR="004548B2" w:rsidRDefault="004548B2">
                                  <w:pPr>
                                    <w:spacing w:after="57"/>
                                    <w:jc w:val="center"/>
                                    <w:textAlignment w:val="baseline"/>
                                  </w:pPr>
                                  <w:r>
                                    <w:rPr>
                                      <w:noProof/>
                                      <w:lang w:eastAsia="en-GB"/>
                                    </w:rPr>
                                    <w:drawing>
                                      <wp:inline distT="0" distB="0" distL="0" distR="0">
                                        <wp:extent cx="271145" cy="27432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test1"/>
                                                <pic:cNvPicPr preferRelativeResize="0"/>
                                              </pic:nvPicPr>
                                              <pic:blipFill>
                                                <a:blip r:embed="rId29"/>
                                                <a:stretch>
                                                  <a:fillRect/>
                                                </a:stretch>
                                              </pic:blipFill>
                                              <pic:spPr>
                                                <a:xfrm>
                                                  <a:off x="0" y="0"/>
                                                  <a:ext cx="271145" cy="274320"/>
                                                </a:xfrm>
                                                <a:prstGeom prst="rect">
                                                  <a:avLst/>
                                                </a:prstGeom>
                                              </pic:spPr>
                                            </pic:pic>
                                          </a:graphicData>
                                        </a:graphic>
                                      </wp:inline>
                                    </w:drawing>
                                  </w:r>
                                </w:p>
                              </w:tc>
                              <w:tc>
                                <w:tcPr>
                                  <w:tcW w:w="3716" w:type="dxa"/>
                                  <w:tcBorders>
                                    <w:top w:val="none" w:sz="0" w:space="0" w:color="000000"/>
                                    <w:left w:val="none" w:sz="0" w:space="0" w:color="000000"/>
                                    <w:bottom w:val="none" w:sz="0" w:space="0" w:color="000000"/>
                                    <w:right w:val="none" w:sz="0" w:space="0" w:color="000000"/>
                                  </w:tcBorders>
                                </w:tcPr>
                                <w:p w:rsidR="004548B2" w:rsidRDefault="004548B2">
                                  <w:pPr>
                                    <w:spacing w:before="34" w:line="272" w:lineRule="exact"/>
                                    <w:ind w:left="504"/>
                                    <w:textAlignment w:val="baseline"/>
                                    <w:rPr>
                                      <w:rFonts w:ascii="Arial" w:eastAsia="Arial" w:hAnsi="Arial"/>
                                      <w:color w:val="000000"/>
                                    </w:rPr>
                                  </w:pPr>
                                  <w:r>
                                    <w:rPr>
                                      <w:rFonts w:ascii="Arial" w:eastAsia="Arial" w:hAnsi="Arial"/>
                                      <w:color w:val="000000"/>
                                    </w:rPr>
                                    <w:t>Like us on Facebook:</w:t>
                                  </w:r>
                                </w:p>
                                <w:p w:rsidR="004548B2" w:rsidRDefault="00F741BF">
                                  <w:pPr>
                                    <w:spacing w:before="2" w:after="43" w:line="272" w:lineRule="exact"/>
                                    <w:ind w:left="504"/>
                                    <w:textAlignment w:val="baseline"/>
                                    <w:rPr>
                                      <w:rFonts w:ascii="Arial" w:eastAsia="Arial" w:hAnsi="Arial"/>
                                      <w:color w:val="0000FF"/>
                                      <w:spacing w:val="-5"/>
                                      <w:u w:val="single"/>
                                    </w:rPr>
                                  </w:pPr>
                                  <w:hyperlink r:id="rId30">
                                    <w:r w:rsidR="004548B2">
                                      <w:rPr>
                                        <w:rFonts w:ascii="Arial" w:eastAsia="Arial" w:hAnsi="Arial"/>
                                        <w:color w:val="0000FF"/>
                                        <w:spacing w:val="-5"/>
                                        <w:u w:val="single"/>
                                      </w:rPr>
                                      <w:t>facebook.com/educationgovuk</w:t>
                                    </w:r>
                                  </w:hyperlink>
                                  <w:r w:rsidR="004548B2">
                                    <w:rPr>
                                      <w:rFonts w:ascii="Arial" w:eastAsia="Arial" w:hAnsi="Arial"/>
                                      <w:color w:val="0000FF"/>
                                      <w:spacing w:val="-5"/>
                                    </w:rPr>
                                    <w:t xml:space="preserve"> </w:t>
                                  </w:r>
                                </w:p>
                              </w:tc>
                            </w:tr>
                          </w:tbl>
                          <w:p w:rsidR="004548B2" w:rsidRDefault="004548B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34" type="#_x0000_t202" style="position:absolute;margin-left:18.95pt;margin-top:0;width:406.6pt;height:31.4pt;z-index:-2516439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GoctAIAALI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548"/>
                        <w:gridCol w:w="3441"/>
                        <w:gridCol w:w="427"/>
                        <w:gridCol w:w="3716"/>
                      </w:tblGrid>
                      <w:tr w:rsidR="004548B2">
                        <w:trPr>
                          <w:trHeight w:hRule="exact" w:val="628"/>
                        </w:trPr>
                        <w:tc>
                          <w:tcPr>
                            <w:tcW w:w="548" w:type="dxa"/>
                            <w:tcBorders>
                              <w:top w:val="none" w:sz="0" w:space="0" w:color="000000"/>
                              <w:left w:val="none" w:sz="0" w:space="0" w:color="000000"/>
                              <w:bottom w:val="none" w:sz="0" w:space="0" w:color="000000"/>
                              <w:right w:val="none" w:sz="0" w:space="0" w:color="000000"/>
                            </w:tcBorders>
                          </w:tcPr>
                          <w:p w:rsidR="004548B2" w:rsidRDefault="004548B2">
                            <w:pPr>
                              <w:spacing w:after="57"/>
                              <w:jc w:val="center"/>
                              <w:textAlignment w:val="baseline"/>
                            </w:pPr>
                            <w:r>
                              <w:rPr>
                                <w:noProof/>
                                <w:lang w:eastAsia="en-GB"/>
                              </w:rPr>
                              <w:drawing>
                                <wp:inline distT="0" distB="0" distL="0" distR="0">
                                  <wp:extent cx="347980" cy="289560"/>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20" name="test1"/>
                                          <pic:cNvPicPr preferRelativeResize="0"/>
                                        </pic:nvPicPr>
                                        <pic:blipFill>
                                          <a:blip r:embed="rId28"/>
                                          <a:stretch>
                                            <a:fillRect/>
                                          </a:stretch>
                                        </pic:blipFill>
                                        <pic:spPr>
                                          <a:xfrm>
                                            <a:off x="0" y="0"/>
                                            <a:ext cx="347980" cy="289560"/>
                                          </a:xfrm>
                                          <a:prstGeom prst="rect">
                                            <a:avLst/>
                                          </a:prstGeom>
                                        </pic:spPr>
                                      </pic:pic>
                                    </a:graphicData>
                                  </a:graphic>
                                </wp:inline>
                              </w:drawing>
                            </w:r>
                          </w:p>
                        </w:tc>
                        <w:tc>
                          <w:tcPr>
                            <w:tcW w:w="3441" w:type="dxa"/>
                            <w:tcBorders>
                              <w:top w:val="none" w:sz="0" w:space="0" w:color="000000"/>
                              <w:left w:val="none" w:sz="0" w:space="0" w:color="000000"/>
                              <w:bottom w:val="none" w:sz="0" w:space="0" w:color="000000"/>
                              <w:right w:val="none" w:sz="0" w:space="0" w:color="000000"/>
                            </w:tcBorders>
                          </w:tcPr>
                          <w:p w:rsidR="004548B2" w:rsidRDefault="004548B2">
                            <w:pPr>
                              <w:spacing w:before="32" w:after="43" w:line="274" w:lineRule="exact"/>
                              <w:ind w:left="612"/>
                              <w:textAlignment w:val="baseline"/>
                              <w:rPr>
                                <w:rFonts w:ascii="Arial" w:eastAsia="Arial" w:hAnsi="Arial"/>
                                <w:color w:val="000000"/>
                              </w:rPr>
                            </w:pPr>
                            <w:r>
                              <w:rPr>
                                <w:rFonts w:ascii="Arial" w:eastAsia="Arial" w:hAnsi="Arial"/>
                                <w:color w:val="000000"/>
                              </w:rPr>
                              <w:t xml:space="preserve">Follow us on Twitter: </w:t>
                            </w:r>
                            <w:r>
                              <w:rPr>
                                <w:rFonts w:ascii="Arial" w:eastAsia="Arial" w:hAnsi="Arial"/>
                                <w:color w:val="0000FF"/>
                                <w:u w:val="single"/>
                              </w:rPr>
                              <w:t>@educationgovuk</w:t>
                            </w:r>
                            <w:r>
                              <w:rPr>
                                <w:rFonts w:ascii="Arial" w:eastAsia="Arial" w:hAnsi="Arial"/>
                                <w:color w:val="0000FF"/>
                              </w:rPr>
                              <w:t xml:space="preserve"> </w:t>
                            </w:r>
                          </w:p>
                        </w:tc>
                        <w:tc>
                          <w:tcPr>
                            <w:tcW w:w="427" w:type="dxa"/>
                            <w:tcBorders>
                              <w:top w:val="none" w:sz="0" w:space="0" w:color="000000"/>
                              <w:left w:val="none" w:sz="0" w:space="0" w:color="000000"/>
                              <w:bottom w:val="none" w:sz="0" w:space="0" w:color="000000"/>
                              <w:right w:val="none" w:sz="0" w:space="0" w:color="000000"/>
                            </w:tcBorders>
                          </w:tcPr>
                          <w:p w:rsidR="004548B2" w:rsidRDefault="004548B2">
                            <w:pPr>
                              <w:spacing w:after="57"/>
                              <w:jc w:val="center"/>
                              <w:textAlignment w:val="baseline"/>
                            </w:pPr>
                            <w:r>
                              <w:rPr>
                                <w:noProof/>
                                <w:lang w:eastAsia="en-GB"/>
                              </w:rPr>
                              <w:drawing>
                                <wp:inline distT="0" distB="0" distL="0" distR="0">
                                  <wp:extent cx="271145" cy="27432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test1"/>
                                          <pic:cNvPicPr preferRelativeResize="0"/>
                                        </pic:nvPicPr>
                                        <pic:blipFill>
                                          <a:blip r:embed="rId29"/>
                                          <a:stretch>
                                            <a:fillRect/>
                                          </a:stretch>
                                        </pic:blipFill>
                                        <pic:spPr>
                                          <a:xfrm>
                                            <a:off x="0" y="0"/>
                                            <a:ext cx="271145" cy="274320"/>
                                          </a:xfrm>
                                          <a:prstGeom prst="rect">
                                            <a:avLst/>
                                          </a:prstGeom>
                                        </pic:spPr>
                                      </pic:pic>
                                    </a:graphicData>
                                  </a:graphic>
                                </wp:inline>
                              </w:drawing>
                            </w:r>
                          </w:p>
                        </w:tc>
                        <w:tc>
                          <w:tcPr>
                            <w:tcW w:w="3716" w:type="dxa"/>
                            <w:tcBorders>
                              <w:top w:val="none" w:sz="0" w:space="0" w:color="000000"/>
                              <w:left w:val="none" w:sz="0" w:space="0" w:color="000000"/>
                              <w:bottom w:val="none" w:sz="0" w:space="0" w:color="000000"/>
                              <w:right w:val="none" w:sz="0" w:space="0" w:color="000000"/>
                            </w:tcBorders>
                          </w:tcPr>
                          <w:p w:rsidR="004548B2" w:rsidRDefault="004548B2">
                            <w:pPr>
                              <w:spacing w:before="34" w:line="272" w:lineRule="exact"/>
                              <w:ind w:left="504"/>
                              <w:textAlignment w:val="baseline"/>
                              <w:rPr>
                                <w:rFonts w:ascii="Arial" w:eastAsia="Arial" w:hAnsi="Arial"/>
                                <w:color w:val="000000"/>
                              </w:rPr>
                            </w:pPr>
                            <w:r>
                              <w:rPr>
                                <w:rFonts w:ascii="Arial" w:eastAsia="Arial" w:hAnsi="Arial"/>
                                <w:color w:val="000000"/>
                              </w:rPr>
                              <w:t>Like us on Facebook:</w:t>
                            </w:r>
                          </w:p>
                          <w:p w:rsidR="004548B2" w:rsidRDefault="00F741BF">
                            <w:pPr>
                              <w:spacing w:before="2" w:after="43" w:line="272" w:lineRule="exact"/>
                              <w:ind w:left="504"/>
                              <w:textAlignment w:val="baseline"/>
                              <w:rPr>
                                <w:rFonts w:ascii="Arial" w:eastAsia="Arial" w:hAnsi="Arial"/>
                                <w:color w:val="0000FF"/>
                                <w:spacing w:val="-5"/>
                                <w:u w:val="single"/>
                              </w:rPr>
                            </w:pPr>
                            <w:hyperlink r:id="rId31">
                              <w:r w:rsidR="004548B2">
                                <w:rPr>
                                  <w:rFonts w:ascii="Arial" w:eastAsia="Arial" w:hAnsi="Arial"/>
                                  <w:color w:val="0000FF"/>
                                  <w:spacing w:val="-5"/>
                                  <w:u w:val="single"/>
                                </w:rPr>
                                <w:t>facebook.com/educationgovuk</w:t>
                              </w:r>
                            </w:hyperlink>
                            <w:r w:rsidR="004548B2">
                              <w:rPr>
                                <w:rFonts w:ascii="Arial" w:eastAsia="Arial" w:hAnsi="Arial"/>
                                <w:color w:val="0000FF"/>
                                <w:spacing w:val="-5"/>
                              </w:rPr>
                              <w:t xml:space="preserve"> </w:t>
                            </w:r>
                          </w:p>
                        </w:tc>
                      </w:tr>
                    </w:tbl>
                    <w:p w:rsidR="004548B2" w:rsidRDefault="004548B2"/>
                  </w:txbxContent>
                </v:textbox>
              </v:shape>
            </w:pict>
          </mc:Fallback>
        </mc:AlternateContent>
      </w:r>
      <w:r w:rsidR="00353B41">
        <w:rPr>
          <w:rFonts w:ascii="Arial" w:eastAsia="Arial" w:hAnsi="Arial"/>
          <w:color w:val="000000"/>
          <w:spacing w:val="28"/>
        </w:rPr>
        <w:t xml:space="preserve">                                             </w:t>
      </w:r>
    </w:p>
    <w:p w:rsidR="00353B41" w:rsidRDefault="00353B41" w:rsidP="00353B41">
      <w:pPr>
        <w:spacing w:before="1006" w:line="288" w:lineRule="exact"/>
        <w:textAlignment w:val="baseline"/>
        <w:rPr>
          <w:rFonts w:ascii="Arial" w:eastAsia="Arial" w:hAnsi="Arial"/>
          <w:color w:val="000000"/>
          <w:spacing w:val="28"/>
        </w:rPr>
      </w:pPr>
    </w:p>
    <w:p w:rsidR="00353B41" w:rsidRDefault="00353B41" w:rsidP="00353B41">
      <w:pPr>
        <w:spacing w:before="1006" w:line="288" w:lineRule="exact"/>
        <w:textAlignment w:val="baseline"/>
        <w:rPr>
          <w:rFonts w:ascii="Arial" w:eastAsia="Arial" w:hAnsi="Arial"/>
          <w:color w:val="000000"/>
          <w:spacing w:val="28"/>
        </w:rPr>
      </w:pPr>
    </w:p>
    <w:p w:rsidR="00353B41" w:rsidRDefault="00353B41" w:rsidP="00353B41">
      <w:pPr>
        <w:spacing w:before="1006" w:line="288" w:lineRule="exact"/>
        <w:textAlignment w:val="baseline"/>
        <w:rPr>
          <w:rFonts w:ascii="Arial" w:eastAsia="Arial" w:hAnsi="Arial"/>
          <w:color w:val="000000"/>
          <w:spacing w:val="28"/>
        </w:rPr>
      </w:pPr>
    </w:p>
    <w:p w:rsidR="007B6A96" w:rsidRDefault="00353B41" w:rsidP="00353B41">
      <w:pPr>
        <w:spacing w:before="1006" w:line="288" w:lineRule="exact"/>
        <w:jc w:val="center"/>
        <w:textAlignment w:val="baseline"/>
        <w:rPr>
          <w:rFonts w:ascii="Arial" w:eastAsia="Arial" w:hAnsi="Arial"/>
          <w:color w:val="000000"/>
          <w:spacing w:val="28"/>
        </w:rPr>
      </w:pPr>
      <w:r>
        <w:rPr>
          <w:rFonts w:ascii="Arial" w:eastAsia="Arial" w:hAnsi="Arial"/>
          <w:color w:val="000000"/>
          <w:spacing w:val="28"/>
        </w:rPr>
        <w:t>2</w:t>
      </w:r>
      <w:r w:rsidR="007B6A96">
        <w:rPr>
          <w:rFonts w:ascii="Arial" w:eastAsia="Arial" w:hAnsi="Arial"/>
          <w:color w:val="000000"/>
          <w:spacing w:val="28"/>
        </w:rPr>
        <w:t>8</w:t>
      </w:r>
    </w:p>
    <w:p w:rsidR="00D967F3" w:rsidRDefault="0038175B" w:rsidP="00D967F3">
      <w:pPr>
        <w:rPr>
          <w:rFonts w:ascii="Arial" w:hAnsi="Arial" w:cs="Arial"/>
          <w:b/>
          <w:sz w:val="32"/>
          <w:szCs w:val="32"/>
        </w:rPr>
      </w:pPr>
      <w:r w:rsidRPr="00C83F8A">
        <w:rPr>
          <w:rFonts w:eastAsia="Times New Roman"/>
          <w:noProof/>
          <w:sz w:val="20"/>
          <w:szCs w:val="20"/>
          <w:lang w:eastAsia="en-GB"/>
        </w:rPr>
        <w:lastRenderedPageBreak/>
        <mc:AlternateContent>
          <mc:Choice Requires="wps">
            <w:drawing>
              <wp:anchor distT="0" distB="0" distL="114300" distR="114300" simplePos="0" relativeHeight="251662336" behindDoc="0" locked="0" layoutInCell="1" allowOverlap="1" wp14:anchorId="7D1C39E6" wp14:editId="3EE62903">
                <wp:simplePos x="0" y="0"/>
                <wp:positionH relativeFrom="margin">
                  <wp:posOffset>-43814</wp:posOffset>
                </wp:positionH>
                <wp:positionV relativeFrom="paragraph">
                  <wp:posOffset>87630</wp:posOffset>
                </wp:positionV>
                <wp:extent cx="6076950" cy="44386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076950" cy="44386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180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475F6" id="Rectangle 2" o:spid="_x0000_s1026" style="position:absolute;margin-left:-3.45pt;margin-top:6.9pt;width:478.5pt;height:34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" filled="f" strokecolor="#41719c" strokeweight="1pt">
                <v:textbox inset="5mm"/>
                <w10:wrap anchorx="margin"/>
              </v:rect>
            </w:pict>
          </mc:Fallback>
        </mc:AlternateContent>
      </w:r>
    </w:p>
    <w:p w:rsidR="002439D3" w:rsidRPr="00034805" w:rsidRDefault="002439D3" w:rsidP="00D967F3">
      <w:pPr>
        <w:rPr>
          <w:rFonts w:ascii="Arial" w:hAnsi="Arial" w:cs="Arial"/>
          <w:b/>
          <w:bCs/>
        </w:rPr>
      </w:pPr>
      <w:r w:rsidRPr="00034805">
        <w:rPr>
          <w:rFonts w:ascii="Arial" w:hAnsi="Arial" w:cs="Arial"/>
          <w:b/>
          <w:sz w:val="32"/>
          <w:szCs w:val="32"/>
        </w:rPr>
        <w:t xml:space="preserve">APPENDIX B </w:t>
      </w:r>
      <w:r w:rsidR="00034805">
        <w:rPr>
          <w:rFonts w:ascii="Arial" w:hAnsi="Arial" w:cs="Arial"/>
          <w:b/>
          <w:sz w:val="32"/>
          <w:szCs w:val="32"/>
        </w:rPr>
        <w:t xml:space="preserve">- </w:t>
      </w:r>
      <w:r w:rsidRPr="00034805">
        <w:rPr>
          <w:rFonts w:ascii="Arial" w:hAnsi="Arial" w:cs="Arial"/>
          <w:b/>
          <w:sz w:val="32"/>
          <w:szCs w:val="32"/>
        </w:rPr>
        <w:t>Legislation, Statutory Guidance &amp; Ofsted Framework</w:t>
      </w:r>
    </w:p>
    <w:p w:rsidR="002439D3" w:rsidRPr="00121202" w:rsidRDefault="002439D3" w:rsidP="00EE2DD0">
      <w:pPr>
        <w:pStyle w:val="BodyText"/>
        <w:jc w:val="both"/>
        <w:rPr>
          <w:b/>
          <w:bCs w:val="0"/>
          <w:color w:val="auto"/>
          <w:sz w:val="24"/>
        </w:rPr>
      </w:pPr>
    </w:p>
    <w:p w:rsidR="00835ADB" w:rsidRPr="0002118D" w:rsidRDefault="00835ADB" w:rsidP="00835ADB">
      <w:pPr>
        <w:pStyle w:val="ListParagraph"/>
        <w:numPr>
          <w:ilvl w:val="0"/>
          <w:numId w:val="2"/>
        </w:numPr>
        <w:ind w:left="284"/>
        <w:mirrorIndents/>
        <w:rPr>
          <w:rFonts w:ascii="Arial" w:eastAsia="Arial" w:hAnsi="Arial" w:cs="Arial"/>
          <w:b/>
          <w:lang w:eastAsia="en-GB"/>
        </w:rPr>
      </w:pPr>
      <w:r w:rsidRPr="0002118D">
        <w:rPr>
          <w:rFonts w:ascii="Arial" w:hAnsi="Arial" w:cs="Arial"/>
          <w:b/>
        </w:rPr>
        <w:t>Keeping Child</w:t>
      </w:r>
      <w:r w:rsidR="00C83F8A" w:rsidRPr="0002118D">
        <w:rPr>
          <w:rFonts w:ascii="Arial" w:hAnsi="Arial" w:cs="Arial"/>
          <w:b/>
        </w:rPr>
        <w:t xml:space="preserve">ren Safe in Education’ </w:t>
      </w:r>
      <w:r w:rsidR="00BA42A5" w:rsidRPr="0002118D">
        <w:rPr>
          <w:rFonts w:ascii="Arial" w:hAnsi="Arial" w:cs="Arial"/>
          <w:b/>
        </w:rPr>
        <w:t xml:space="preserve">- latest update, </w:t>
      </w:r>
      <w:r w:rsidRPr="0002118D">
        <w:rPr>
          <w:rFonts w:ascii="Arial" w:hAnsi="Arial" w:cs="Arial"/>
          <w:b/>
        </w:rPr>
        <w:t>Septem</w:t>
      </w:r>
      <w:r w:rsidR="00BA42A5" w:rsidRPr="0002118D">
        <w:rPr>
          <w:rFonts w:ascii="Arial" w:hAnsi="Arial" w:cs="Arial"/>
          <w:b/>
        </w:rPr>
        <w:t>ber 2018</w:t>
      </w:r>
      <w:r w:rsidRPr="0002118D">
        <w:rPr>
          <w:rFonts w:ascii="Arial" w:hAnsi="Arial" w:cs="Arial"/>
          <w:b/>
        </w:rPr>
        <w:t xml:space="preserve"> </w:t>
      </w:r>
    </w:p>
    <w:p w:rsidR="00835ADB" w:rsidRPr="00121202" w:rsidRDefault="0002118D" w:rsidP="00835ADB">
      <w:pPr>
        <w:pStyle w:val="ListParagraph"/>
        <w:numPr>
          <w:ilvl w:val="0"/>
          <w:numId w:val="2"/>
        </w:numPr>
        <w:ind w:left="284"/>
        <w:mirrorIndents/>
        <w:rPr>
          <w:rFonts w:ascii="Arial" w:eastAsia="Arial" w:hAnsi="Arial" w:cs="Arial"/>
          <w:b/>
          <w:lang w:eastAsia="en-GB"/>
        </w:rPr>
      </w:pPr>
      <w:r>
        <w:rPr>
          <w:rFonts w:ascii="Arial" w:hAnsi="Arial" w:cs="Arial"/>
          <w:b/>
        </w:rPr>
        <w:t xml:space="preserve">Ofsted </w:t>
      </w:r>
      <w:r w:rsidR="00835ADB" w:rsidRPr="00121202">
        <w:rPr>
          <w:rFonts w:ascii="Arial" w:hAnsi="Arial" w:cs="Arial"/>
          <w:b/>
        </w:rPr>
        <w:t>Inspection Framework</w:t>
      </w:r>
      <w:r>
        <w:rPr>
          <w:rFonts w:ascii="Arial" w:hAnsi="Arial" w:cs="Arial"/>
          <w:b/>
        </w:rPr>
        <w:t xml:space="preserve"> and School Inspection Handbook</w:t>
      </w:r>
      <w:r w:rsidR="00835ADB" w:rsidRPr="00121202">
        <w:rPr>
          <w:rFonts w:ascii="Arial" w:hAnsi="Arial" w:cs="Arial"/>
          <w:b/>
        </w:rPr>
        <w:t xml:space="preserve">, </w:t>
      </w:r>
      <w:r w:rsidRPr="0002118D">
        <w:rPr>
          <w:rFonts w:ascii="Arial" w:hAnsi="Arial" w:cs="Arial"/>
          <w:b/>
        </w:rPr>
        <w:t xml:space="preserve">August 2015, </w:t>
      </w:r>
    </w:p>
    <w:p w:rsidR="0002118D" w:rsidRPr="0002118D" w:rsidRDefault="00835ADB" w:rsidP="0002118D">
      <w:pPr>
        <w:pStyle w:val="ListParagraph"/>
        <w:numPr>
          <w:ilvl w:val="0"/>
          <w:numId w:val="2"/>
        </w:numPr>
        <w:ind w:left="284"/>
        <w:mirrorIndents/>
        <w:rPr>
          <w:rFonts w:ascii="Arial" w:eastAsia="Arial" w:hAnsi="Arial" w:cs="Arial"/>
          <w:b/>
          <w:lang w:eastAsia="en-GB"/>
        </w:rPr>
      </w:pPr>
      <w:r w:rsidRPr="00121202">
        <w:rPr>
          <w:rFonts w:ascii="Arial" w:hAnsi="Arial" w:cs="Arial"/>
          <w:b/>
        </w:rPr>
        <w:t xml:space="preserve">Inspecting Safeguarding in Early Years, Schools &amp; Skills Settings’ </w:t>
      </w:r>
      <w:r w:rsidR="0002118D" w:rsidRPr="0002118D">
        <w:rPr>
          <w:rFonts w:ascii="Arial" w:hAnsi="Arial" w:cs="Arial"/>
          <w:b/>
        </w:rPr>
        <w:t>August 2018, updated October 2018</w:t>
      </w:r>
    </w:p>
    <w:p w:rsidR="00835ADB" w:rsidRPr="00121202" w:rsidRDefault="00835ADB" w:rsidP="00835ADB">
      <w:pPr>
        <w:pStyle w:val="ListParagraph"/>
        <w:numPr>
          <w:ilvl w:val="0"/>
          <w:numId w:val="2"/>
        </w:numPr>
        <w:ind w:left="284"/>
        <w:mirrorIndents/>
        <w:rPr>
          <w:rFonts w:ascii="Arial" w:eastAsia="Arial" w:hAnsi="Arial" w:cs="Arial"/>
          <w:b/>
          <w:lang w:eastAsia="en-GB"/>
        </w:rPr>
      </w:pPr>
      <w:r w:rsidRPr="00121202">
        <w:rPr>
          <w:rFonts w:ascii="Arial" w:hAnsi="Arial" w:cs="Arial"/>
          <w:b/>
        </w:rPr>
        <w:t xml:space="preserve">‘Working Together to </w:t>
      </w:r>
      <w:r w:rsidR="009E34F7" w:rsidRPr="00121202">
        <w:rPr>
          <w:rFonts w:ascii="Arial" w:hAnsi="Arial" w:cs="Arial"/>
          <w:b/>
        </w:rPr>
        <w:t>Safeguard Children’</w:t>
      </w:r>
      <w:r w:rsidR="00C3459E" w:rsidRPr="00121202">
        <w:rPr>
          <w:rFonts w:ascii="Arial" w:hAnsi="Arial" w:cs="Arial"/>
          <w:b/>
        </w:rPr>
        <w:t>, July 2018</w:t>
      </w:r>
      <w:r w:rsidRPr="00121202">
        <w:rPr>
          <w:rFonts w:ascii="Arial" w:hAnsi="Arial" w:cs="Arial"/>
          <w:b/>
        </w:rPr>
        <w:t xml:space="preserve"> </w:t>
      </w:r>
    </w:p>
    <w:p w:rsidR="00835ADB" w:rsidRPr="00121202" w:rsidRDefault="00835ADB" w:rsidP="00835ADB">
      <w:pPr>
        <w:pStyle w:val="ListParagraph"/>
        <w:numPr>
          <w:ilvl w:val="0"/>
          <w:numId w:val="2"/>
        </w:numPr>
        <w:ind w:left="284"/>
        <w:mirrorIndents/>
        <w:rPr>
          <w:rFonts w:ascii="Arial" w:eastAsia="Arial" w:hAnsi="Arial" w:cs="Arial"/>
          <w:b/>
          <w:lang w:eastAsia="en-GB"/>
        </w:rPr>
      </w:pPr>
      <w:r w:rsidRPr="00121202">
        <w:rPr>
          <w:rFonts w:ascii="Arial" w:hAnsi="Arial" w:cs="Arial"/>
          <w:b/>
        </w:rPr>
        <w:t>Prevent Duty, Section 26 Counter Terrorism &amp; Security Act 2015</w:t>
      </w:r>
    </w:p>
    <w:p w:rsidR="00835ADB" w:rsidRPr="00121202" w:rsidRDefault="00835ADB" w:rsidP="00835ADB">
      <w:pPr>
        <w:pStyle w:val="ListParagraph"/>
        <w:numPr>
          <w:ilvl w:val="0"/>
          <w:numId w:val="2"/>
        </w:numPr>
        <w:ind w:left="284"/>
        <w:mirrorIndents/>
        <w:rPr>
          <w:rFonts w:ascii="Arial" w:eastAsia="Arial" w:hAnsi="Arial" w:cs="Arial"/>
          <w:b/>
          <w:lang w:eastAsia="en-GB"/>
        </w:rPr>
      </w:pPr>
      <w:r w:rsidRPr="00121202">
        <w:rPr>
          <w:rFonts w:ascii="Arial" w:hAnsi="Arial" w:cs="Arial"/>
          <w:b/>
        </w:rPr>
        <w:t>FGM Duty, Multi-agency Statutory Guidance on FGM April 2016, Section 74 Serious Crime Act 2015</w:t>
      </w:r>
    </w:p>
    <w:p w:rsidR="00835ADB" w:rsidRPr="00121202" w:rsidRDefault="00835ADB" w:rsidP="00835ADB">
      <w:pPr>
        <w:pStyle w:val="ListParagraph"/>
        <w:numPr>
          <w:ilvl w:val="0"/>
          <w:numId w:val="2"/>
        </w:numPr>
        <w:ind w:left="284"/>
        <w:mirrorIndents/>
        <w:rPr>
          <w:rFonts w:ascii="Arial" w:eastAsia="Arial" w:hAnsi="Arial" w:cs="Arial"/>
          <w:b/>
          <w:lang w:eastAsia="en-GB"/>
        </w:rPr>
      </w:pPr>
      <w:r w:rsidRPr="00121202">
        <w:rPr>
          <w:rFonts w:ascii="Arial" w:hAnsi="Arial" w:cs="Arial"/>
          <w:b/>
        </w:rPr>
        <w:t>Serious Case Reviews &amp; Domestic Homicide Reviews (SCRs &amp; DHRs)</w:t>
      </w:r>
    </w:p>
    <w:p w:rsidR="00835ADB" w:rsidRPr="00121202" w:rsidRDefault="00835ADB" w:rsidP="00835ADB">
      <w:pPr>
        <w:pStyle w:val="ListParagraph"/>
        <w:numPr>
          <w:ilvl w:val="0"/>
          <w:numId w:val="2"/>
        </w:numPr>
        <w:ind w:left="284"/>
        <w:mirrorIndents/>
        <w:rPr>
          <w:rFonts w:ascii="Arial" w:eastAsia="Arial" w:hAnsi="Arial" w:cs="Arial"/>
          <w:b/>
          <w:lang w:eastAsia="en-GB"/>
        </w:rPr>
      </w:pPr>
      <w:r w:rsidRPr="00121202">
        <w:rPr>
          <w:rFonts w:ascii="Arial" w:hAnsi="Arial" w:cs="Arial"/>
          <w:b/>
        </w:rPr>
        <w:t xml:space="preserve">DFE Statutory Policies for Schools, Sept 2014, </w:t>
      </w:r>
    </w:p>
    <w:p w:rsidR="00835ADB" w:rsidRPr="00121202" w:rsidRDefault="00835ADB" w:rsidP="00835ADB">
      <w:pPr>
        <w:pStyle w:val="ListParagraph"/>
        <w:numPr>
          <w:ilvl w:val="0"/>
          <w:numId w:val="2"/>
        </w:numPr>
        <w:ind w:left="284"/>
        <w:mirrorIndents/>
        <w:rPr>
          <w:rFonts w:ascii="Arial" w:eastAsia="Arial" w:hAnsi="Arial" w:cs="Arial"/>
          <w:b/>
          <w:lang w:eastAsia="en-GB"/>
        </w:rPr>
      </w:pPr>
      <w:r w:rsidRPr="00121202">
        <w:rPr>
          <w:rFonts w:ascii="Arial" w:hAnsi="Arial" w:cs="Arial"/>
          <w:b/>
        </w:rPr>
        <w:t>DFE Children Missing Education, Stat Guidance, Sept 2016</w:t>
      </w:r>
    </w:p>
    <w:p w:rsidR="00835ADB" w:rsidRPr="00121202" w:rsidRDefault="00835ADB" w:rsidP="00835ADB">
      <w:pPr>
        <w:pStyle w:val="ListParagraph"/>
        <w:numPr>
          <w:ilvl w:val="0"/>
          <w:numId w:val="2"/>
        </w:numPr>
        <w:ind w:left="284"/>
        <w:mirrorIndents/>
        <w:rPr>
          <w:rFonts w:ascii="Arial" w:eastAsia="Arial" w:hAnsi="Arial" w:cs="Arial"/>
          <w:b/>
          <w:lang w:eastAsia="en-GB"/>
        </w:rPr>
      </w:pPr>
      <w:r w:rsidRPr="00121202">
        <w:rPr>
          <w:rFonts w:ascii="Arial" w:eastAsia="Arial" w:hAnsi="Arial" w:cs="Arial"/>
          <w:b/>
          <w:lang w:eastAsia="en-GB"/>
        </w:rPr>
        <w:t xml:space="preserve">DFE </w:t>
      </w:r>
      <w:r w:rsidRPr="00121202">
        <w:rPr>
          <w:rFonts w:ascii="Arial" w:hAnsi="Arial" w:cs="Arial"/>
          <w:b/>
        </w:rPr>
        <w:t>Designated Teacher for LAC Guidance, Nov 2009</w:t>
      </w:r>
    </w:p>
    <w:p w:rsidR="00835ADB" w:rsidRPr="00121202" w:rsidRDefault="00835ADB" w:rsidP="00835ADB">
      <w:pPr>
        <w:pStyle w:val="ListParagraph"/>
        <w:numPr>
          <w:ilvl w:val="0"/>
          <w:numId w:val="2"/>
        </w:numPr>
        <w:ind w:left="284"/>
        <w:mirrorIndents/>
        <w:rPr>
          <w:rFonts w:ascii="Arial" w:eastAsia="Arial" w:hAnsi="Arial" w:cs="Arial"/>
          <w:b/>
          <w:lang w:eastAsia="en-GB"/>
        </w:rPr>
      </w:pPr>
      <w:r w:rsidRPr="00121202">
        <w:rPr>
          <w:rFonts w:ascii="Arial" w:eastAsia="Arial" w:hAnsi="Arial" w:cs="Arial"/>
          <w:b/>
          <w:lang w:eastAsia="en-GB"/>
        </w:rPr>
        <w:t>DFE Supervision of Regulated Activity, Jan 2013</w:t>
      </w:r>
    </w:p>
    <w:p w:rsidR="00835ADB" w:rsidRPr="00121202" w:rsidRDefault="00835ADB" w:rsidP="00835ADB">
      <w:pPr>
        <w:pStyle w:val="ListParagraph"/>
        <w:numPr>
          <w:ilvl w:val="0"/>
          <w:numId w:val="2"/>
        </w:numPr>
        <w:ind w:left="284"/>
        <w:mirrorIndents/>
        <w:rPr>
          <w:rFonts w:ascii="Arial" w:eastAsia="Arial" w:hAnsi="Arial" w:cs="Arial"/>
          <w:b/>
          <w:lang w:eastAsia="en-GB"/>
        </w:rPr>
      </w:pPr>
      <w:r w:rsidRPr="00121202">
        <w:rPr>
          <w:rFonts w:ascii="Arial" w:eastAsia="Arial" w:hAnsi="Arial" w:cs="Arial"/>
          <w:b/>
          <w:lang w:eastAsia="en-GB"/>
        </w:rPr>
        <w:t>Alternative Provision, Stat guidance, Jan 2013</w:t>
      </w:r>
    </w:p>
    <w:p w:rsidR="00835ADB" w:rsidRPr="00121202" w:rsidRDefault="00835ADB" w:rsidP="00835ADB">
      <w:pPr>
        <w:pStyle w:val="ListParagraph"/>
        <w:numPr>
          <w:ilvl w:val="0"/>
          <w:numId w:val="2"/>
        </w:numPr>
        <w:ind w:left="284"/>
        <w:mirrorIndents/>
        <w:rPr>
          <w:rFonts w:ascii="Arial" w:eastAsia="Arial" w:hAnsi="Arial" w:cs="Arial"/>
          <w:b/>
          <w:lang w:eastAsia="en-GB"/>
        </w:rPr>
      </w:pPr>
      <w:r w:rsidRPr="00121202">
        <w:rPr>
          <w:rFonts w:ascii="Arial" w:hAnsi="Arial" w:cs="Arial"/>
          <w:b/>
        </w:rPr>
        <w:t>Teachers’ Standards, updated June 2013</w:t>
      </w:r>
    </w:p>
    <w:p w:rsidR="00835ADB" w:rsidRPr="00121202" w:rsidRDefault="00835ADB" w:rsidP="00835ADB">
      <w:pPr>
        <w:pStyle w:val="ListParagraph"/>
        <w:numPr>
          <w:ilvl w:val="0"/>
          <w:numId w:val="2"/>
        </w:numPr>
        <w:ind w:left="284"/>
        <w:mirrorIndents/>
        <w:rPr>
          <w:rFonts w:ascii="Arial" w:eastAsia="Arial" w:hAnsi="Arial" w:cs="Arial"/>
          <w:b/>
          <w:lang w:eastAsia="en-GB"/>
        </w:rPr>
      </w:pPr>
      <w:r w:rsidRPr="00121202">
        <w:rPr>
          <w:rFonts w:ascii="Arial" w:hAnsi="Arial" w:cs="Arial"/>
          <w:b/>
        </w:rPr>
        <w:t>Governors’ Handbook, Jan 2017</w:t>
      </w:r>
    </w:p>
    <w:p w:rsidR="00835ADB" w:rsidRPr="00121202" w:rsidRDefault="00835ADB" w:rsidP="00835ADB">
      <w:pPr>
        <w:pStyle w:val="ListParagraph"/>
        <w:numPr>
          <w:ilvl w:val="0"/>
          <w:numId w:val="2"/>
        </w:numPr>
        <w:ind w:left="284"/>
        <w:mirrorIndents/>
        <w:rPr>
          <w:rFonts w:ascii="Arial" w:eastAsia="Arial" w:hAnsi="Arial" w:cs="Arial"/>
          <w:b/>
          <w:lang w:eastAsia="en-GB"/>
        </w:rPr>
      </w:pPr>
      <w:r w:rsidRPr="00121202">
        <w:rPr>
          <w:rFonts w:ascii="Arial" w:hAnsi="Arial" w:cs="Arial"/>
          <w:b/>
        </w:rPr>
        <w:t>‘Listening to &amp; involving children &amp; young people’, stat guidance, Jan 2014</w:t>
      </w:r>
    </w:p>
    <w:p w:rsidR="008A3722" w:rsidRPr="00121202" w:rsidRDefault="000E34BB" w:rsidP="003359A5">
      <w:pPr>
        <w:pStyle w:val="ListParagraph"/>
        <w:numPr>
          <w:ilvl w:val="0"/>
          <w:numId w:val="2"/>
        </w:numPr>
        <w:ind w:left="284"/>
        <w:mirrorIndents/>
        <w:rPr>
          <w:rFonts w:ascii="Arial" w:eastAsia="Arial" w:hAnsi="Arial" w:cs="Arial"/>
          <w:b/>
          <w:lang w:eastAsia="en-GB"/>
        </w:rPr>
        <w:sectPr w:rsidR="008A3722" w:rsidRPr="00121202">
          <w:footerReference w:type="default" r:id="rId32"/>
          <w:pgSz w:w="11900" w:h="16838"/>
          <w:pgMar w:top="1107" w:right="1306" w:bottom="742" w:left="1134" w:header="0" w:footer="0" w:gutter="0"/>
          <w:cols w:space="0" w:equalWidth="0">
            <w:col w:w="9466"/>
          </w:cols>
          <w:docGrid w:linePitch="360"/>
        </w:sectPr>
      </w:pPr>
      <w:r w:rsidRPr="00121202">
        <w:rPr>
          <w:rFonts w:ascii="Arial" w:hAnsi="Arial" w:cs="Arial"/>
          <w:b/>
        </w:rPr>
        <w:t>Health &amp; Safety Legislation</w:t>
      </w:r>
    </w:p>
    <w:p w:rsidR="001875C3" w:rsidRPr="00084D57" w:rsidRDefault="002439D3" w:rsidP="003359A5">
      <w:pPr>
        <w:mirrorIndents/>
        <w:rPr>
          <w:rFonts w:ascii="Arial" w:hAnsi="Arial" w:cs="Arial"/>
          <w:b/>
          <w:sz w:val="32"/>
          <w:szCs w:val="32"/>
        </w:rPr>
      </w:pPr>
      <w:bookmarkStart w:id="1" w:name="page11"/>
      <w:bookmarkEnd w:id="1"/>
      <w:r>
        <w:rPr>
          <w:rFonts w:ascii="Arial" w:hAnsi="Arial" w:cs="Arial"/>
          <w:b/>
          <w:sz w:val="32"/>
          <w:szCs w:val="32"/>
        </w:rPr>
        <w:lastRenderedPageBreak/>
        <w:t xml:space="preserve">APPENDIX C - </w:t>
      </w:r>
      <w:r w:rsidR="00084D57" w:rsidRPr="00084D57">
        <w:rPr>
          <w:rFonts w:ascii="Arial" w:hAnsi="Arial" w:cs="Arial"/>
          <w:b/>
          <w:sz w:val="32"/>
          <w:szCs w:val="32"/>
        </w:rPr>
        <w:t xml:space="preserve">Non-statutory Guidance </w:t>
      </w:r>
    </w:p>
    <w:p w:rsidR="00084D57" w:rsidRPr="00084D57" w:rsidRDefault="00084D57" w:rsidP="00D90C34">
      <w:pPr>
        <w:ind w:left="284" w:hanging="284"/>
        <w:mirrorIndents/>
        <w:rPr>
          <w:rFonts w:ascii="Arial" w:hAnsi="Arial" w:cs="Arial"/>
          <w:b/>
        </w:rPr>
      </w:pPr>
    </w:p>
    <w:p w:rsidR="00FF5788" w:rsidRPr="00FF5788" w:rsidRDefault="00084D57" w:rsidP="00144B19">
      <w:pPr>
        <w:pStyle w:val="ListParagraph"/>
        <w:numPr>
          <w:ilvl w:val="0"/>
          <w:numId w:val="2"/>
        </w:numPr>
        <w:ind w:left="284"/>
        <w:mirrorIndents/>
        <w:rPr>
          <w:rFonts w:ascii="Arial" w:eastAsia="Arial" w:hAnsi="Arial" w:cs="Arial"/>
          <w:lang w:eastAsia="en-GB"/>
        </w:rPr>
      </w:pPr>
      <w:r w:rsidRPr="006966FF">
        <w:rPr>
          <w:rFonts w:ascii="Arial" w:hAnsi="Arial" w:cs="Arial"/>
        </w:rPr>
        <w:t>DFE ‘What to do if you are worried a chil</w:t>
      </w:r>
      <w:r w:rsidR="00FF5788">
        <w:rPr>
          <w:rFonts w:ascii="Arial" w:hAnsi="Arial" w:cs="Arial"/>
        </w:rPr>
        <w:t xml:space="preserve">d is being abused - Advice for </w:t>
      </w:r>
    </w:p>
    <w:p w:rsidR="00084D57" w:rsidRPr="00FF5788" w:rsidRDefault="00FF5788" w:rsidP="00FF5788">
      <w:pPr>
        <w:mirrorIndents/>
        <w:rPr>
          <w:rFonts w:ascii="Arial" w:eastAsia="Arial" w:hAnsi="Arial" w:cs="Arial"/>
          <w:lang w:eastAsia="en-GB"/>
        </w:rPr>
      </w:pPr>
      <w:r>
        <w:rPr>
          <w:rFonts w:ascii="Arial" w:hAnsi="Arial" w:cs="Arial"/>
        </w:rPr>
        <w:t xml:space="preserve">   </w:t>
      </w:r>
      <w:r w:rsidR="000E34BB" w:rsidRPr="00FF5788">
        <w:rPr>
          <w:rFonts w:ascii="Arial" w:hAnsi="Arial" w:cs="Arial"/>
        </w:rPr>
        <w:t>P</w:t>
      </w:r>
      <w:r w:rsidR="00084D57" w:rsidRPr="00FF5788">
        <w:rPr>
          <w:rFonts w:ascii="Arial" w:hAnsi="Arial" w:cs="Arial"/>
        </w:rPr>
        <w:t>ractitioners’</w:t>
      </w:r>
      <w:hyperlink r:id="rId33">
        <w:r w:rsidR="00084D57" w:rsidRPr="00FF5788">
          <w:rPr>
            <w:rFonts w:ascii="Arial" w:eastAsia="Arial" w:hAnsi="Arial" w:cs="Arial"/>
            <w:lang w:eastAsia="en-GB"/>
          </w:rPr>
          <w:t xml:space="preserve"> </w:t>
        </w:r>
      </w:hyperlink>
      <w:r w:rsidR="00BA42A5">
        <w:rPr>
          <w:rFonts w:ascii="Arial" w:hAnsi="Arial" w:cs="Arial"/>
        </w:rPr>
        <w:t>2015</w:t>
      </w:r>
    </w:p>
    <w:p w:rsidR="007624CF" w:rsidRPr="006966FF" w:rsidRDefault="007624CF" w:rsidP="00144B19">
      <w:pPr>
        <w:pStyle w:val="ListParagraph"/>
        <w:numPr>
          <w:ilvl w:val="0"/>
          <w:numId w:val="2"/>
        </w:numPr>
        <w:ind w:left="284"/>
        <w:mirrorIndents/>
        <w:rPr>
          <w:rFonts w:ascii="Arial" w:eastAsia="Arial" w:hAnsi="Arial" w:cs="Arial"/>
          <w:lang w:eastAsia="en-GB"/>
        </w:rPr>
      </w:pPr>
      <w:r>
        <w:rPr>
          <w:rFonts w:ascii="Arial" w:hAnsi="Arial" w:cs="Arial"/>
        </w:rPr>
        <w:t>‘Safer Working Practices’</w:t>
      </w:r>
      <w:r w:rsidR="00FF5788">
        <w:rPr>
          <w:rFonts w:ascii="Arial" w:hAnsi="Arial" w:cs="Arial"/>
        </w:rPr>
        <w:t>, Safer Recruitment Consortium, Oct 2015</w:t>
      </w:r>
    </w:p>
    <w:p w:rsidR="00084D57" w:rsidRPr="006966FF" w:rsidRDefault="00084D57" w:rsidP="00144B19">
      <w:pPr>
        <w:pStyle w:val="ListParagraph"/>
        <w:numPr>
          <w:ilvl w:val="0"/>
          <w:numId w:val="2"/>
        </w:numPr>
        <w:ind w:left="284"/>
        <w:mirrorIndents/>
        <w:rPr>
          <w:rFonts w:ascii="Arial" w:eastAsia="Arial" w:hAnsi="Arial" w:cs="Arial"/>
          <w:lang w:eastAsia="en-GB"/>
        </w:rPr>
      </w:pPr>
      <w:r w:rsidRPr="006966FF">
        <w:rPr>
          <w:rFonts w:ascii="Arial" w:hAnsi="Arial" w:cs="Arial"/>
        </w:rPr>
        <w:t>DFE National Standards of Excellence for Headteachers, Jan 2015</w:t>
      </w:r>
      <w:r w:rsidRPr="006966FF">
        <w:rPr>
          <w:rFonts w:ascii="Arial" w:hAnsi="Arial" w:cs="Arial"/>
          <w:sz w:val="22"/>
          <w:szCs w:val="22"/>
        </w:rPr>
        <w:t xml:space="preserve"> </w:t>
      </w:r>
    </w:p>
    <w:p w:rsidR="00084D57" w:rsidRPr="006966FF" w:rsidRDefault="00084D57" w:rsidP="00144B19">
      <w:pPr>
        <w:pStyle w:val="ListParagraph"/>
        <w:numPr>
          <w:ilvl w:val="0"/>
          <w:numId w:val="2"/>
        </w:numPr>
        <w:ind w:left="284"/>
        <w:mirrorIndents/>
        <w:rPr>
          <w:rFonts w:ascii="Arial" w:eastAsia="Arial" w:hAnsi="Arial" w:cs="Arial"/>
          <w:lang w:eastAsia="en-GB"/>
        </w:rPr>
      </w:pPr>
      <w:r w:rsidRPr="006966FF">
        <w:rPr>
          <w:rFonts w:ascii="Arial" w:hAnsi="Arial" w:cs="Arial"/>
          <w:sz w:val="22"/>
          <w:szCs w:val="22"/>
        </w:rPr>
        <w:t>DFE ‘Use of Reasonable Force in Schools’, July 2013</w:t>
      </w:r>
    </w:p>
    <w:p w:rsidR="00084D57" w:rsidRPr="006966FF" w:rsidRDefault="00084D57" w:rsidP="00144B19">
      <w:pPr>
        <w:pStyle w:val="ListParagraph"/>
        <w:numPr>
          <w:ilvl w:val="0"/>
          <w:numId w:val="2"/>
        </w:numPr>
        <w:ind w:left="284"/>
        <w:mirrorIndents/>
        <w:rPr>
          <w:rFonts w:ascii="Arial" w:eastAsia="Arial" w:hAnsi="Arial" w:cs="Arial"/>
          <w:lang w:eastAsia="en-GB"/>
        </w:rPr>
      </w:pPr>
      <w:r w:rsidRPr="006966FF">
        <w:rPr>
          <w:rFonts w:ascii="Arial" w:hAnsi="Arial" w:cs="Arial"/>
          <w:sz w:val="22"/>
          <w:szCs w:val="22"/>
        </w:rPr>
        <w:t xml:space="preserve">United Nations Convention on the Rights of the Child, Article 2,3 6 &amp; 12 </w:t>
      </w:r>
    </w:p>
    <w:p w:rsidR="00A2416A" w:rsidRPr="006966FF" w:rsidRDefault="00084D57" w:rsidP="00144B19">
      <w:pPr>
        <w:pStyle w:val="ListParagraph"/>
        <w:numPr>
          <w:ilvl w:val="0"/>
          <w:numId w:val="2"/>
        </w:numPr>
        <w:ind w:left="284"/>
        <w:mirrorIndents/>
        <w:rPr>
          <w:rFonts w:ascii="Arial" w:eastAsia="Arial" w:hAnsi="Arial" w:cs="Arial"/>
          <w:lang w:eastAsia="en-GB"/>
        </w:rPr>
      </w:pPr>
      <w:r w:rsidRPr="006966FF">
        <w:rPr>
          <w:rFonts w:ascii="Arial" w:eastAsia="Arial" w:hAnsi="Arial" w:cs="Arial"/>
          <w:lang w:eastAsia="en-GB"/>
        </w:rPr>
        <w:t>NSPCC Whistleblowing Adviceline</w:t>
      </w:r>
    </w:p>
    <w:p w:rsidR="00084D57" w:rsidRPr="006966FF" w:rsidRDefault="00084D57" w:rsidP="00D90C34">
      <w:pPr>
        <w:pStyle w:val="BodyText"/>
        <w:spacing w:line="264" w:lineRule="auto"/>
        <w:ind w:left="284" w:hanging="284"/>
        <w:mirrorIndents/>
        <w:rPr>
          <w:color w:val="auto"/>
          <w:sz w:val="32"/>
          <w:szCs w:val="32"/>
        </w:rPr>
      </w:pPr>
    </w:p>
    <w:p w:rsidR="001B3AFD" w:rsidRDefault="002439D3" w:rsidP="00D90C34">
      <w:pPr>
        <w:ind w:left="284" w:hanging="284"/>
        <w:mirrorIndents/>
        <w:rPr>
          <w:rFonts w:ascii="Arial" w:hAnsi="Arial" w:cs="Arial"/>
          <w:b/>
          <w:sz w:val="32"/>
          <w:szCs w:val="32"/>
        </w:rPr>
      </w:pPr>
      <w:r>
        <w:rPr>
          <w:rFonts w:ascii="Arial" w:hAnsi="Arial" w:cs="Arial"/>
          <w:b/>
          <w:sz w:val="32"/>
          <w:szCs w:val="32"/>
        </w:rPr>
        <w:t xml:space="preserve">APPENDIX D - </w:t>
      </w:r>
      <w:r w:rsidR="00084D57" w:rsidRPr="001875C3">
        <w:rPr>
          <w:rFonts w:ascii="Arial" w:hAnsi="Arial" w:cs="Arial"/>
          <w:b/>
          <w:sz w:val="32"/>
          <w:szCs w:val="32"/>
        </w:rPr>
        <w:t>MC</w:t>
      </w:r>
      <w:r w:rsidR="001B3AFD">
        <w:rPr>
          <w:rFonts w:ascii="Arial" w:hAnsi="Arial" w:cs="Arial"/>
          <w:b/>
          <w:sz w:val="32"/>
          <w:szCs w:val="32"/>
        </w:rPr>
        <w:t xml:space="preserve">C &amp; MSCB Policies, Procedures &amp; </w:t>
      </w:r>
    </w:p>
    <w:p w:rsidR="00084D57" w:rsidRPr="001875C3" w:rsidRDefault="00084D57" w:rsidP="00D90C34">
      <w:pPr>
        <w:ind w:left="284" w:hanging="284"/>
        <w:mirrorIndents/>
        <w:rPr>
          <w:rFonts w:ascii="Arial" w:hAnsi="Arial" w:cs="Arial"/>
          <w:b/>
          <w:sz w:val="32"/>
          <w:szCs w:val="32"/>
        </w:rPr>
      </w:pPr>
      <w:r w:rsidRPr="001875C3">
        <w:rPr>
          <w:rFonts w:ascii="Arial" w:hAnsi="Arial" w:cs="Arial"/>
          <w:b/>
          <w:sz w:val="32"/>
          <w:szCs w:val="32"/>
        </w:rPr>
        <w:t>Guidance</w:t>
      </w:r>
    </w:p>
    <w:p w:rsidR="00084D57" w:rsidRDefault="00084D57" w:rsidP="00D90C34">
      <w:pPr>
        <w:ind w:left="284" w:hanging="284"/>
        <w:mirrorIndents/>
        <w:rPr>
          <w:rFonts w:ascii="Arial" w:hAnsi="Arial" w:cs="Arial"/>
          <w:b/>
        </w:rPr>
      </w:pPr>
    </w:p>
    <w:p w:rsidR="001875C3" w:rsidRPr="00851728" w:rsidRDefault="001875C3" w:rsidP="00D90C34">
      <w:pPr>
        <w:ind w:left="284" w:hanging="284"/>
        <w:mirrorIndents/>
        <w:rPr>
          <w:rFonts w:ascii="Arial" w:hAnsi="Arial" w:cs="Arial"/>
        </w:rPr>
      </w:pPr>
      <w:r w:rsidRPr="00851728">
        <w:rPr>
          <w:rFonts w:ascii="Arial" w:hAnsi="Arial" w:cs="Arial"/>
        </w:rPr>
        <w:t>Links to:-</w:t>
      </w:r>
    </w:p>
    <w:p w:rsidR="001875C3" w:rsidRPr="00851728" w:rsidRDefault="001875C3" w:rsidP="00D90C34">
      <w:pPr>
        <w:ind w:left="284" w:hanging="284"/>
        <w:mirrorIndents/>
        <w:rPr>
          <w:rFonts w:ascii="Arial" w:hAnsi="Arial" w:cs="Arial"/>
        </w:rPr>
      </w:pPr>
    </w:p>
    <w:p w:rsidR="001875C3" w:rsidRDefault="001875C3" w:rsidP="0002118D">
      <w:pPr>
        <w:pStyle w:val="ListParagraph"/>
        <w:ind w:left="426"/>
        <w:mirrorIndents/>
        <w:rPr>
          <w:rFonts w:ascii="Arial" w:hAnsi="Arial" w:cs="Arial"/>
        </w:rPr>
      </w:pPr>
      <w:r w:rsidRPr="000E34BB">
        <w:rPr>
          <w:rFonts w:ascii="Arial" w:hAnsi="Arial" w:cs="Arial"/>
        </w:rPr>
        <w:t>MSCB Website</w:t>
      </w:r>
      <w:r w:rsidR="0002118D">
        <w:rPr>
          <w:rFonts w:ascii="Arial" w:hAnsi="Arial" w:cs="Arial"/>
        </w:rPr>
        <w:t>:-</w:t>
      </w:r>
    </w:p>
    <w:p w:rsidR="000E34BB" w:rsidRDefault="00600A4E" w:rsidP="000E34BB">
      <w:pPr>
        <w:pStyle w:val="ListParagraph"/>
        <w:numPr>
          <w:ilvl w:val="0"/>
          <w:numId w:val="2"/>
        </w:numPr>
        <w:mirrorIndents/>
        <w:rPr>
          <w:rFonts w:ascii="Arial" w:hAnsi="Arial" w:cs="Arial"/>
        </w:rPr>
      </w:pPr>
      <w:r w:rsidRPr="000E34BB">
        <w:rPr>
          <w:rFonts w:ascii="Arial" w:hAnsi="Arial" w:cs="Arial"/>
        </w:rPr>
        <w:t>MSCB Policies</w:t>
      </w:r>
      <w:r w:rsidR="00DF3275">
        <w:rPr>
          <w:rFonts w:ascii="Arial" w:hAnsi="Arial" w:cs="Arial"/>
        </w:rPr>
        <w:t>, including Greater Manchester Policies and Guidance</w:t>
      </w:r>
    </w:p>
    <w:p w:rsidR="000E34BB" w:rsidRDefault="00600A4E" w:rsidP="000E34BB">
      <w:pPr>
        <w:pStyle w:val="ListParagraph"/>
        <w:numPr>
          <w:ilvl w:val="0"/>
          <w:numId w:val="2"/>
        </w:numPr>
        <w:mirrorIndents/>
        <w:rPr>
          <w:rFonts w:ascii="Arial" w:hAnsi="Arial" w:cs="Arial"/>
        </w:rPr>
      </w:pPr>
      <w:r w:rsidRPr="000E34BB">
        <w:rPr>
          <w:rFonts w:ascii="Arial" w:hAnsi="Arial" w:cs="Arial"/>
        </w:rPr>
        <w:t xml:space="preserve">MSCB </w:t>
      </w:r>
      <w:r w:rsidR="00084D57" w:rsidRPr="000E34BB">
        <w:rPr>
          <w:rFonts w:ascii="Arial" w:hAnsi="Arial" w:cs="Arial"/>
        </w:rPr>
        <w:t>Multi-agency Levels of N</w:t>
      </w:r>
      <w:r w:rsidRPr="000E34BB">
        <w:rPr>
          <w:rFonts w:ascii="Arial" w:hAnsi="Arial" w:cs="Arial"/>
        </w:rPr>
        <w:t>eed &amp; Response Framework</w:t>
      </w:r>
    </w:p>
    <w:p w:rsidR="000E34BB" w:rsidRDefault="00600A4E" w:rsidP="000E34BB">
      <w:pPr>
        <w:pStyle w:val="ListParagraph"/>
        <w:numPr>
          <w:ilvl w:val="0"/>
          <w:numId w:val="2"/>
        </w:numPr>
        <w:mirrorIndents/>
        <w:rPr>
          <w:rFonts w:ascii="Arial" w:hAnsi="Arial" w:cs="Arial"/>
        </w:rPr>
      </w:pPr>
      <w:r w:rsidRPr="000E34BB">
        <w:rPr>
          <w:rFonts w:ascii="Arial" w:hAnsi="Arial" w:cs="Arial"/>
        </w:rPr>
        <w:t>Safeguarding Concerns, Guidance &amp; Proformas</w:t>
      </w:r>
    </w:p>
    <w:p w:rsidR="000E34BB" w:rsidRDefault="00600A4E" w:rsidP="000E34BB">
      <w:pPr>
        <w:pStyle w:val="ListParagraph"/>
        <w:numPr>
          <w:ilvl w:val="0"/>
          <w:numId w:val="2"/>
        </w:numPr>
        <w:mirrorIndents/>
        <w:rPr>
          <w:rFonts w:ascii="Arial" w:hAnsi="Arial" w:cs="Arial"/>
        </w:rPr>
      </w:pPr>
      <w:r w:rsidRPr="000E34BB">
        <w:rPr>
          <w:rFonts w:ascii="Arial" w:hAnsi="Arial" w:cs="Arial"/>
        </w:rPr>
        <w:t xml:space="preserve">MSCB LADO Referral Process </w:t>
      </w:r>
    </w:p>
    <w:p w:rsidR="000E34BB" w:rsidRDefault="00600A4E" w:rsidP="000E34BB">
      <w:pPr>
        <w:pStyle w:val="ListParagraph"/>
        <w:numPr>
          <w:ilvl w:val="0"/>
          <w:numId w:val="2"/>
        </w:numPr>
        <w:mirrorIndents/>
        <w:rPr>
          <w:rFonts w:ascii="Arial" w:hAnsi="Arial" w:cs="Arial"/>
        </w:rPr>
      </w:pPr>
      <w:r w:rsidRPr="000E34BB">
        <w:rPr>
          <w:rFonts w:ascii="Arial" w:hAnsi="Arial" w:cs="Arial"/>
        </w:rPr>
        <w:t>MSCB Learning From Serious Case Reviews</w:t>
      </w:r>
    </w:p>
    <w:p w:rsidR="000E34BB" w:rsidRDefault="00600A4E" w:rsidP="000E34BB">
      <w:pPr>
        <w:pStyle w:val="ListParagraph"/>
        <w:numPr>
          <w:ilvl w:val="0"/>
          <w:numId w:val="2"/>
        </w:numPr>
        <w:mirrorIndents/>
        <w:rPr>
          <w:rFonts w:ascii="Arial" w:hAnsi="Arial" w:cs="Arial"/>
        </w:rPr>
      </w:pPr>
      <w:r w:rsidRPr="000E34BB">
        <w:rPr>
          <w:rFonts w:ascii="Arial" w:hAnsi="Arial" w:cs="Arial"/>
        </w:rPr>
        <w:t>Help &amp; Support Manchester Website</w:t>
      </w:r>
      <w:r w:rsidR="000E34BB">
        <w:rPr>
          <w:rFonts w:ascii="Arial" w:hAnsi="Arial" w:cs="Arial"/>
        </w:rPr>
        <w:t>:-</w:t>
      </w:r>
    </w:p>
    <w:p w:rsidR="00600A4E" w:rsidRPr="000E34BB" w:rsidRDefault="00600A4E" w:rsidP="00FF5992">
      <w:pPr>
        <w:pStyle w:val="ListParagraph"/>
        <w:numPr>
          <w:ilvl w:val="0"/>
          <w:numId w:val="26"/>
        </w:numPr>
        <w:mirrorIndents/>
        <w:rPr>
          <w:rFonts w:ascii="Arial" w:hAnsi="Arial" w:cs="Arial"/>
        </w:rPr>
      </w:pPr>
      <w:r w:rsidRPr="000E34BB">
        <w:rPr>
          <w:rFonts w:ascii="Arial" w:hAnsi="Arial" w:cs="Arial"/>
        </w:rPr>
        <w:t>Early Help Strategy, Guidance, Assessments &amp; Referrals</w:t>
      </w:r>
    </w:p>
    <w:p w:rsidR="00600A4E" w:rsidRPr="00851728" w:rsidRDefault="00600A4E" w:rsidP="00FF5992">
      <w:pPr>
        <w:pStyle w:val="ListParagraph"/>
        <w:numPr>
          <w:ilvl w:val="0"/>
          <w:numId w:val="26"/>
        </w:numPr>
        <w:mirrorIndents/>
        <w:rPr>
          <w:rFonts w:ascii="Arial" w:hAnsi="Arial" w:cs="Arial"/>
        </w:rPr>
      </w:pPr>
      <w:r w:rsidRPr="00851728">
        <w:rPr>
          <w:rFonts w:ascii="Arial" w:hAnsi="Arial" w:cs="Arial"/>
        </w:rPr>
        <w:t>Signs of Safety Strategy, Guidance &amp; Resources</w:t>
      </w:r>
    </w:p>
    <w:p w:rsidR="001875C3" w:rsidRDefault="001875C3" w:rsidP="00D90C34">
      <w:pPr>
        <w:pStyle w:val="BodyText"/>
        <w:spacing w:line="264" w:lineRule="auto"/>
        <w:ind w:left="284" w:hanging="284"/>
        <w:mirrorIndents/>
        <w:rPr>
          <w:b/>
          <w:color w:val="auto"/>
          <w:sz w:val="32"/>
          <w:szCs w:val="32"/>
        </w:rPr>
      </w:pPr>
    </w:p>
    <w:p w:rsidR="001B3AFD" w:rsidRDefault="002439D3" w:rsidP="007A30BA">
      <w:pPr>
        <w:pStyle w:val="BodyText"/>
        <w:ind w:left="284" w:hanging="284"/>
        <w:mirrorIndents/>
        <w:rPr>
          <w:b/>
          <w:bCs w:val="0"/>
          <w:color w:val="auto"/>
          <w:sz w:val="32"/>
          <w:szCs w:val="32"/>
        </w:rPr>
      </w:pPr>
      <w:r>
        <w:rPr>
          <w:b/>
          <w:color w:val="auto"/>
          <w:sz w:val="32"/>
          <w:szCs w:val="32"/>
        </w:rPr>
        <w:t xml:space="preserve">APPENDIX E </w:t>
      </w:r>
      <w:r w:rsidR="000E34BB">
        <w:rPr>
          <w:b/>
          <w:color w:val="auto"/>
          <w:sz w:val="32"/>
          <w:szCs w:val="32"/>
        </w:rPr>
        <w:t xml:space="preserve">- </w:t>
      </w:r>
      <w:r w:rsidR="00A2416A" w:rsidRPr="001875C3">
        <w:rPr>
          <w:b/>
          <w:bCs w:val="0"/>
          <w:color w:val="auto"/>
          <w:sz w:val="32"/>
          <w:szCs w:val="32"/>
        </w:rPr>
        <w:t>Links to Other Relevant School/</w:t>
      </w:r>
      <w:r w:rsidR="008E7897" w:rsidRPr="001875C3">
        <w:rPr>
          <w:b/>
          <w:bCs w:val="0"/>
          <w:color w:val="auto"/>
          <w:sz w:val="32"/>
          <w:szCs w:val="32"/>
        </w:rPr>
        <w:t xml:space="preserve">EY </w:t>
      </w:r>
    </w:p>
    <w:p w:rsidR="001875C3" w:rsidRDefault="008E7897" w:rsidP="007A30BA">
      <w:pPr>
        <w:pStyle w:val="BodyText"/>
        <w:ind w:left="284" w:hanging="284"/>
        <w:mirrorIndents/>
        <w:rPr>
          <w:b/>
          <w:bCs w:val="0"/>
          <w:color w:val="auto"/>
          <w:sz w:val="32"/>
          <w:szCs w:val="32"/>
        </w:rPr>
      </w:pPr>
      <w:r w:rsidRPr="001875C3">
        <w:rPr>
          <w:b/>
          <w:bCs w:val="0"/>
          <w:color w:val="auto"/>
          <w:sz w:val="32"/>
          <w:szCs w:val="32"/>
        </w:rPr>
        <w:t>Setting/</w:t>
      </w:r>
      <w:r w:rsidR="004F5E74">
        <w:rPr>
          <w:b/>
          <w:bCs w:val="0"/>
          <w:color w:val="auto"/>
          <w:sz w:val="32"/>
          <w:szCs w:val="32"/>
        </w:rPr>
        <w:t>College Polices/Procedures</w:t>
      </w:r>
    </w:p>
    <w:p w:rsidR="00EE2DD0" w:rsidRPr="0019383C" w:rsidRDefault="00EE2DD0" w:rsidP="00D90C34">
      <w:pPr>
        <w:pStyle w:val="BodyText"/>
        <w:ind w:left="284" w:hanging="284"/>
        <w:mirrorIndents/>
        <w:rPr>
          <w:b/>
          <w:bCs w:val="0"/>
          <w:color w:val="FF0000"/>
          <w:sz w:val="24"/>
        </w:rPr>
      </w:pPr>
    </w:p>
    <w:p w:rsidR="00EE2DD0" w:rsidRPr="00EE2DD0" w:rsidRDefault="00EE2DD0" w:rsidP="00FF5992">
      <w:pPr>
        <w:pStyle w:val="BodyText"/>
        <w:numPr>
          <w:ilvl w:val="0"/>
          <w:numId w:val="19"/>
        </w:numPr>
        <w:autoSpaceDE/>
        <w:autoSpaceDN/>
        <w:adjustRightInd/>
        <w:ind w:left="284" w:hanging="284"/>
        <w:mirrorIndents/>
        <w:rPr>
          <w:bCs w:val="0"/>
          <w:color w:val="auto"/>
          <w:sz w:val="24"/>
        </w:rPr>
      </w:pPr>
      <w:r w:rsidRPr="00EE2DD0">
        <w:rPr>
          <w:bCs w:val="0"/>
          <w:color w:val="auto"/>
          <w:sz w:val="24"/>
        </w:rPr>
        <w:t>Health and Safety</w:t>
      </w:r>
    </w:p>
    <w:p w:rsidR="00EE2DD0" w:rsidRPr="00EE2DD0" w:rsidRDefault="00EE2DD0" w:rsidP="00FF5992">
      <w:pPr>
        <w:pStyle w:val="BodyText"/>
        <w:numPr>
          <w:ilvl w:val="0"/>
          <w:numId w:val="19"/>
        </w:numPr>
        <w:autoSpaceDE/>
        <w:autoSpaceDN/>
        <w:adjustRightInd/>
        <w:ind w:left="284" w:hanging="284"/>
        <w:mirrorIndents/>
        <w:rPr>
          <w:bCs w:val="0"/>
          <w:color w:val="auto"/>
          <w:sz w:val="24"/>
        </w:rPr>
      </w:pPr>
      <w:r w:rsidRPr="00EE2DD0">
        <w:rPr>
          <w:bCs w:val="0"/>
          <w:color w:val="auto"/>
          <w:sz w:val="24"/>
        </w:rPr>
        <w:t>Physical Interventions/Restraint</w:t>
      </w:r>
    </w:p>
    <w:p w:rsidR="00EE2DD0" w:rsidRPr="00EE2DD0" w:rsidRDefault="00EE2DD0" w:rsidP="00FF5992">
      <w:pPr>
        <w:pStyle w:val="BodyText"/>
        <w:numPr>
          <w:ilvl w:val="0"/>
          <w:numId w:val="19"/>
        </w:numPr>
        <w:autoSpaceDE/>
        <w:autoSpaceDN/>
        <w:adjustRightInd/>
        <w:ind w:left="284" w:hanging="284"/>
        <w:mirrorIndents/>
        <w:rPr>
          <w:bCs w:val="0"/>
          <w:color w:val="auto"/>
          <w:sz w:val="24"/>
        </w:rPr>
      </w:pPr>
      <w:r w:rsidRPr="00EE2DD0">
        <w:rPr>
          <w:bCs w:val="0"/>
          <w:color w:val="auto"/>
          <w:sz w:val="24"/>
        </w:rPr>
        <w:t>Work Experience and Extended work placements</w:t>
      </w:r>
    </w:p>
    <w:p w:rsidR="00EE2DD0" w:rsidRPr="00EE2DD0" w:rsidRDefault="00EE2DD0" w:rsidP="00FF5992">
      <w:pPr>
        <w:pStyle w:val="BodyText"/>
        <w:numPr>
          <w:ilvl w:val="0"/>
          <w:numId w:val="19"/>
        </w:numPr>
        <w:autoSpaceDE/>
        <w:autoSpaceDN/>
        <w:adjustRightInd/>
        <w:ind w:left="284" w:hanging="284"/>
        <w:mirrorIndents/>
        <w:rPr>
          <w:bCs w:val="0"/>
          <w:color w:val="auto"/>
          <w:sz w:val="24"/>
        </w:rPr>
      </w:pPr>
      <w:r w:rsidRPr="00EE2DD0">
        <w:rPr>
          <w:bCs w:val="0"/>
          <w:color w:val="auto"/>
          <w:sz w:val="24"/>
        </w:rPr>
        <w:t>Sex and Relationships Education</w:t>
      </w:r>
    </w:p>
    <w:p w:rsidR="00EE2DD0" w:rsidRPr="00EE2DD0" w:rsidRDefault="00EE2DD0" w:rsidP="00FF5992">
      <w:pPr>
        <w:pStyle w:val="BodyText"/>
        <w:numPr>
          <w:ilvl w:val="0"/>
          <w:numId w:val="19"/>
        </w:numPr>
        <w:autoSpaceDE/>
        <w:autoSpaceDN/>
        <w:adjustRightInd/>
        <w:ind w:left="284" w:hanging="284"/>
        <w:mirrorIndents/>
        <w:rPr>
          <w:bCs w:val="0"/>
          <w:color w:val="auto"/>
          <w:sz w:val="24"/>
        </w:rPr>
      </w:pPr>
      <w:r w:rsidRPr="00EE2DD0">
        <w:rPr>
          <w:bCs w:val="0"/>
          <w:color w:val="auto"/>
          <w:sz w:val="24"/>
        </w:rPr>
        <w:t>Equal Opportunities</w:t>
      </w:r>
    </w:p>
    <w:p w:rsidR="00EE2DD0" w:rsidRPr="00EE2DD0" w:rsidRDefault="00EE2DD0" w:rsidP="00FF5992">
      <w:pPr>
        <w:pStyle w:val="BodyText"/>
        <w:numPr>
          <w:ilvl w:val="0"/>
          <w:numId w:val="19"/>
        </w:numPr>
        <w:autoSpaceDE/>
        <w:autoSpaceDN/>
        <w:adjustRightInd/>
        <w:ind w:left="284" w:hanging="284"/>
        <w:mirrorIndents/>
        <w:rPr>
          <w:bCs w:val="0"/>
          <w:color w:val="auto"/>
          <w:sz w:val="24"/>
        </w:rPr>
      </w:pPr>
      <w:r w:rsidRPr="00EE2DD0">
        <w:rPr>
          <w:bCs w:val="0"/>
          <w:color w:val="auto"/>
          <w:sz w:val="24"/>
        </w:rPr>
        <w:t xml:space="preserve">E-Safety </w:t>
      </w:r>
    </w:p>
    <w:p w:rsidR="00EE2DD0" w:rsidRPr="00EE2DD0" w:rsidRDefault="00EE2DD0" w:rsidP="00FF5992">
      <w:pPr>
        <w:pStyle w:val="BodyText"/>
        <w:numPr>
          <w:ilvl w:val="0"/>
          <w:numId w:val="19"/>
        </w:numPr>
        <w:autoSpaceDE/>
        <w:autoSpaceDN/>
        <w:adjustRightInd/>
        <w:ind w:left="284" w:hanging="284"/>
        <w:mirrorIndents/>
        <w:rPr>
          <w:bCs w:val="0"/>
          <w:color w:val="auto"/>
          <w:sz w:val="24"/>
        </w:rPr>
      </w:pPr>
      <w:r w:rsidRPr="00EE2DD0">
        <w:rPr>
          <w:bCs w:val="0"/>
          <w:color w:val="auto"/>
          <w:sz w:val="24"/>
        </w:rPr>
        <w:t>Extended Schools Activities</w:t>
      </w:r>
    </w:p>
    <w:p w:rsidR="00EE2DD0" w:rsidRPr="00EE2DD0" w:rsidRDefault="00EE2DD0" w:rsidP="00FF5992">
      <w:pPr>
        <w:pStyle w:val="BodyText"/>
        <w:numPr>
          <w:ilvl w:val="0"/>
          <w:numId w:val="19"/>
        </w:numPr>
        <w:autoSpaceDE/>
        <w:autoSpaceDN/>
        <w:adjustRightInd/>
        <w:ind w:left="284" w:hanging="284"/>
        <w:mirrorIndents/>
        <w:rPr>
          <w:bCs w:val="0"/>
          <w:color w:val="auto"/>
          <w:sz w:val="24"/>
        </w:rPr>
      </w:pPr>
      <w:r w:rsidRPr="00EE2DD0">
        <w:rPr>
          <w:bCs w:val="0"/>
          <w:color w:val="auto"/>
          <w:sz w:val="24"/>
        </w:rPr>
        <w:t>Behaviour Management including fixed and short term exclusions</w:t>
      </w:r>
    </w:p>
    <w:p w:rsidR="00EE2DD0" w:rsidRPr="00EE2DD0" w:rsidRDefault="00EE2DD0" w:rsidP="00FF5992">
      <w:pPr>
        <w:pStyle w:val="BodyText"/>
        <w:numPr>
          <w:ilvl w:val="0"/>
          <w:numId w:val="19"/>
        </w:numPr>
        <w:autoSpaceDE/>
        <w:autoSpaceDN/>
        <w:adjustRightInd/>
        <w:ind w:left="284" w:hanging="284"/>
        <w:mirrorIndents/>
        <w:rPr>
          <w:bCs w:val="0"/>
          <w:color w:val="auto"/>
          <w:sz w:val="24"/>
        </w:rPr>
      </w:pPr>
      <w:r w:rsidRPr="00EE2DD0">
        <w:rPr>
          <w:bCs w:val="0"/>
          <w:color w:val="auto"/>
          <w:sz w:val="24"/>
        </w:rPr>
        <w:t>Trips and Visit</w:t>
      </w:r>
    </w:p>
    <w:p w:rsidR="00EE2DD0" w:rsidRPr="00EE2DD0" w:rsidRDefault="00EE2DD0" w:rsidP="00FF5992">
      <w:pPr>
        <w:pStyle w:val="BodyText"/>
        <w:numPr>
          <w:ilvl w:val="0"/>
          <w:numId w:val="19"/>
        </w:numPr>
        <w:autoSpaceDE/>
        <w:autoSpaceDN/>
        <w:adjustRightInd/>
        <w:ind w:left="284" w:hanging="284"/>
        <w:mirrorIndents/>
        <w:rPr>
          <w:bCs w:val="0"/>
          <w:color w:val="auto"/>
          <w:sz w:val="24"/>
        </w:rPr>
      </w:pPr>
      <w:r w:rsidRPr="00EE2DD0">
        <w:rPr>
          <w:bCs w:val="0"/>
          <w:color w:val="auto"/>
          <w:sz w:val="24"/>
        </w:rPr>
        <w:t xml:space="preserve">Special Educational Needs </w:t>
      </w:r>
    </w:p>
    <w:p w:rsidR="00EE2DD0" w:rsidRPr="00EE2DD0" w:rsidRDefault="00EE2DD0" w:rsidP="00FF5992">
      <w:pPr>
        <w:pStyle w:val="BodyText"/>
        <w:numPr>
          <w:ilvl w:val="0"/>
          <w:numId w:val="19"/>
        </w:numPr>
        <w:autoSpaceDE/>
        <w:autoSpaceDN/>
        <w:adjustRightInd/>
        <w:ind w:left="284" w:hanging="284"/>
        <w:mirrorIndents/>
        <w:rPr>
          <w:bCs w:val="0"/>
          <w:color w:val="auto"/>
          <w:sz w:val="24"/>
        </w:rPr>
      </w:pPr>
      <w:r w:rsidRPr="00EE2DD0">
        <w:rPr>
          <w:bCs w:val="0"/>
          <w:color w:val="auto"/>
          <w:sz w:val="24"/>
        </w:rPr>
        <w:t>Toileting and Intimate Care</w:t>
      </w:r>
    </w:p>
    <w:p w:rsidR="00EE2DD0" w:rsidRPr="00EE2DD0" w:rsidRDefault="00EE2DD0" w:rsidP="00FF5992">
      <w:pPr>
        <w:pStyle w:val="BodyText"/>
        <w:numPr>
          <w:ilvl w:val="0"/>
          <w:numId w:val="20"/>
        </w:numPr>
        <w:autoSpaceDE/>
        <w:autoSpaceDN/>
        <w:adjustRightInd/>
        <w:ind w:left="284" w:hanging="284"/>
        <w:mirrorIndents/>
        <w:rPr>
          <w:bCs w:val="0"/>
          <w:color w:val="auto"/>
          <w:sz w:val="24"/>
        </w:rPr>
      </w:pPr>
      <w:r w:rsidRPr="00EE2DD0">
        <w:rPr>
          <w:bCs w:val="0"/>
          <w:color w:val="auto"/>
          <w:sz w:val="24"/>
        </w:rPr>
        <w:t>Disability Discrimination</w:t>
      </w:r>
    </w:p>
    <w:p w:rsidR="00EE2DD0" w:rsidRPr="00EE2DD0" w:rsidRDefault="00EE2DD0" w:rsidP="00FF5992">
      <w:pPr>
        <w:pStyle w:val="BodyText"/>
        <w:numPr>
          <w:ilvl w:val="0"/>
          <w:numId w:val="18"/>
        </w:numPr>
        <w:autoSpaceDE/>
        <w:autoSpaceDN/>
        <w:adjustRightInd/>
        <w:ind w:left="284" w:hanging="284"/>
        <w:mirrorIndents/>
        <w:rPr>
          <w:bCs w:val="0"/>
          <w:color w:val="auto"/>
          <w:sz w:val="24"/>
        </w:rPr>
      </w:pPr>
      <w:r w:rsidRPr="00EE2DD0">
        <w:rPr>
          <w:bCs w:val="0"/>
          <w:color w:val="auto"/>
          <w:sz w:val="24"/>
        </w:rPr>
        <w:t>Looked After Children</w:t>
      </w:r>
    </w:p>
    <w:p w:rsidR="00EE2DD0" w:rsidRPr="00EE2DD0" w:rsidRDefault="00EE2DD0" w:rsidP="00FF5992">
      <w:pPr>
        <w:pStyle w:val="BodyText"/>
        <w:numPr>
          <w:ilvl w:val="0"/>
          <w:numId w:val="18"/>
        </w:numPr>
        <w:autoSpaceDE/>
        <w:autoSpaceDN/>
        <w:adjustRightInd/>
        <w:ind w:left="284" w:hanging="284"/>
        <w:mirrorIndents/>
        <w:rPr>
          <w:bCs w:val="0"/>
          <w:color w:val="auto"/>
          <w:sz w:val="24"/>
        </w:rPr>
      </w:pPr>
      <w:r w:rsidRPr="00EE2DD0">
        <w:rPr>
          <w:bCs w:val="0"/>
          <w:color w:val="auto"/>
          <w:sz w:val="24"/>
        </w:rPr>
        <w:t>Anti-bullying</w:t>
      </w:r>
    </w:p>
    <w:p w:rsidR="00EE2DD0" w:rsidRPr="00EE2DD0" w:rsidRDefault="00EE2DD0" w:rsidP="00FF5992">
      <w:pPr>
        <w:pStyle w:val="BodyText"/>
        <w:numPr>
          <w:ilvl w:val="0"/>
          <w:numId w:val="18"/>
        </w:numPr>
        <w:autoSpaceDE/>
        <w:autoSpaceDN/>
        <w:adjustRightInd/>
        <w:ind w:left="284" w:hanging="284"/>
        <w:mirrorIndents/>
        <w:rPr>
          <w:bCs w:val="0"/>
          <w:color w:val="auto"/>
          <w:sz w:val="24"/>
        </w:rPr>
      </w:pPr>
      <w:r w:rsidRPr="00EE2DD0">
        <w:rPr>
          <w:bCs w:val="0"/>
          <w:color w:val="auto"/>
          <w:sz w:val="24"/>
        </w:rPr>
        <w:t>Administration of Medicines</w:t>
      </w:r>
    </w:p>
    <w:p w:rsidR="00EE2DD0" w:rsidRPr="00EE2DD0" w:rsidRDefault="00EE2DD0" w:rsidP="00FF5992">
      <w:pPr>
        <w:pStyle w:val="BodyText"/>
        <w:numPr>
          <w:ilvl w:val="0"/>
          <w:numId w:val="18"/>
        </w:numPr>
        <w:autoSpaceDE/>
        <w:autoSpaceDN/>
        <w:adjustRightInd/>
        <w:ind w:left="284" w:hanging="284"/>
        <w:mirrorIndents/>
        <w:rPr>
          <w:bCs w:val="0"/>
          <w:color w:val="auto"/>
          <w:sz w:val="24"/>
        </w:rPr>
      </w:pPr>
      <w:r w:rsidRPr="00EE2DD0">
        <w:rPr>
          <w:bCs w:val="0"/>
          <w:color w:val="auto"/>
          <w:sz w:val="24"/>
        </w:rPr>
        <w:t>Letting to external organisations</w:t>
      </w:r>
    </w:p>
    <w:p w:rsidR="000F7CB0" w:rsidRDefault="00EE2DD0" w:rsidP="00FF5992">
      <w:pPr>
        <w:pStyle w:val="BodyText"/>
        <w:numPr>
          <w:ilvl w:val="0"/>
          <w:numId w:val="18"/>
        </w:numPr>
        <w:autoSpaceDE/>
        <w:autoSpaceDN/>
        <w:adjustRightInd/>
        <w:ind w:left="284" w:hanging="284"/>
        <w:mirrorIndents/>
        <w:rPr>
          <w:bCs w:val="0"/>
          <w:color w:val="auto"/>
          <w:sz w:val="24"/>
        </w:rPr>
      </w:pPr>
      <w:r w:rsidRPr="00EE2DD0">
        <w:rPr>
          <w:bCs w:val="0"/>
          <w:color w:val="auto"/>
          <w:sz w:val="24"/>
        </w:rPr>
        <w:t>External visitors/speakers</w:t>
      </w:r>
    </w:p>
    <w:p w:rsidR="00BA42A5" w:rsidRPr="0002118D" w:rsidRDefault="00BA42A5" w:rsidP="00FF5992">
      <w:pPr>
        <w:pStyle w:val="BodyText"/>
        <w:numPr>
          <w:ilvl w:val="0"/>
          <w:numId w:val="18"/>
        </w:numPr>
        <w:autoSpaceDE/>
        <w:autoSpaceDN/>
        <w:adjustRightInd/>
        <w:ind w:left="284" w:hanging="284"/>
        <w:mirrorIndents/>
        <w:rPr>
          <w:bCs w:val="0"/>
          <w:color w:val="auto"/>
          <w:sz w:val="24"/>
        </w:rPr>
      </w:pPr>
      <w:r w:rsidRPr="0002118D">
        <w:rPr>
          <w:bCs w:val="0"/>
          <w:color w:val="auto"/>
          <w:sz w:val="24"/>
        </w:rPr>
        <w:t>Information Sharing &amp; Retention Schedule</w:t>
      </w:r>
    </w:p>
    <w:p w:rsidR="001B3AFD" w:rsidRDefault="001B3AFD" w:rsidP="001B3AFD">
      <w:pPr>
        <w:pStyle w:val="BodyText"/>
        <w:autoSpaceDE/>
        <w:autoSpaceDN/>
        <w:adjustRightInd/>
        <w:ind w:left="284"/>
        <w:mirrorIndents/>
        <w:rPr>
          <w:bCs w:val="0"/>
          <w:color w:val="auto"/>
          <w:sz w:val="24"/>
        </w:rPr>
      </w:pPr>
    </w:p>
    <w:p w:rsidR="002439D3" w:rsidRPr="000F7CB0" w:rsidRDefault="002439D3" w:rsidP="00BA42A5">
      <w:pPr>
        <w:pStyle w:val="BodyText"/>
        <w:autoSpaceDE/>
        <w:autoSpaceDN/>
        <w:adjustRightInd/>
        <w:mirrorIndents/>
        <w:rPr>
          <w:bCs w:val="0"/>
          <w:color w:val="auto"/>
          <w:sz w:val="24"/>
        </w:rPr>
      </w:pPr>
      <w:r w:rsidRPr="000F7CB0">
        <w:rPr>
          <w:b/>
          <w:bCs w:val="0"/>
          <w:color w:val="auto"/>
          <w:sz w:val="32"/>
          <w:szCs w:val="32"/>
        </w:rPr>
        <w:lastRenderedPageBreak/>
        <w:t xml:space="preserve">APPENDIX F </w:t>
      </w:r>
      <w:r w:rsidR="007A30BA" w:rsidRPr="000F7CB0">
        <w:rPr>
          <w:b/>
          <w:bCs w:val="0"/>
          <w:color w:val="auto"/>
          <w:sz w:val="32"/>
          <w:szCs w:val="32"/>
        </w:rPr>
        <w:t xml:space="preserve">- </w:t>
      </w:r>
      <w:r w:rsidRPr="000F7CB0">
        <w:rPr>
          <w:b/>
          <w:bCs w:val="0"/>
          <w:color w:val="auto"/>
          <w:sz w:val="32"/>
          <w:szCs w:val="32"/>
        </w:rPr>
        <w:t>Other Relevant Education</w:t>
      </w:r>
      <w:r w:rsidR="007A30BA" w:rsidRPr="000F7CB0">
        <w:rPr>
          <w:b/>
          <w:bCs w:val="0"/>
          <w:color w:val="auto"/>
          <w:sz w:val="32"/>
          <w:szCs w:val="32"/>
        </w:rPr>
        <w:t xml:space="preserve"> Department</w:t>
      </w:r>
    </w:p>
    <w:p w:rsidR="00084D57" w:rsidRDefault="00A2416A" w:rsidP="002439D3">
      <w:pPr>
        <w:pStyle w:val="BodyText"/>
        <w:ind w:left="284" w:hanging="284"/>
        <w:mirrorIndents/>
        <w:rPr>
          <w:b/>
          <w:color w:val="auto"/>
        </w:rPr>
      </w:pPr>
      <w:r w:rsidRPr="001875C3">
        <w:rPr>
          <w:b/>
          <w:bCs w:val="0"/>
          <w:color w:val="auto"/>
          <w:sz w:val="32"/>
          <w:szCs w:val="32"/>
        </w:rPr>
        <w:t>Policies/Guidance</w:t>
      </w:r>
      <w:r w:rsidR="00084D57" w:rsidRPr="001875C3">
        <w:rPr>
          <w:b/>
          <w:color w:val="auto"/>
        </w:rPr>
        <w:t xml:space="preserve"> </w:t>
      </w:r>
    </w:p>
    <w:p w:rsidR="007A30BA" w:rsidRPr="007A30BA" w:rsidRDefault="007A30BA" w:rsidP="002439D3">
      <w:pPr>
        <w:pStyle w:val="BodyText"/>
        <w:ind w:left="284" w:hanging="284"/>
        <w:mirrorIndents/>
        <w:rPr>
          <w:color w:val="auto"/>
          <w:sz w:val="24"/>
          <w:szCs w:val="24"/>
        </w:rPr>
      </w:pPr>
    </w:p>
    <w:p w:rsidR="007A30BA" w:rsidRPr="007A30BA" w:rsidRDefault="007A30BA" w:rsidP="002439D3">
      <w:pPr>
        <w:pStyle w:val="BodyText"/>
        <w:ind w:left="284" w:hanging="284"/>
        <w:mirrorIndents/>
        <w:rPr>
          <w:bCs w:val="0"/>
          <w:color w:val="auto"/>
          <w:sz w:val="24"/>
          <w:szCs w:val="24"/>
        </w:rPr>
      </w:pPr>
      <w:r w:rsidRPr="007A30BA">
        <w:rPr>
          <w:color w:val="auto"/>
          <w:sz w:val="24"/>
          <w:szCs w:val="24"/>
        </w:rPr>
        <w:t>All these are available on the Manchester Schools Hub Website.</w:t>
      </w:r>
    </w:p>
    <w:p w:rsidR="0056513D" w:rsidRPr="007A30BA" w:rsidRDefault="0056513D" w:rsidP="007A30BA">
      <w:pPr>
        <w:mirrorIndents/>
        <w:rPr>
          <w:rFonts w:ascii="Arial" w:hAnsi="Arial" w:cs="Arial"/>
        </w:rPr>
      </w:pPr>
    </w:p>
    <w:p w:rsidR="00084D57" w:rsidRPr="0002118D" w:rsidRDefault="00084D57" w:rsidP="00144B19">
      <w:pPr>
        <w:pStyle w:val="ListParagraph"/>
        <w:numPr>
          <w:ilvl w:val="0"/>
          <w:numId w:val="2"/>
        </w:numPr>
        <w:ind w:left="284"/>
        <w:mirrorIndents/>
        <w:rPr>
          <w:rFonts w:ascii="Arial" w:hAnsi="Arial" w:cs="Arial"/>
        </w:rPr>
      </w:pPr>
      <w:r w:rsidRPr="0002118D">
        <w:rPr>
          <w:rFonts w:ascii="Arial" w:hAnsi="Arial" w:cs="Arial"/>
        </w:rPr>
        <w:t>‘Transfer of Safeguarding Information’ model policy &amp; guidance</w:t>
      </w:r>
      <w:r w:rsidR="009E34F7" w:rsidRPr="0002118D">
        <w:rPr>
          <w:rFonts w:ascii="Arial" w:hAnsi="Arial" w:cs="Arial"/>
        </w:rPr>
        <w:t>, 2017 (in process of review)</w:t>
      </w:r>
    </w:p>
    <w:p w:rsidR="00084D57" w:rsidRPr="0002118D" w:rsidRDefault="00084D57" w:rsidP="00144B19">
      <w:pPr>
        <w:pStyle w:val="ListParagraph"/>
        <w:numPr>
          <w:ilvl w:val="0"/>
          <w:numId w:val="2"/>
        </w:numPr>
        <w:ind w:left="284"/>
        <w:mirrorIndents/>
        <w:rPr>
          <w:rFonts w:ascii="Arial" w:hAnsi="Arial" w:cs="Arial"/>
        </w:rPr>
      </w:pPr>
      <w:r w:rsidRPr="0002118D">
        <w:rPr>
          <w:rFonts w:ascii="Arial" w:hAnsi="Arial" w:cs="Arial"/>
        </w:rPr>
        <w:t>‘Safeguarding’ model policy</w:t>
      </w:r>
      <w:r w:rsidR="009E34F7" w:rsidRPr="0002118D">
        <w:rPr>
          <w:rFonts w:ascii="Arial" w:hAnsi="Arial" w:cs="Arial"/>
        </w:rPr>
        <w:t>, 2018</w:t>
      </w:r>
    </w:p>
    <w:p w:rsidR="00084D57" w:rsidRPr="0002118D" w:rsidRDefault="00084D57" w:rsidP="00144B19">
      <w:pPr>
        <w:pStyle w:val="ListParagraph"/>
        <w:numPr>
          <w:ilvl w:val="0"/>
          <w:numId w:val="2"/>
        </w:numPr>
        <w:ind w:left="284"/>
        <w:mirrorIndents/>
        <w:rPr>
          <w:rFonts w:ascii="Arial" w:hAnsi="Arial" w:cs="Arial"/>
        </w:rPr>
      </w:pPr>
      <w:r w:rsidRPr="0002118D">
        <w:rPr>
          <w:rFonts w:ascii="Arial" w:hAnsi="Arial" w:cs="Arial"/>
        </w:rPr>
        <w:t>‘Safer Recruitment’ model policy</w:t>
      </w:r>
      <w:r w:rsidR="009E34F7" w:rsidRPr="0002118D">
        <w:rPr>
          <w:rFonts w:ascii="Arial" w:hAnsi="Arial" w:cs="Arial"/>
        </w:rPr>
        <w:t>, 2015 (in process of review)</w:t>
      </w:r>
    </w:p>
    <w:p w:rsidR="0056513D" w:rsidRDefault="0056513D" w:rsidP="00144B19">
      <w:pPr>
        <w:pStyle w:val="ListParagraph"/>
        <w:numPr>
          <w:ilvl w:val="0"/>
          <w:numId w:val="2"/>
        </w:numPr>
        <w:ind w:left="284"/>
        <w:mirrorIndents/>
        <w:rPr>
          <w:rFonts w:ascii="Arial" w:hAnsi="Arial" w:cs="Arial"/>
        </w:rPr>
      </w:pPr>
      <w:r w:rsidRPr="008A0AAC">
        <w:rPr>
          <w:rFonts w:ascii="Arial" w:hAnsi="Arial" w:cs="Arial"/>
        </w:rPr>
        <w:t>Safeguarding Children with SEND</w:t>
      </w:r>
    </w:p>
    <w:p w:rsidR="008A0AAC" w:rsidRDefault="008A0AAC" w:rsidP="00144B19">
      <w:pPr>
        <w:pStyle w:val="ListParagraph"/>
        <w:numPr>
          <w:ilvl w:val="0"/>
          <w:numId w:val="2"/>
        </w:numPr>
        <w:ind w:left="284"/>
        <w:mirrorIndents/>
        <w:rPr>
          <w:rFonts w:ascii="Arial" w:hAnsi="Arial" w:cs="Arial"/>
        </w:rPr>
      </w:pPr>
      <w:r w:rsidRPr="008A0AAC">
        <w:rPr>
          <w:rFonts w:ascii="Arial" w:hAnsi="Arial" w:cs="Arial"/>
        </w:rPr>
        <w:t>Manchester Governors’ Handbook MCC</w:t>
      </w:r>
    </w:p>
    <w:p w:rsidR="007624CF" w:rsidRPr="008228BF" w:rsidRDefault="008A0AAC" w:rsidP="00144B19">
      <w:pPr>
        <w:pStyle w:val="ListParagraph"/>
        <w:numPr>
          <w:ilvl w:val="0"/>
          <w:numId w:val="2"/>
        </w:numPr>
        <w:ind w:left="284"/>
        <w:mirrorIndents/>
        <w:rPr>
          <w:rFonts w:ascii="Arial" w:hAnsi="Arial" w:cs="Arial"/>
        </w:rPr>
      </w:pPr>
      <w:r w:rsidRPr="008228BF">
        <w:rPr>
          <w:rFonts w:ascii="Arial" w:hAnsi="Arial" w:cs="Arial"/>
        </w:rPr>
        <w:t xml:space="preserve">‘A Good Safeguarding School’ </w:t>
      </w:r>
    </w:p>
    <w:p w:rsidR="007624CF" w:rsidRDefault="007624CF" w:rsidP="00D90C34">
      <w:pPr>
        <w:ind w:left="284" w:hanging="284"/>
        <w:mirrorIndents/>
        <w:rPr>
          <w:rFonts w:ascii="Arial" w:hAnsi="Arial" w:cs="Arial"/>
        </w:rPr>
      </w:pPr>
    </w:p>
    <w:p w:rsidR="007624CF" w:rsidRDefault="002439D3" w:rsidP="00D90C34">
      <w:pPr>
        <w:ind w:left="284" w:hanging="284"/>
        <w:mirrorIndents/>
        <w:rPr>
          <w:rFonts w:ascii="Arial" w:hAnsi="Arial" w:cs="Arial"/>
          <w:b/>
          <w:sz w:val="32"/>
          <w:szCs w:val="32"/>
        </w:rPr>
      </w:pPr>
      <w:r>
        <w:rPr>
          <w:rFonts w:ascii="Arial" w:hAnsi="Arial" w:cs="Arial"/>
          <w:b/>
          <w:sz w:val="32"/>
          <w:szCs w:val="32"/>
        </w:rPr>
        <w:t xml:space="preserve">APPENDIX G - </w:t>
      </w:r>
      <w:r w:rsidR="007624CF" w:rsidRPr="00AF1493">
        <w:rPr>
          <w:rFonts w:ascii="Arial" w:hAnsi="Arial" w:cs="Arial"/>
          <w:b/>
          <w:sz w:val="32"/>
          <w:szCs w:val="32"/>
        </w:rPr>
        <w:t>Abbreviations</w:t>
      </w:r>
    </w:p>
    <w:p w:rsidR="007624CF" w:rsidRPr="00AF1493" w:rsidRDefault="007624CF" w:rsidP="00D90C34">
      <w:pPr>
        <w:ind w:left="284" w:hanging="284"/>
        <w:mirrorIndents/>
        <w:rPr>
          <w:rFonts w:ascii="Arial" w:hAnsi="Arial" w:cs="Arial"/>
        </w:rPr>
      </w:pPr>
    </w:p>
    <w:p w:rsidR="002439D3" w:rsidRDefault="002439D3" w:rsidP="00144B19">
      <w:pPr>
        <w:pStyle w:val="ListParagraph"/>
        <w:numPr>
          <w:ilvl w:val="0"/>
          <w:numId w:val="2"/>
        </w:numPr>
        <w:ind w:left="284"/>
        <w:mirrorIndents/>
        <w:rPr>
          <w:rFonts w:ascii="Arial" w:hAnsi="Arial" w:cs="Arial"/>
        </w:rPr>
      </w:pPr>
      <w:r>
        <w:rPr>
          <w:rFonts w:ascii="Arial" w:hAnsi="Arial" w:cs="Arial"/>
        </w:rPr>
        <w:t>AP</w:t>
      </w:r>
      <w:r>
        <w:rPr>
          <w:rFonts w:ascii="Arial" w:hAnsi="Arial" w:cs="Arial"/>
        </w:rPr>
        <w:tab/>
      </w:r>
      <w:r>
        <w:rPr>
          <w:rFonts w:ascii="Arial" w:hAnsi="Arial" w:cs="Arial"/>
        </w:rPr>
        <w:tab/>
      </w:r>
      <w:r w:rsidR="000B7C86">
        <w:rPr>
          <w:rFonts w:ascii="Arial" w:hAnsi="Arial" w:cs="Arial"/>
        </w:rPr>
        <w:tab/>
      </w:r>
      <w:r w:rsidR="000B7C86">
        <w:rPr>
          <w:rFonts w:ascii="Arial" w:hAnsi="Arial" w:cs="Arial"/>
        </w:rPr>
        <w:tab/>
      </w:r>
      <w:r>
        <w:rPr>
          <w:rFonts w:ascii="Arial" w:hAnsi="Arial" w:cs="Arial"/>
        </w:rPr>
        <w:t>Alternative Provision</w:t>
      </w:r>
    </w:p>
    <w:p w:rsidR="008228BF" w:rsidRDefault="008228BF" w:rsidP="00144B19">
      <w:pPr>
        <w:pStyle w:val="ListParagraph"/>
        <w:numPr>
          <w:ilvl w:val="0"/>
          <w:numId w:val="2"/>
        </w:numPr>
        <w:ind w:left="284"/>
        <w:mirrorIndents/>
        <w:rPr>
          <w:rFonts w:ascii="Arial" w:hAnsi="Arial" w:cs="Arial"/>
        </w:rPr>
      </w:pPr>
      <w:r>
        <w:rPr>
          <w:rFonts w:ascii="Arial" w:hAnsi="Arial" w:cs="Arial"/>
        </w:rPr>
        <w:t>CiN</w:t>
      </w:r>
      <w:r>
        <w:rPr>
          <w:rFonts w:ascii="Arial" w:hAnsi="Arial" w:cs="Arial"/>
        </w:rPr>
        <w:tab/>
      </w:r>
      <w:r>
        <w:rPr>
          <w:rFonts w:ascii="Arial" w:hAnsi="Arial" w:cs="Arial"/>
        </w:rPr>
        <w:tab/>
      </w:r>
      <w:r w:rsidR="000B7C86">
        <w:rPr>
          <w:rFonts w:ascii="Arial" w:hAnsi="Arial" w:cs="Arial"/>
        </w:rPr>
        <w:tab/>
      </w:r>
      <w:r w:rsidR="000B7C86">
        <w:rPr>
          <w:rFonts w:ascii="Arial" w:hAnsi="Arial" w:cs="Arial"/>
        </w:rPr>
        <w:tab/>
      </w:r>
      <w:r>
        <w:rPr>
          <w:rFonts w:ascii="Arial" w:hAnsi="Arial" w:cs="Arial"/>
        </w:rPr>
        <w:t>Child in Need</w:t>
      </w:r>
    </w:p>
    <w:p w:rsidR="00D967F3" w:rsidRPr="00D967F3" w:rsidRDefault="008228BF" w:rsidP="00D967F3">
      <w:pPr>
        <w:pStyle w:val="ListParagraph"/>
        <w:numPr>
          <w:ilvl w:val="0"/>
          <w:numId w:val="2"/>
        </w:numPr>
        <w:ind w:left="284"/>
        <w:mirrorIndents/>
        <w:rPr>
          <w:rFonts w:ascii="Arial" w:hAnsi="Arial" w:cs="Arial"/>
        </w:rPr>
      </w:pPr>
      <w:r w:rsidRPr="00D967F3">
        <w:rPr>
          <w:rFonts w:ascii="Arial" w:hAnsi="Arial" w:cs="Arial"/>
        </w:rPr>
        <w:t>CP</w:t>
      </w:r>
      <w:r w:rsidRPr="00D967F3">
        <w:rPr>
          <w:rFonts w:ascii="Arial" w:hAnsi="Arial" w:cs="Arial"/>
        </w:rPr>
        <w:tab/>
      </w:r>
      <w:r w:rsidRPr="00D967F3">
        <w:rPr>
          <w:rFonts w:ascii="Arial" w:hAnsi="Arial" w:cs="Arial"/>
        </w:rPr>
        <w:tab/>
      </w:r>
      <w:r w:rsidR="000B7C86" w:rsidRPr="00D967F3">
        <w:rPr>
          <w:rFonts w:ascii="Arial" w:hAnsi="Arial" w:cs="Arial"/>
        </w:rPr>
        <w:tab/>
      </w:r>
      <w:r w:rsidR="000B7C86" w:rsidRPr="00D967F3">
        <w:rPr>
          <w:rFonts w:ascii="Arial" w:hAnsi="Arial" w:cs="Arial"/>
        </w:rPr>
        <w:tab/>
      </w:r>
      <w:r w:rsidRPr="00D967F3">
        <w:rPr>
          <w:rFonts w:ascii="Arial" w:hAnsi="Arial" w:cs="Arial"/>
        </w:rPr>
        <w:t xml:space="preserve">Child Protection </w:t>
      </w:r>
    </w:p>
    <w:p w:rsidR="000B7C86" w:rsidRPr="00D967F3" w:rsidRDefault="003359A5" w:rsidP="00D967F3">
      <w:pPr>
        <w:pStyle w:val="ListParagraph"/>
        <w:numPr>
          <w:ilvl w:val="0"/>
          <w:numId w:val="2"/>
        </w:numPr>
        <w:ind w:left="284"/>
        <w:mirrorIndents/>
        <w:rPr>
          <w:rFonts w:ascii="Arial" w:hAnsi="Arial" w:cs="Arial"/>
        </w:rPr>
      </w:pPr>
      <w:r w:rsidRPr="00D967F3">
        <w:rPr>
          <w:rFonts w:ascii="Arial" w:hAnsi="Arial" w:cs="Arial"/>
        </w:rPr>
        <w:t>CPOMS</w:t>
      </w:r>
      <w:r w:rsidRPr="00D967F3">
        <w:rPr>
          <w:rFonts w:ascii="Arial" w:hAnsi="Arial" w:cs="Arial"/>
        </w:rPr>
        <w:tab/>
      </w:r>
      <w:r w:rsidR="000B7C86" w:rsidRPr="00D967F3">
        <w:rPr>
          <w:rFonts w:ascii="Arial" w:hAnsi="Arial" w:cs="Arial"/>
        </w:rPr>
        <w:tab/>
      </w:r>
      <w:r w:rsidR="000B7C86" w:rsidRPr="00D967F3">
        <w:rPr>
          <w:rFonts w:ascii="Arial" w:hAnsi="Arial" w:cs="Arial"/>
        </w:rPr>
        <w:tab/>
      </w:r>
      <w:r w:rsidRPr="00D967F3">
        <w:rPr>
          <w:rFonts w:ascii="Arial" w:hAnsi="Arial" w:cs="Arial"/>
        </w:rPr>
        <w:t xml:space="preserve">One of a number of electronic record keeping </w:t>
      </w:r>
    </w:p>
    <w:p w:rsidR="003359A5" w:rsidRPr="000B7C86" w:rsidRDefault="000B7C86" w:rsidP="000B7C86">
      <w:pPr>
        <w:pStyle w:val="ListParagraph"/>
        <w:ind w:left="426"/>
        <w:mirrorIndents/>
        <w:rPr>
          <w:rFonts w:ascii="Arial" w:hAnsi="Arial" w:cs="Arial"/>
        </w:rPr>
      </w:pPr>
      <w:r>
        <w:rPr>
          <w:rFonts w:ascii="Arial" w:hAnsi="Arial" w:cs="Arial"/>
        </w:rPr>
        <w:t xml:space="preserve">                                </w:t>
      </w:r>
      <w:r>
        <w:rPr>
          <w:rFonts w:ascii="Arial" w:hAnsi="Arial" w:cs="Arial"/>
        </w:rPr>
        <w:tab/>
        <w:t xml:space="preserve">systems used in many </w:t>
      </w:r>
      <w:r w:rsidR="003359A5" w:rsidRPr="000B7C86">
        <w:rPr>
          <w:rFonts w:ascii="Arial" w:hAnsi="Arial" w:cs="Arial"/>
        </w:rPr>
        <w:t>schools in Manchester</w:t>
      </w:r>
    </w:p>
    <w:p w:rsidR="008228BF" w:rsidRDefault="008228BF" w:rsidP="00144B19">
      <w:pPr>
        <w:pStyle w:val="ListParagraph"/>
        <w:numPr>
          <w:ilvl w:val="0"/>
          <w:numId w:val="2"/>
        </w:numPr>
        <w:ind w:left="284"/>
        <w:mirrorIndents/>
        <w:rPr>
          <w:rFonts w:ascii="Arial" w:hAnsi="Arial" w:cs="Arial"/>
        </w:rPr>
      </w:pPr>
      <w:r>
        <w:rPr>
          <w:rFonts w:ascii="Arial" w:hAnsi="Arial" w:cs="Arial"/>
        </w:rPr>
        <w:t>CSC</w:t>
      </w:r>
      <w:r>
        <w:rPr>
          <w:rFonts w:ascii="Arial" w:hAnsi="Arial" w:cs="Arial"/>
        </w:rPr>
        <w:tab/>
      </w:r>
      <w:r w:rsidR="002439D3">
        <w:rPr>
          <w:rFonts w:ascii="Arial" w:hAnsi="Arial" w:cs="Arial"/>
        </w:rPr>
        <w:tab/>
      </w:r>
      <w:r w:rsidR="000B7C86">
        <w:rPr>
          <w:rFonts w:ascii="Arial" w:hAnsi="Arial" w:cs="Arial"/>
        </w:rPr>
        <w:tab/>
      </w:r>
      <w:r w:rsidR="000B7C86">
        <w:rPr>
          <w:rFonts w:ascii="Arial" w:hAnsi="Arial" w:cs="Arial"/>
        </w:rPr>
        <w:tab/>
      </w:r>
      <w:r>
        <w:rPr>
          <w:rFonts w:ascii="Arial" w:hAnsi="Arial" w:cs="Arial"/>
        </w:rPr>
        <w:t>Children’s Social Care</w:t>
      </w:r>
    </w:p>
    <w:p w:rsidR="003359A5" w:rsidRDefault="003359A5" w:rsidP="00144B19">
      <w:pPr>
        <w:pStyle w:val="ListParagraph"/>
        <w:numPr>
          <w:ilvl w:val="0"/>
          <w:numId w:val="2"/>
        </w:numPr>
        <w:ind w:left="284"/>
        <w:mirrorIndents/>
        <w:rPr>
          <w:rFonts w:ascii="Arial" w:hAnsi="Arial" w:cs="Arial"/>
        </w:rPr>
      </w:pPr>
      <w:r>
        <w:rPr>
          <w:rFonts w:ascii="Arial" w:hAnsi="Arial" w:cs="Arial"/>
        </w:rPr>
        <w:t>DFE</w:t>
      </w:r>
      <w:r>
        <w:rPr>
          <w:rFonts w:ascii="Arial" w:hAnsi="Arial" w:cs="Arial"/>
        </w:rPr>
        <w:tab/>
      </w:r>
      <w:r>
        <w:rPr>
          <w:rFonts w:ascii="Arial" w:hAnsi="Arial" w:cs="Arial"/>
        </w:rPr>
        <w:tab/>
      </w:r>
      <w:r w:rsidR="000B7C86">
        <w:rPr>
          <w:rFonts w:ascii="Arial" w:hAnsi="Arial" w:cs="Arial"/>
        </w:rPr>
        <w:tab/>
      </w:r>
      <w:r w:rsidR="000B7C86">
        <w:rPr>
          <w:rFonts w:ascii="Arial" w:hAnsi="Arial" w:cs="Arial"/>
        </w:rPr>
        <w:tab/>
      </w:r>
      <w:r>
        <w:rPr>
          <w:rFonts w:ascii="Arial" w:hAnsi="Arial" w:cs="Arial"/>
        </w:rPr>
        <w:t>Department for Education</w:t>
      </w:r>
    </w:p>
    <w:p w:rsidR="002439D3" w:rsidRPr="008228BF" w:rsidRDefault="002439D3" w:rsidP="00144B19">
      <w:pPr>
        <w:pStyle w:val="ListParagraph"/>
        <w:numPr>
          <w:ilvl w:val="0"/>
          <w:numId w:val="2"/>
        </w:numPr>
        <w:ind w:left="284"/>
        <w:mirrorIndents/>
        <w:rPr>
          <w:rFonts w:ascii="Arial" w:hAnsi="Arial" w:cs="Arial"/>
        </w:rPr>
      </w:pPr>
      <w:r>
        <w:rPr>
          <w:rFonts w:ascii="Arial" w:hAnsi="Arial" w:cs="Arial"/>
        </w:rPr>
        <w:t>DO</w:t>
      </w:r>
      <w:r>
        <w:rPr>
          <w:rFonts w:ascii="Arial" w:hAnsi="Arial" w:cs="Arial"/>
        </w:rPr>
        <w:tab/>
      </w:r>
      <w:r>
        <w:rPr>
          <w:rFonts w:ascii="Arial" w:hAnsi="Arial" w:cs="Arial"/>
        </w:rPr>
        <w:tab/>
      </w:r>
      <w:r w:rsidR="000B7C86">
        <w:rPr>
          <w:rFonts w:ascii="Arial" w:hAnsi="Arial" w:cs="Arial"/>
        </w:rPr>
        <w:tab/>
      </w:r>
      <w:r w:rsidR="000B7C86">
        <w:rPr>
          <w:rFonts w:ascii="Arial" w:hAnsi="Arial" w:cs="Arial"/>
        </w:rPr>
        <w:tab/>
      </w:r>
      <w:r>
        <w:rPr>
          <w:rFonts w:ascii="Arial" w:hAnsi="Arial" w:cs="Arial"/>
        </w:rPr>
        <w:t>Designate Officer (formerly LADO)</w:t>
      </w:r>
    </w:p>
    <w:p w:rsidR="008228BF" w:rsidRPr="008228BF" w:rsidRDefault="007624CF" w:rsidP="00144B19">
      <w:pPr>
        <w:pStyle w:val="ListParagraph"/>
        <w:numPr>
          <w:ilvl w:val="0"/>
          <w:numId w:val="2"/>
        </w:numPr>
        <w:ind w:left="284"/>
        <w:mirrorIndents/>
        <w:rPr>
          <w:rFonts w:ascii="Arial" w:hAnsi="Arial" w:cs="Arial"/>
        </w:rPr>
      </w:pPr>
      <w:r w:rsidRPr="00AF1493">
        <w:rPr>
          <w:rFonts w:ascii="Arial" w:hAnsi="Arial" w:cs="Arial"/>
        </w:rPr>
        <w:t>DSL</w:t>
      </w:r>
      <w:r w:rsidRPr="00AF1493">
        <w:rPr>
          <w:rFonts w:ascii="Arial" w:hAnsi="Arial" w:cs="Arial"/>
        </w:rPr>
        <w:tab/>
      </w:r>
      <w:r w:rsidR="002439D3">
        <w:rPr>
          <w:rFonts w:ascii="Arial" w:hAnsi="Arial" w:cs="Arial"/>
        </w:rPr>
        <w:tab/>
      </w:r>
      <w:r w:rsidR="000B7C86">
        <w:rPr>
          <w:rFonts w:ascii="Arial" w:hAnsi="Arial" w:cs="Arial"/>
        </w:rPr>
        <w:tab/>
      </w:r>
      <w:r w:rsidR="000B7C86">
        <w:rPr>
          <w:rFonts w:ascii="Arial" w:hAnsi="Arial" w:cs="Arial"/>
        </w:rPr>
        <w:tab/>
      </w:r>
      <w:r w:rsidRPr="00AF1493">
        <w:rPr>
          <w:rFonts w:ascii="Arial" w:hAnsi="Arial" w:cs="Arial"/>
        </w:rPr>
        <w:t>Designated Safeguarding Lead</w:t>
      </w:r>
    </w:p>
    <w:p w:rsidR="008228BF" w:rsidRDefault="008228BF" w:rsidP="00144B19">
      <w:pPr>
        <w:pStyle w:val="ListParagraph"/>
        <w:numPr>
          <w:ilvl w:val="0"/>
          <w:numId w:val="2"/>
        </w:numPr>
        <w:ind w:left="284"/>
        <w:mirrorIndents/>
        <w:rPr>
          <w:rFonts w:ascii="Arial" w:hAnsi="Arial" w:cs="Arial"/>
        </w:rPr>
      </w:pPr>
      <w:r>
        <w:rPr>
          <w:rFonts w:ascii="Arial" w:hAnsi="Arial" w:cs="Arial"/>
        </w:rPr>
        <w:t>EH</w:t>
      </w:r>
      <w:r>
        <w:rPr>
          <w:rFonts w:ascii="Arial" w:hAnsi="Arial" w:cs="Arial"/>
        </w:rPr>
        <w:tab/>
      </w:r>
      <w:r>
        <w:rPr>
          <w:rFonts w:ascii="Arial" w:hAnsi="Arial" w:cs="Arial"/>
        </w:rPr>
        <w:tab/>
      </w:r>
      <w:r w:rsidR="000B7C86">
        <w:rPr>
          <w:rFonts w:ascii="Arial" w:hAnsi="Arial" w:cs="Arial"/>
        </w:rPr>
        <w:tab/>
      </w:r>
      <w:r w:rsidR="000B7C86">
        <w:rPr>
          <w:rFonts w:ascii="Arial" w:hAnsi="Arial" w:cs="Arial"/>
        </w:rPr>
        <w:tab/>
      </w:r>
      <w:r>
        <w:rPr>
          <w:rFonts w:ascii="Arial" w:hAnsi="Arial" w:cs="Arial"/>
        </w:rPr>
        <w:t>Early Help</w:t>
      </w:r>
      <w:r w:rsidRPr="008228BF">
        <w:rPr>
          <w:rFonts w:ascii="Arial" w:hAnsi="Arial" w:cs="Arial"/>
        </w:rPr>
        <w:t xml:space="preserve"> </w:t>
      </w:r>
    </w:p>
    <w:p w:rsidR="002439D3" w:rsidRDefault="008228BF" w:rsidP="001B2B22">
      <w:pPr>
        <w:pStyle w:val="ListParagraph"/>
        <w:numPr>
          <w:ilvl w:val="0"/>
          <w:numId w:val="2"/>
        </w:numPr>
        <w:ind w:left="284"/>
        <w:mirrorIndents/>
        <w:rPr>
          <w:rFonts w:ascii="Arial" w:hAnsi="Arial" w:cs="Arial"/>
        </w:rPr>
      </w:pPr>
      <w:r w:rsidRPr="002439D3">
        <w:rPr>
          <w:rFonts w:ascii="Arial" w:hAnsi="Arial" w:cs="Arial"/>
        </w:rPr>
        <w:t>EHA</w:t>
      </w:r>
      <w:r w:rsidRPr="002439D3">
        <w:rPr>
          <w:rFonts w:ascii="Arial" w:hAnsi="Arial" w:cs="Arial"/>
        </w:rPr>
        <w:tab/>
      </w:r>
      <w:r w:rsidR="002439D3" w:rsidRPr="002439D3">
        <w:rPr>
          <w:rFonts w:ascii="Arial" w:hAnsi="Arial" w:cs="Arial"/>
        </w:rPr>
        <w:tab/>
      </w:r>
      <w:r w:rsidR="000B7C86">
        <w:rPr>
          <w:rFonts w:ascii="Arial" w:hAnsi="Arial" w:cs="Arial"/>
        </w:rPr>
        <w:tab/>
      </w:r>
      <w:r w:rsidR="000B7C86">
        <w:rPr>
          <w:rFonts w:ascii="Arial" w:hAnsi="Arial" w:cs="Arial"/>
        </w:rPr>
        <w:tab/>
      </w:r>
      <w:r w:rsidRPr="002439D3">
        <w:rPr>
          <w:rFonts w:ascii="Arial" w:hAnsi="Arial" w:cs="Arial"/>
        </w:rPr>
        <w:t>Early Help Assessment</w:t>
      </w:r>
    </w:p>
    <w:p w:rsidR="002439D3" w:rsidRDefault="002439D3" w:rsidP="001B2B22">
      <w:pPr>
        <w:pStyle w:val="ListParagraph"/>
        <w:numPr>
          <w:ilvl w:val="0"/>
          <w:numId w:val="2"/>
        </w:numPr>
        <w:ind w:left="284"/>
        <w:mirrorIndents/>
        <w:rPr>
          <w:rFonts w:ascii="Arial" w:hAnsi="Arial" w:cs="Arial"/>
        </w:rPr>
      </w:pPr>
      <w:r>
        <w:rPr>
          <w:rFonts w:ascii="Arial" w:hAnsi="Arial" w:cs="Arial"/>
        </w:rPr>
        <w:t>LA</w:t>
      </w:r>
      <w:r>
        <w:rPr>
          <w:rFonts w:ascii="Arial" w:hAnsi="Arial" w:cs="Arial"/>
        </w:rPr>
        <w:tab/>
      </w:r>
      <w:r>
        <w:rPr>
          <w:rFonts w:ascii="Arial" w:hAnsi="Arial" w:cs="Arial"/>
        </w:rPr>
        <w:tab/>
      </w:r>
      <w:r w:rsidR="000B7C86">
        <w:rPr>
          <w:rFonts w:ascii="Arial" w:hAnsi="Arial" w:cs="Arial"/>
        </w:rPr>
        <w:tab/>
      </w:r>
      <w:r w:rsidR="000B7C86">
        <w:rPr>
          <w:rFonts w:ascii="Arial" w:hAnsi="Arial" w:cs="Arial"/>
        </w:rPr>
        <w:tab/>
      </w:r>
      <w:r>
        <w:rPr>
          <w:rFonts w:ascii="Arial" w:hAnsi="Arial" w:cs="Arial"/>
        </w:rPr>
        <w:t>Local Authority</w:t>
      </w:r>
    </w:p>
    <w:p w:rsidR="002439D3" w:rsidRPr="002439D3" w:rsidRDefault="002439D3" w:rsidP="001B2B22">
      <w:pPr>
        <w:pStyle w:val="ListParagraph"/>
        <w:numPr>
          <w:ilvl w:val="0"/>
          <w:numId w:val="2"/>
        </w:numPr>
        <w:ind w:left="284"/>
        <w:mirrorIndents/>
        <w:rPr>
          <w:rFonts w:ascii="Arial" w:hAnsi="Arial" w:cs="Arial"/>
        </w:rPr>
      </w:pPr>
      <w:r w:rsidRPr="002439D3">
        <w:rPr>
          <w:rFonts w:ascii="Arial" w:hAnsi="Arial" w:cs="Arial"/>
        </w:rPr>
        <w:t>LAC</w:t>
      </w:r>
      <w:r w:rsidRPr="002439D3">
        <w:rPr>
          <w:rFonts w:ascii="Arial" w:hAnsi="Arial" w:cs="Arial"/>
        </w:rPr>
        <w:tab/>
      </w:r>
      <w:r w:rsidRPr="002439D3">
        <w:rPr>
          <w:rFonts w:ascii="Arial" w:hAnsi="Arial" w:cs="Arial"/>
        </w:rPr>
        <w:tab/>
      </w:r>
      <w:r w:rsidR="000B7C86">
        <w:rPr>
          <w:rFonts w:ascii="Arial" w:hAnsi="Arial" w:cs="Arial"/>
        </w:rPr>
        <w:tab/>
      </w:r>
      <w:r w:rsidR="000B7C86">
        <w:rPr>
          <w:rFonts w:ascii="Arial" w:hAnsi="Arial" w:cs="Arial"/>
        </w:rPr>
        <w:tab/>
      </w:r>
      <w:r w:rsidRPr="002439D3">
        <w:rPr>
          <w:rFonts w:ascii="Arial" w:hAnsi="Arial" w:cs="Arial"/>
        </w:rPr>
        <w:t>Looked After Child</w:t>
      </w:r>
    </w:p>
    <w:p w:rsidR="002439D3" w:rsidRDefault="002439D3" w:rsidP="00144B19">
      <w:pPr>
        <w:pStyle w:val="ListParagraph"/>
        <w:numPr>
          <w:ilvl w:val="0"/>
          <w:numId w:val="2"/>
        </w:numPr>
        <w:ind w:left="284"/>
        <w:mirrorIndents/>
        <w:rPr>
          <w:rFonts w:ascii="Arial" w:hAnsi="Arial" w:cs="Arial"/>
        </w:rPr>
      </w:pPr>
      <w:r>
        <w:rPr>
          <w:rFonts w:ascii="Arial" w:hAnsi="Arial" w:cs="Arial"/>
        </w:rPr>
        <w:t>LAC DP</w:t>
      </w:r>
      <w:r>
        <w:rPr>
          <w:rFonts w:ascii="Arial" w:hAnsi="Arial" w:cs="Arial"/>
        </w:rPr>
        <w:tab/>
      </w:r>
      <w:r w:rsidR="000B7C86">
        <w:rPr>
          <w:rFonts w:ascii="Arial" w:hAnsi="Arial" w:cs="Arial"/>
        </w:rPr>
        <w:tab/>
      </w:r>
      <w:r w:rsidR="000B7C86">
        <w:rPr>
          <w:rFonts w:ascii="Arial" w:hAnsi="Arial" w:cs="Arial"/>
        </w:rPr>
        <w:tab/>
      </w:r>
      <w:r>
        <w:rPr>
          <w:rFonts w:ascii="Arial" w:hAnsi="Arial" w:cs="Arial"/>
        </w:rPr>
        <w:t>Designated Teacher for LAC</w:t>
      </w:r>
    </w:p>
    <w:p w:rsidR="008228BF" w:rsidRPr="008228BF" w:rsidRDefault="008228BF" w:rsidP="00144B19">
      <w:pPr>
        <w:pStyle w:val="ListParagraph"/>
        <w:numPr>
          <w:ilvl w:val="0"/>
          <w:numId w:val="2"/>
        </w:numPr>
        <w:ind w:left="284"/>
        <w:mirrorIndents/>
        <w:rPr>
          <w:rFonts w:ascii="Arial" w:hAnsi="Arial" w:cs="Arial"/>
        </w:rPr>
      </w:pPr>
      <w:r>
        <w:rPr>
          <w:rFonts w:ascii="Arial" w:hAnsi="Arial" w:cs="Arial"/>
        </w:rPr>
        <w:t>LADO</w:t>
      </w:r>
      <w:r>
        <w:rPr>
          <w:rFonts w:ascii="Arial" w:hAnsi="Arial" w:cs="Arial"/>
        </w:rPr>
        <w:tab/>
      </w:r>
      <w:r w:rsidR="000B7C86">
        <w:rPr>
          <w:rFonts w:ascii="Arial" w:hAnsi="Arial" w:cs="Arial"/>
        </w:rPr>
        <w:tab/>
      </w:r>
      <w:r w:rsidR="000B7C86">
        <w:rPr>
          <w:rFonts w:ascii="Arial" w:hAnsi="Arial" w:cs="Arial"/>
        </w:rPr>
        <w:tab/>
      </w:r>
      <w:r>
        <w:rPr>
          <w:rFonts w:ascii="Arial" w:hAnsi="Arial" w:cs="Arial"/>
        </w:rPr>
        <w:t>Local Authority Designated Officer</w:t>
      </w:r>
    </w:p>
    <w:p w:rsidR="008228BF" w:rsidRPr="00AF1493" w:rsidRDefault="008228BF" w:rsidP="00144B19">
      <w:pPr>
        <w:pStyle w:val="ListParagraph"/>
        <w:numPr>
          <w:ilvl w:val="0"/>
          <w:numId w:val="2"/>
        </w:numPr>
        <w:ind w:left="284"/>
        <w:mirrorIndents/>
        <w:rPr>
          <w:rFonts w:ascii="Arial" w:hAnsi="Arial" w:cs="Arial"/>
        </w:rPr>
      </w:pPr>
      <w:r>
        <w:rPr>
          <w:rFonts w:ascii="Arial" w:hAnsi="Arial" w:cs="Arial"/>
        </w:rPr>
        <w:t>MASH</w:t>
      </w:r>
      <w:r>
        <w:rPr>
          <w:rFonts w:ascii="Arial" w:hAnsi="Arial" w:cs="Arial"/>
        </w:rPr>
        <w:tab/>
      </w:r>
      <w:r w:rsidR="000B7C86">
        <w:rPr>
          <w:rFonts w:ascii="Arial" w:hAnsi="Arial" w:cs="Arial"/>
        </w:rPr>
        <w:tab/>
      </w:r>
      <w:r w:rsidR="000B7C86">
        <w:rPr>
          <w:rFonts w:ascii="Arial" w:hAnsi="Arial" w:cs="Arial"/>
        </w:rPr>
        <w:tab/>
      </w:r>
      <w:r>
        <w:rPr>
          <w:rFonts w:ascii="Arial" w:hAnsi="Arial" w:cs="Arial"/>
        </w:rPr>
        <w:t>Multi Agency Safeguarding Hub</w:t>
      </w:r>
    </w:p>
    <w:p w:rsidR="007624CF" w:rsidRDefault="007624CF" w:rsidP="00144B19">
      <w:pPr>
        <w:pStyle w:val="ListParagraph"/>
        <w:numPr>
          <w:ilvl w:val="0"/>
          <w:numId w:val="2"/>
        </w:numPr>
        <w:ind w:left="284"/>
        <w:mirrorIndents/>
        <w:rPr>
          <w:rFonts w:ascii="Arial" w:hAnsi="Arial" w:cs="Arial"/>
        </w:rPr>
      </w:pPr>
      <w:r>
        <w:rPr>
          <w:rFonts w:ascii="Arial" w:hAnsi="Arial" w:cs="Arial"/>
        </w:rPr>
        <w:t>MCC</w:t>
      </w:r>
      <w:r>
        <w:rPr>
          <w:rFonts w:ascii="Arial" w:hAnsi="Arial" w:cs="Arial"/>
        </w:rPr>
        <w:tab/>
      </w:r>
      <w:r w:rsidR="000B7C86">
        <w:rPr>
          <w:rFonts w:ascii="Arial" w:hAnsi="Arial" w:cs="Arial"/>
        </w:rPr>
        <w:tab/>
      </w:r>
      <w:r w:rsidR="000B7C86">
        <w:rPr>
          <w:rFonts w:ascii="Arial" w:hAnsi="Arial" w:cs="Arial"/>
        </w:rPr>
        <w:tab/>
      </w:r>
      <w:r>
        <w:rPr>
          <w:rFonts w:ascii="Arial" w:hAnsi="Arial" w:cs="Arial"/>
        </w:rPr>
        <w:t>Manchester City Council</w:t>
      </w:r>
    </w:p>
    <w:p w:rsidR="008228BF" w:rsidRDefault="007624CF" w:rsidP="00144B19">
      <w:pPr>
        <w:pStyle w:val="ListParagraph"/>
        <w:numPr>
          <w:ilvl w:val="0"/>
          <w:numId w:val="2"/>
        </w:numPr>
        <w:ind w:left="284"/>
        <w:mirrorIndents/>
        <w:rPr>
          <w:rFonts w:ascii="Arial" w:hAnsi="Arial" w:cs="Arial"/>
        </w:rPr>
      </w:pPr>
      <w:r w:rsidRPr="008228BF">
        <w:rPr>
          <w:rFonts w:ascii="Arial" w:hAnsi="Arial" w:cs="Arial"/>
        </w:rPr>
        <w:t>MSCB</w:t>
      </w:r>
      <w:r w:rsidRPr="008228BF">
        <w:rPr>
          <w:rFonts w:ascii="Arial" w:hAnsi="Arial" w:cs="Arial"/>
        </w:rPr>
        <w:tab/>
      </w:r>
      <w:r w:rsidR="000B7C86">
        <w:rPr>
          <w:rFonts w:ascii="Arial" w:hAnsi="Arial" w:cs="Arial"/>
        </w:rPr>
        <w:tab/>
      </w:r>
      <w:r w:rsidR="000B7C86">
        <w:rPr>
          <w:rFonts w:ascii="Arial" w:hAnsi="Arial" w:cs="Arial"/>
        </w:rPr>
        <w:tab/>
      </w:r>
      <w:r w:rsidRPr="008228BF">
        <w:rPr>
          <w:rFonts w:ascii="Arial" w:hAnsi="Arial" w:cs="Arial"/>
        </w:rPr>
        <w:t>Manchester Safeguarding Children’s Board</w:t>
      </w:r>
      <w:r w:rsidR="008228BF" w:rsidRPr="008228BF">
        <w:rPr>
          <w:rFonts w:ascii="Arial" w:hAnsi="Arial" w:cs="Arial"/>
        </w:rPr>
        <w:t xml:space="preserve"> </w:t>
      </w:r>
    </w:p>
    <w:p w:rsidR="003359A5" w:rsidRDefault="003359A5" w:rsidP="00144B19">
      <w:pPr>
        <w:pStyle w:val="ListParagraph"/>
        <w:numPr>
          <w:ilvl w:val="0"/>
          <w:numId w:val="2"/>
        </w:numPr>
        <w:ind w:left="284"/>
        <w:mirrorIndents/>
        <w:rPr>
          <w:rFonts w:ascii="Arial" w:hAnsi="Arial" w:cs="Arial"/>
        </w:rPr>
      </w:pPr>
      <w:r>
        <w:rPr>
          <w:rFonts w:ascii="Arial" w:hAnsi="Arial" w:cs="Arial"/>
        </w:rPr>
        <w:t>SEN</w:t>
      </w:r>
      <w:r>
        <w:rPr>
          <w:rFonts w:ascii="Arial" w:hAnsi="Arial" w:cs="Arial"/>
        </w:rPr>
        <w:tab/>
      </w:r>
      <w:r>
        <w:rPr>
          <w:rFonts w:ascii="Arial" w:hAnsi="Arial" w:cs="Arial"/>
        </w:rPr>
        <w:tab/>
      </w:r>
      <w:r w:rsidR="000B7C86">
        <w:rPr>
          <w:rFonts w:ascii="Arial" w:hAnsi="Arial" w:cs="Arial"/>
        </w:rPr>
        <w:tab/>
      </w:r>
      <w:r w:rsidR="000B7C86">
        <w:rPr>
          <w:rFonts w:ascii="Arial" w:hAnsi="Arial" w:cs="Arial"/>
        </w:rPr>
        <w:tab/>
      </w:r>
      <w:r>
        <w:rPr>
          <w:rFonts w:ascii="Arial" w:hAnsi="Arial" w:cs="Arial"/>
        </w:rPr>
        <w:t>Special Educational Needs</w:t>
      </w:r>
    </w:p>
    <w:p w:rsidR="003359A5" w:rsidRPr="000B7C86" w:rsidRDefault="003359A5" w:rsidP="007B6A96">
      <w:pPr>
        <w:pStyle w:val="ListParagraph"/>
        <w:numPr>
          <w:ilvl w:val="0"/>
          <w:numId w:val="2"/>
        </w:numPr>
        <w:ind w:left="284"/>
        <w:mirrorIndents/>
        <w:rPr>
          <w:rFonts w:ascii="Arial" w:hAnsi="Arial" w:cs="Arial"/>
        </w:rPr>
      </w:pPr>
      <w:r w:rsidRPr="000B7C86">
        <w:rPr>
          <w:rFonts w:ascii="Arial" w:hAnsi="Arial" w:cs="Arial"/>
        </w:rPr>
        <w:t>SENCO/SENDCO</w:t>
      </w:r>
      <w:r w:rsidRPr="000B7C86">
        <w:rPr>
          <w:rFonts w:ascii="Arial" w:hAnsi="Arial" w:cs="Arial"/>
        </w:rPr>
        <w:tab/>
      </w:r>
      <w:r w:rsidRPr="000B7C86">
        <w:rPr>
          <w:rFonts w:ascii="Arial" w:hAnsi="Arial" w:cs="Arial"/>
        </w:rPr>
        <w:tab/>
        <w:t>SEN Co-ordinator</w:t>
      </w:r>
    </w:p>
    <w:p w:rsidR="003359A5" w:rsidRDefault="003359A5" w:rsidP="00144B19">
      <w:pPr>
        <w:pStyle w:val="ListParagraph"/>
        <w:numPr>
          <w:ilvl w:val="0"/>
          <w:numId w:val="2"/>
        </w:numPr>
        <w:ind w:left="284"/>
        <w:mirrorIndents/>
        <w:rPr>
          <w:rFonts w:ascii="Arial" w:hAnsi="Arial" w:cs="Arial"/>
        </w:rPr>
      </w:pPr>
      <w:r>
        <w:rPr>
          <w:rFonts w:ascii="Arial" w:hAnsi="Arial" w:cs="Arial"/>
        </w:rPr>
        <w:t>SG SEF</w:t>
      </w:r>
      <w:r>
        <w:rPr>
          <w:rFonts w:ascii="Arial" w:hAnsi="Arial" w:cs="Arial"/>
        </w:rPr>
        <w:tab/>
      </w:r>
      <w:r w:rsidR="000B7C86">
        <w:rPr>
          <w:rFonts w:ascii="Arial" w:hAnsi="Arial" w:cs="Arial"/>
        </w:rPr>
        <w:tab/>
      </w:r>
      <w:r w:rsidR="000B7C86">
        <w:rPr>
          <w:rFonts w:ascii="Arial" w:hAnsi="Arial" w:cs="Arial"/>
        </w:rPr>
        <w:tab/>
      </w:r>
      <w:r>
        <w:rPr>
          <w:rFonts w:ascii="Arial" w:hAnsi="Arial" w:cs="Arial"/>
        </w:rPr>
        <w:t>Safeguarding Self Evaluation Framework</w:t>
      </w:r>
    </w:p>
    <w:p w:rsidR="002439D3" w:rsidRDefault="002439D3" w:rsidP="00144B19">
      <w:pPr>
        <w:pStyle w:val="ListParagraph"/>
        <w:numPr>
          <w:ilvl w:val="0"/>
          <w:numId w:val="2"/>
        </w:numPr>
        <w:ind w:left="284"/>
        <w:mirrorIndents/>
        <w:rPr>
          <w:rFonts w:ascii="Arial" w:hAnsi="Arial" w:cs="Arial"/>
        </w:rPr>
      </w:pPr>
      <w:r>
        <w:rPr>
          <w:rFonts w:ascii="Arial" w:hAnsi="Arial" w:cs="Arial"/>
        </w:rPr>
        <w:t>SOS</w:t>
      </w:r>
      <w:r>
        <w:rPr>
          <w:rFonts w:ascii="Arial" w:hAnsi="Arial" w:cs="Arial"/>
        </w:rPr>
        <w:tab/>
      </w:r>
      <w:r>
        <w:rPr>
          <w:rFonts w:ascii="Arial" w:hAnsi="Arial" w:cs="Arial"/>
        </w:rPr>
        <w:tab/>
      </w:r>
      <w:r w:rsidR="000B7C86">
        <w:rPr>
          <w:rFonts w:ascii="Arial" w:hAnsi="Arial" w:cs="Arial"/>
        </w:rPr>
        <w:tab/>
      </w:r>
      <w:r w:rsidR="000B7C86">
        <w:rPr>
          <w:rFonts w:ascii="Arial" w:hAnsi="Arial" w:cs="Arial"/>
        </w:rPr>
        <w:tab/>
      </w:r>
      <w:r>
        <w:rPr>
          <w:rFonts w:ascii="Arial" w:hAnsi="Arial" w:cs="Arial"/>
        </w:rPr>
        <w:t>Signs of Safety</w:t>
      </w:r>
    </w:p>
    <w:p w:rsidR="00BE1240" w:rsidRPr="0088575F" w:rsidRDefault="00BE1240" w:rsidP="002439D3">
      <w:pPr>
        <w:pStyle w:val="ListParagraph"/>
        <w:ind w:left="284"/>
        <w:mirrorIndents/>
        <w:rPr>
          <w:rFonts w:ascii="Arial" w:hAnsi="Arial" w:cs="Arial"/>
          <w:b/>
          <w:bCs/>
          <w:color w:val="FF0000"/>
          <w:sz w:val="22"/>
          <w:szCs w:val="22"/>
        </w:rPr>
      </w:pPr>
    </w:p>
    <w:sectPr w:rsidR="00BE1240" w:rsidRPr="0088575F">
      <w:headerReference w:type="default" r:id="rId34"/>
      <w:footerReference w:type="default" r:id="rId3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8B2" w:rsidRDefault="004548B2" w:rsidP="00B51699">
      <w:r>
        <w:separator/>
      </w:r>
    </w:p>
  </w:endnote>
  <w:endnote w:type="continuationSeparator" w:id="0">
    <w:p w:rsidR="004548B2" w:rsidRDefault="004548B2" w:rsidP="00B51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B2" w:rsidRDefault="004548B2">
    <w:pPr>
      <w:pStyle w:val="Footer"/>
      <w:jc w:val="center"/>
    </w:pPr>
  </w:p>
  <w:p w:rsidR="004548B2" w:rsidRDefault="004548B2">
    <w:pPr>
      <w:pStyle w:val="Footer"/>
    </w:pPr>
  </w:p>
  <w:p w:rsidR="004548B2" w:rsidRDefault="004548B2" w:rsidP="00353B41">
    <w:pPr>
      <w:jc w:val="center"/>
    </w:pPr>
  </w:p>
  <w:p w:rsidR="004548B2" w:rsidRDefault="004548B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12205"/>
      <w:docPartObj>
        <w:docPartGallery w:val="Page Numbers (Bottom of Page)"/>
        <w:docPartUnique/>
      </w:docPartObj>
    </w:sdtPr>
    <w:sdtEndPr>
      <w:rPr>
        <w:noProof/>
      </w:rPr>
    </w:sdtEndPr>
    <w:sdtContent>
      <w:p w:rsidR="004548B2" w:rsidRDefault="004548B2">
        <w:pPr>
          <w:pStyle w:val="Footer"/>
          <w:jc w:val="center"/>
        </w:pPr>
        <w:r>
          <w:fldChar w:fldCharType="begin"/>
        </w:r>
        <w:r>
          <w:instrText xml:space="preserve"> PAGE   \* MERGEFORMAT </w:instrText>
        </w:r>
        <w:r>
          <w:fldChar w:fldCharType="separate"/>
        </w:r>
        <w:r w:rsidR="00F741BF">
          <w:rPr>
            <w:noProof/>
          </w:rPr>
          <w:t>54</w:t>
        </w:r>
        <w:r>
          <w:rPr>
            <w:noProof/>
          </w:rPr>
          <w:fldChar w:fldCharType="end"/>
        </w:r>
      </w:p>
    </w:sdtContent>
  </w:sdt>
  <w:p w:rsidR="004548B2" w:rsidRDefault="004548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8B2" w:rsidRDefault="004548B2" w:rsidP="00B51699">
      <w:r>
        <w:separator/>
      </w:r>
    </w:p>
  </w:footnote>
  <w:footnote w:type="continuationSeparator" w:id="0">
    <w:p w:rsidR="004548B2" w:rsidRDefault="004548B2" w:rsidP="00B516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B2" w:rsidRDefault="004548B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o:spid="_x0000_i1026" type="#_x0000_t75" style="width:99pt;height:60pt;visibility:visible;mso-wrap-style:square" o:bullet="t">
        <v:imagedata r:id="rId1" o:title=""/>
      </v:shape>
    </w:pict>
  </w:numPicBullet>
  <w:abstractNum w:abstractNumId="0" w15:restartNumberingAfterBreak="0">
    <w:nsid w:val="00D93B60"/>
    <w:multiLevelType w:val="hybridMultilevel"/>
    <w:tmpl w:val="249E145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 w15:restartNumberingAfterBreak="0">
    <w:nsid w:val="05D43B30"/>
    <w:multiLevelType w:val="hybridMultilevel"/>
    <w:tmpl w:val="19424F14"/>
    <w:lvl w:ilvl="0" w:tplc="3094EBC4">
      <w:start w:val="1"/>
      <w:numFmt w:val="bullet"/>
      <w:lvlText w:val="●"/>
      <w:lvlJc w:val="left"/>
      <w:pPr>
        <w:tabs>
          <w:tab w:val="num" w:pos="360"/>
        </w:tabs>
        <w:ind w:left="360" w:hanging="360"/>
      </w:pPr>
      <w:rPr>
        <w:rFonts w:hint="default"/>
        <w:color w:val="000000" w:themeColor="text1"/>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CF2929"/>
    <w:multiLevelType w:val="hybridMultilevel"/>
    <w:tmpl w:val="D4AA3DB2"/>
    <w:lvl w:ilvl="0" w:tplc="21506B10">
      <w:start w:val="1"/>
      <w:numFmt w:val="bullet"/>
      <w:lvlText w:val=""/>
      <w:lvlJc w:val="left"/>
      <w:pPr>
        <w:tabs>
          <w:tab w:val="num" w:pos="720"/>
        </w:tabs>
        <w:ind w:left="720" w:hanging="360"/>
      </w:pPr>
      <w:rPr>
        <w:rFonts w:ascii="Symbol" w:hAnsi="Symbol" w:hint="default"/>
        <w:color w:val="000000" w:themeColor="text1"/>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D57A5D"/>
    <w:multiLevelType w:val="multilevel"/>
    <w:tmpl w:val="0518B67A"/>
    <w:lvl w:ilvl="0">
      <w:start w:val="46"/>
      <w:numFmt w:val="decimal"/>
      <w:lvlText w:val="%1."/>
      <w:lvlJc w:val="left"/>
      <w:pPr>
        <w:tabs>
          <w:tab w:val="left" w:pos="648"/>
        </w:tabs>
        <w:ind w:left="720"/>
      </w:pPr>
      <w:rPr>
        <w:rFonts w:ascii="Arial" w:eastAsia="Arial" w:hAnsi="Arial"/>
        <w:b/>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FA7D08"/>
    <w:multiLevelType w:val="multilevel"/>
    <w:tmpl w:val="F8EAAE2E"/>
    <w:lvl w:ilvl="0">
      <w:start w:val="49"/>
      <w:numFmt w:val="decimal"/>
      <w:lvlText w:val="%1."/>
      <w:lvlJc w:val="left"/>
      <w:pPr>
        <w:tabs>
          <w:tab w:val="left" w:pos="648"/>
        </w:tabs>
        <w:ind w:left="720"/>
      </w:pPr>
      <w:rPr>
        <w:rFonts w:ascii="Arial" w:eastAsia="Arial" w:hAnsi="Arial"/>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D54AFA"/>
    <w:multiLevelType w:val="multilevel"/>
    <w:tmpl w:val="209A240E"/>
    <w:lvl w:ilvl="0">
      <w:start w:val="1"/>
      <w:numFmt w:val="decimal"/>
      <w:lvlText w:val="(%1)"/>
      <w:lvlJc w:val="left"/>
      <w:pPr>
        <w:tabs>
          <w:tab w:val="left" w:pos="288"/>
        </w:tabs>
        <w:ind w:left="720"/>
      </w:pPr>
      <w:rPr>
        <w:rFonts w:ascii="Arial" w:eastAsia="Arial" w:hAnsi="Arial"/>
        <w:b/>
        <w:strike w:val="0"/>
        <w:color w:val="000000"/>
        <w:spacing w:val="-2"/>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DD6F02"/>
    <w:multiLevelType w:val="hybridMultilevel"/>
    <w:tmpl w:val="82742DCE"/>
    <w:lvl w:ilvl="0" w:tplc="0D4C9C02">
      <w:start w:val="1"/>
      <w:numFmt w:val="upperLetter"/>
      <w:lvlText w:val="%1."/>
      <w:lvlJc w:val="left"/>
      <w:pPr>
        <w:ind w:left="945" w:hanging="58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7F33C0"/>
    <w:multiLevelType w:val="multilevel"/>
    <w:tmpl w:val="887A3B62"/>
    <w:lvl w:ilvl="0">
      <w:start w:val="5"/>
      <w:numFmt w:val="decimal"/>
      <w:lvlText w:val="%1"/>
      <w:lvlJc w:val="left"/>
      <w:pPr>
        <w:ind w:left="525" w:hanging="525"/>
      </w:pPr>
      <w:rPr>
        <w:rFonts w:hint="default"/>
        <w:b/>
      </w:rPr>
    </w:lvl>
    <w:lvl w:ilvl="1">
      <w:start w:val="4"/>
      <w:numFmt w:val="decimal"/>
      <w:lvlText w:val="%1.%2"/>
      <w:lvlJc w:val="left"/>
      <w:pPr>
        <w:ind w:left="525" w:hanging="525"/>
      </w:pPr>
      <w:rPr>
        <w:rFonts w:hint="default"/>
        <w:b/>
      </w:rPr>
    </w:lvl>
    <w:lvl w:ilvl="2">
      <w:start w:val="1"/>
      <w:numFmt w:val="decimal"/>
      <w:lvlText w:val="%1.%2.%3"/>
      <w:lvlJc w:val="left"/>
      <w:pPr>
        <w:ind w:left="720" w:hanging="720"/>
      </w:pPr>
      <w:rPr>
        <w:rFonts w:hint="default"/>
        <w:b w:val="0"/>
        <w:color w:val="000000" w:themeColor="text1"/>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0FAA2CC9"/>
    <w:multiLevelType w:val="multilevel"/>
    <w:tmpl w:val="C4EC1BC2"/>
    <w:lvl w:ilvl="0">
      <w:start w:val="18"/>
      <w:numFmt w:val="decimal"/>
      <w:lvlText w:val="%1."/>
      <w:lvlJc w:val="left"/>
      <w:pPr>
        <w:tabs>
          <w:tab w:val="left" w:pos="648"/>
        </w:tabs>
        <w:ind w:left="720"/>
      </w:pPr>
      <w:rPr>
        <w:rFonts w:ascii="Arial" w:eastAsia="Arial" w:hAnsi="Arial"/>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EA163A"/>
    <w:multiLevelType w:val="hybridMultilevel"/>
    <w:tmpl w:val="A51212DA"/>
    <w:lvl w:ilvl="0" w:tplc="0809000F">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A93A39"/>
    <w:multiLevelType w:val="multilevel"/>
    <w:tmpl w:val="C61213E8"/>
    <w:lvl w:ilvl="0">
      <w:start w:val="13"/>
      <w:numFmt w:val="decimal"/>
      <w:lvlText w:val="%1."/>
      <w:lvlJc w:val="left"/>
      <w:pPr>
        <w:tabs>
          <w:tab w:val="left" w:pos="720"/>
        </w:tabs>
        <w:ind w:left="720"/>
      </w:pPr>
      <w:rPr>
        <w:rFonts w:ascii="Arial" w:eastAsia="Arial" w:hAnsi="Arial"/>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5202C86"/>
    <w:multiLevelType w:val="hybridMultilevel"/>
    <w:tmpl w:val="5838B5E2"/>
    <w:lvl w:ilvl="0" w:tplc="14520A30">
      <w:start w:val="2"/>
      <w:numFmt w:val="bullet"/>
      <w:lvlText w:val="-"/>
      <w:lvlJc w:val="left"/>
      <w:pPr>
        <w:ind w:left="786" w:hanging="360"/>
      </w:pPr>
      <w:rPr>
        <w:rFonts w:ascii="Arial" w:eastAsia="MS Mincho"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16F44EEB"/>
    <w:multiLevelType w:val="hybridMultilevel"/>
    <w:tmpl w:val="1D64E9AA"/>
    <w:lvl w:ilvl="0" w:tplc="A82AC69E">
      <w:start w:val="1"/>
      <w:numFmt w:val="bullet"/>
      <w:lvlText w:val="●"/>
      <w:lvlJc w:val="left"/>
      <w:pPr>
        <w:tabs>
          <w:tab w:val="num" w:pos="720"/>
        </w:tabs>
        <w:ind w:left="720" w:hanging="360"/>
      </w:pPr>
      <w:rPr>
        <w:rFonts w:hint="default"/>
        <w:color w:val="000000" w:themeColor="text1"/>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25265E"/>
    <w:multiLevelType w:val="hybridMultilevel"/>
    <w:tmpl w:val="5F18AE0C"/>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4" w15:restartNumberingAfterBreak="0">
    <w:nsid w:val="213A7381"/>
    <w:multiLevelType w:val="multilevel"/>
    <w:tmpl w:val="B55293C4"/>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47C5ED3"/>
    <w:multiLevelType w:val="multilevel"/>
    <w:tmpl w:val="61682A58"/>
    <w:lvl w:ilvl="0">
      <w:start w:val="3"/>
      <w:numFmt w:val="decimal"/>
      <w:lvlText w:val="%1"/>
      <w:lvlJc w:val="left"/>
      <w:pPr>
        <w:ind w:left="360" w:hanging="360"/>
      </w:pPr>
      <w:rPr>
        <w:rFonts w:ascii="Arial" w:hAnsi="Arial" w:cs="Arial" w:hint="default"/>
      </w:rPr>
    </w:lvl>
    <w:lvl w:ilvl="1">
      <w:start w:val="1"/>
      <w:numFmt w:val="decimal"/>
      <w:lvlText w:val="%1.%2"/>
      <w:lvlJc w:val="left"/>
      <w:pPr>
        <w:ind w:left="785" w:hanging="360"/>
      </w:pPr>
      <w:rPr>
        <w:rFonts w:ascii="Arial" w:hAnsi="Arial" w:cs="Arial" w:hint="default"/>
        <w:b w:val="0"/>
        <w:color w:val="000000" w:themeColor="text1"/>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16" w15:restartNumberingAfterBreak="0">
    <w:nsid w:val="24CD770D"/>
    <w:multiLevelType w:val="multilevel"/>
    <w:tmpl w:val="E4B4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CD2BCF"/>
    <w:multiLevelType w:val="hybridMultilevel"/>
    <w:tmpl w:val="07C6B96C"/>
    <w:lvl w:ilvl="0" w:tplc="CC345C0E">
      <w:start w:val="1"/>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3F0111"/>
    <w:multiLevelType w:val="multilevel"/>
    <w:tmpl w:val="1DFA51A4"/>
    <w:lvl w:ilvl="0">
      <w:start w:val="5"/>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DE5692B"/>
    <w:multiLevelType w:val="multilevel"/>
    <w:tmpl w:val="D310AC10"/>
    <w:lvl w:ilvl="0">
      <w:start w:val="25"/>
      <w:numFmt w:val="decimal"/>
      <w:lvlText w:val="%1."/>
      <w:lvlJc w:val="left"/>
      <w:pPr>
        <w:tabs>
          <w:tab w:val="left" w:pos="720"/>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F5F0CB6"/>
    <w:multiLevelType w:val="multilevel"/>
    <w:tmpl w:val="998E4CF4"/>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47476BA"/>
    <w:multiLevelType w:val="multilevel"/>
    <w:tmpl w:val="FABC84BE"/>
    <w:lvl w:ilvl="0">
      <w:start w:val="38"/>
      <w:numFmt w:val="decimal"/>
      <w:lvlText w:val="%1."/>
      <w:lvlJc w:val="left"/>
      <w:pPr>
        <w:tabs>
          <w:tab w:val="left" w:pos="72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7561CAD"/>
    <w:multiLevelType w:val="hybridMultilevel"/>
    <w:tmpl w:val="B1F0B428"/>
    <w:lvl w:ilvl="0" w:tplc="DAC8DCA4">
      <w:start w:val="1"/>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8EC7A34"/>
    <w:multiLevelType w:val="multilevel"/>
    <w:tmpl w:val="BA0E2B4A"/>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96E7CB0"/>
    <w:multiLevelType w:val="hybridMultilevel"/>
    <w:tmpl w:val="6F68522A"/>
    <w:lvl w:ilvl="0" w:tplc="773CA406">
      <w:start w:val="1"/>
      <w:numFmt w:val="bullet"/>
      <w:lvlText w:val=""/>
      <w:lvlPicBulletId w:val="0"/>
      <w:lvlJc w:val="left"/>
      <w:pPr>
        <w:tabs>
          <w:tab w:val="num" w:pos="720"/>
        </w:tabs>
        <w:ind w:left="720" w:hanging="360"/>
      </w:pPr>
      <w:rPr>
        <w:rFonts w:ascii="Symbol" w:hAnsi="Symbol" w:hint="default"/>
      </w:rPr>
    </w:lvl>
    <w:lvl w:ilvl="1" w:tplc="181427A6" w:tentative="1">
      <w:start w:val="1"/>
      <w:numFmt w:val="bullet"/>
      <w:lvlText w:val=""/>
      <w:lvlJc w:val="left"/>
      <w:pPr>
        <w:tabs>
          <w:tab w:val="num" w:pos="1440"/>
        </w:tabs>
        <w:ind w:left="1440" w:hanging="360"/>
      </w:pPr>
      <w:rPr>
        <w:rFonts w:ascii="Symbol" w:hAnsi="Symbol" w:hint="default"/>
      </w:rPr>
    </w:lvl>
    <w:lvl w:ilvl="2" w:tplc="6FAA3482" w:tentative="1">
      <w:start w:val="1"/>
      <w:numFmt w:val="bullet"/>
      <w:lvlText w:val=""/>
      <w:lvlJc w:val="left"/>
      <w:pPr>
        <w:tabs>
          <w:tab w:val="num" w:pos="2160"/>
        </w:tabs>
        <w:ind w:left="2160" w:hanging="360"/>
      </w:pPr>
      <w:rPr>
        <w:rFonts w:ascii="Symbol" w:hAnsi="Symbol" w:hint="default"/>
      </w:rPr>
    </w:lvl>
    <w:lvl w:ilvl="3" w:tplc="BBE48CEC" w:tentative="1">
      <w:start w:val="1"/>
      <w:numFmt w:val="bullet"/>
      <w:lvlText w:val=""/>
      <w:lvlJc w:val="left"/>
      <w:pPr>
        <w:tabs>
          <w:tab w:val="num" w:pos="2880"/>
        </w:tabs>
        <w:ind w:left="2880" w:hanging="360"/>
      </w:pPr>
      <w:rPr>
        <w:rFonts w:ascii="Symbol" w:hAnsi="Symbol" w:hint="default"/>
      </w:rPr>
    </w:lvl>
    <w:lvl w:ilvl="4" w:tplc="C4709B70" w:tentative="1">
      <w:start w:val="1"/>
      <w:numFmt w:val="bullet"/>
      <w:lvlText w:val=""/>
      <w:lvlJc w:val="left"/>
      <w:pPr>
        <w:tabs>
          <w:tab w:val="num" w:pos="3600"/>
        </w:tabs>
        <w:ind w:left="3600" w:hanging="360"/>
      </w:pPr>
      <w:rPr>
        <w:rFonts w:ascii="Symbol" w:hAnsi="Symbol" w:hint="default"/>
      </w:rPr>
    </w:lvl>
    <w:lvl w:ilvl="5" w:tplc="C706D4DA" w:tentative="1">
      <w:start w:val="1"/>
      <w:numFmt w:val="bullet"/>
      <w:lvlText w:val=""/>
      <w:lvlJc w:val="left"/>
      <w:pPr>
        <w:tabs>
          <w:tab w:val="num" w:pos="4320"/>
        </w:tabs>
        <w:ind w:left="4320" w:hanging="360"/>
      </w:pPr>
      <w:rPr>
        <w:rFonts w:ascii="Symbol" w:hAnsi="Symbol" w:hint="default"/>
      </w:rPr>
    </w:lvl>
    <w:lvl w:ilvl="6" w:tplc="34226C60" w:tentative="1">
      <w:start w:val="1"/>
      <w:numFmt w:val="bullet"/>
      <w:lvlText w:val=""/>
      <w:lvlJc w:val="left"/>
      <w:pPr>
        <w:tabs>
          <w:tab w:val="num" w:pos="5040"/>
        </w:tabs>
        <w:ind w:left="5040" w:hanging="360"/>
      </w:pPr>
      <w:rPr>
        <w:rFonts w:ascii="Symbol" w:hAnsi="Symbol" w:hint="default"/>
      </w:rPr>
    </w:lvl>
    <w:lvl w:ilvl="7" w:tplc="1B42FC72" w:tentative="1">
      <w:start w:val="1"/>
      <w:numFmt w:val="bullet"/>
      <w:lvlText w:val=""/>
      <w:lvlJc w:val="left"/>
      <w:pPr>
        <w:tabs>
          <w:tab w:val="num" w:pos="5760"/>
        </w:tabs>
        <w:ind w:left="5760" w:hanging="360"/>
      </w:pPr>
      <w:rPr>
        <w:rFonts w:ascii="Symbol" w:hAnsi="Symbol" w:hint="default"/>
      </w:rPr>
    </w:lvl>
    <w:lvl w:ilvl="8" w:tplc="4A74B672"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39F23890"/>
    <w:multiLevelType w:val="multilevel"/>
    <w:tmpl w:val="7B0E2A5C"/>
    <w:lvl w:ilvl="0">
      <w:start w:val="5"/>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F2E7F14"/>
    <w:multiLevelType w:val="hybridMultilevel"/>
    <w:tmpl w:val="DDD0EF10"/>
    <w:lvl w:ilvl="0" w:tplc="53FEA7E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A857E6"/>
    <w:multiLevelType w:val="multilevel"/>
    <w:tmpl w:val="B2782316"/>
    <w:lvl w:ilvl="0">
      <w:start w:val="10"/>
      <w:numFmt w:val="decimal"/>
      <w:lvlText w:val="%1"/>
      <w:lvlJc w:val="left"/>
      <w:pPr>
        <w:ind w:left="465" w:hanging="465"/>
      </w:pPr>
      <w:rPr>
        <w:rFonts w:hint="default"/>
      </w:rPr>
    </w:lvl>
    <w:lvl w:ilvl="1">
      <w:start w:val="7"/>
      <w:numFmt w:val="decimal"/>
      <w:lvlText w:val="%1.%2"/>
      <w:lvlJc w:val="left"/>
      <w:pPr>
        <w:ind w:left="607" w:hanging="46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41407759"/>
    <w:multiLevelType w:val="multilevel"/>
    <w:tmpl w:val="D9CAC7E0"/>
    <w:lvl w:ilvl="0">
      <w:start w:val="28"/>
      <w:numFmt w:val="decimal"/>
      <w:lvlText w:val="%1."/>
      <w:lvlJc w:val="left"/>
      <w:pPr>
        <w:tabs>
          <w:tab w:val="left" w:pos="648"/>
        </w:tabs>
        <w:ind w:left="720"/>
      </w:pPr>
      <w:rPr>
        <w:rFonts w:ascii="Arial" w:eastAsia="Arial" w:hAnsi="Arial"/>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25E4D0B"/>
    <w:multiLevelType w:val="multilevel"/>
    <w:tmpl w:val="E026D0BC"/>
    <w:lvl w:ilvl="0">
      <w:start w:val="31"/>
      <w:numFmt w:val="decimal"/>
      <w:lvlText w:val="%1."/>
      <w:lvlJc w:val="left"/>
      <w:pPr>
        <w:tabs>
          <w:tab w:val="left" w:pos="72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8CC6B38"/>
    <w:multiLevelType w:val="multilevel"/>
    <w:tmpl w:val="07E423C4"/>
    <w:lvl w:ilvl="0">
      <w:start w:val="8"/>
      <w:numFmt w:val="decimal"/>
      <w:lvlText w:val="%1."/>
      <w:lvlJc w:val="left"/>
      <w:pPr>
        <w:tabs>
          <w:tab w:val="left" w:pos="720"/>
        </w:tabs>
        <w:ind w:left="720"/>
      </w:pPr>
      <w:rPr>
        <w:rFonts w:ascii="Arial" w:eastAsia="Arial" w:hAnsi="Arial"/>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9614072"/>
    <w:multiLevelType w:val="multilevel"/>
    <w:tmpl w:val="2F180A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AB841C9"/>
    <w:multiLevelType w:val="multilevel"/>
    <w:tmpl w:val="F9B8BAA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B566170"/>
    <w:multiLevelType w:val="hybridMultilevel"/>
    <w:tmpl w:val="A6F6B50E"/>
    <w:lvl w:ilvl="0" w:tplc="CB4CD532">
      <w:start w:val="1"/>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BB827AB"/>
    <w:multiLevelType w:val="multilevel"/>
    <w:tmpl w:val="8E28315A"/>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EE601B3"/>
    <w:multiLevelType w:val="multilevel"/>
    <w:tmpl w:val="9B4A01E6"/>
    <w:lvl w:ilvl="0">
      <w:start w:val="41"/>
      <w:numFmt w:val="decimal"/>
      <w:lvlText w:val="%1."/>
      <w:lvlJc w:val="left"/>
      <w:pPr>
        <w:tabs>
          <w:tab w:val="left" w:pos="72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09E70B7"/>
    <w:multiLevelType w:val="hybridMultilevel"/>
    <w:tmpl w:val="07C6B96C"/>
    <w:lvl w:ilvl="0" w:tplc="02605DC4">
      <w:start w:val="1"/>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2FB262D"/>
    <w:multiLevelType w:val="multilevel"/>
    <w:tmpl w:val="75583C70"/>
    <w:lvl w:ilvl="0">
      <w:start w:val="1"/>
      <w:numFmt w:val="decimal"/>
      <w:lvlText w:val="%1."/>
      <w:lvlJc w:val="left"/>
      <w:pPr>
        <w:tabs>
          <w:tab w:val="left" w:pos="72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993228B"/>
    <w:multiLevelType w:val="hybridMultilevel"/>
    <w:tmpl w:val="C21C287E"/>
    <w:lvl w:ilvl="0" w:tplc="8ABE10B4">
      <w:start w:val="1"/>
      <w:numFmt w:val="bullet"/>
      <w:suff w:val="space"/>
      <w:lvlText w:val=""/>
      <w:lvlJc w:val="left"/>
      <w:pPr>
        <w:ind w:left="426" w:hanging="284"/>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9" w15:restartNumberingAfterBreak="0">
    <w:nsid w:val="5BF0428A"/>
    <w:multiLevelType w:val="hybridMultilevel"/>
    <w:tmpl w:val="CAA48B96"/>
    <w:lvl w:ilvl="0" w:tplc="A5C03A16">
      <w:start w:val="1"/>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EB76E0F"/>
    <w:multiLevelType w:val="hybridMultilevel"/>
    <w:tmpl w:val="00843766"/>
    <w:lvl w:ilvl="0" w:tplc="53FEA7E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092083C"/>
    <w:multiLevelType w:val="multilevel"/>
    <w:tmpl w:val="85FEFF6A"/>
    <w:lvl w:ilvl="0">
      <w:start w:val="10"/>
      <w:numFmt w:val="decimal"/>
      <w:lvlText w:val="%1"/>
      <w:lvlJc w:val="left"/>
      <w:pPr>
        <w:ind w:left="420" w:hanging="420"/>
      </w:pPr>
      <w:rPr>
        <w:rFonts w:ascii="Times New Roman" w:eastAsia="MS Mincho" w:hAnsi="Times New Roman" w:hint="default"/>
      </w:rPr>
    </w:lvl>
    <w:lvl w:ilvl="1">
      <w:start w:val="4"/>
      <w:numFmt w:val="decimal"/>
      <w:lvlText w:val="%1.%2"/>
      <w:lvlJc w:val="left"/>
      <w:pPr>
        <w:ind w:left="562" w:hanging="420"/>
      </w:pPr>
      <w:rPr>
        <w:rFonts w:ascii="Arial" w:eastAsia="MS Mincho" w:hAnsi="Arial" w:cs="Arial" w:hint="default"/>
      </w:rPr>
    </w:lvl>
    <w:lvl w:ilvl="2">
      <w:start w:val="1"/>
      <w:numFmt w:val="decimal"/>
      <w:lvlText w:val="%1.%2.%3"/>
      <w:lvlJc w:val="left"/>
      <w:pPr>
        <w:ind w:left="732" w:hanging="720"/>
      </w:pPr>
      <w:rPr>
        <w:rFonts w:ascii="Times New Roman" w:eastAsia="MS Mincho" w:hAnsi="Times New Roman" w:hint="default"/>
      </w:rPr>
    </w:lvl>
    <w:lvl w:ilvl="3">
      <w:start w:val="1"/>
      <w:numFmt w:val="decimal"/>
      <w:lvlText w:val="%1.%2.%3.%4"/>
      <w:lvlJc w:val="left"/>
      <w:pPr>
        <w:ind w:left="1098" w:hanging="1080"/>
      </w:pPr>
      <w:rPr>
        <w:rFonts w:ascii="Times New Roman" w:eastAsia="MS Mincho" w:hAnsi="Times New Roman" w:hint="default"/>
      </w:rPr>
    </w:lvl>
    <w:lvl w:ilvl="4">
      <w:start w:val="1"/>
      <w:numFmt w:val="decimal"/>
      <w:lvlText w:val="%1.%2.%3.%4.%5"/>
      <w:lvlJc w:val="left"/>
      <w:pPr>
        <w:ind w:left="1104" w:hanging="1080"/>
      </w:pPr>
      <w:rPr>
        <w:rFonts w:ascii="Times New Roman" w:eastAsia="MS Mincho" w:hAnsi="Times New Roman" w:hint="default"/>
      </w:rPr>
    </w:lvl>
    <w:lvl w:ilvl="5">
      <w:start w:val="1"/>
      <w:numFmt w:val="decimal"/>
      <w:lvlText w:val="%1.%2.%3.%4.%5.%6"/>
      <w:lvlJc w:val="left"/>
      <w:pPr>
        <w:ind w:left="1470" w:hanging="1440"/>
      </w:pPr>
      <w:rPr>
        <w:rFonts w:ascii="Times New Roman" w:eastAsia="MS Mincho" w:hAnsi="Times New Roman" w:hint="default"/>
      </w:rPr>
    </w:lvl>
    <w:lvl w:ilvl="6">
      <w:start w:val="1"/>
      <w:numFmt w:val="decimal"/>
      <w:lvlText w:val="%1.%2.%3.%4.%5.%6.%7"/>
      <w:lvlJc w:val="left"/>
      <w:pPr>
        <w:ind w:left="1476" w:hanging="1440"/>
      </w:pPr>
      <w:rPr>
        <w:rFonts w:ascii="Times New Roman" w:eastAsia="MS Mincho" w:hAnsi="Times New Roman" w:hint="default"/>
      </w:rPr>
    </w:lvl>
    <w:lvl w:ilvl="7">
      <w:start w:val="1"/>
      <w:numFmt w:val="decimal"/>
      <w:lvlText w:val="%1.%2.%3.%4.%5.%6.%7.%8"/>
      <w:lvlJc w:val="left"/>
      <w:pPr>
        <w:ind w:left="1842" w:hanging="1800"/>
      </w:pPr>
      <w:rPr>
        <w:rFonts w:ascii="Times New Roman" w:eastAsia="MS Mincho" w:hAnsi="Times New Roman" w:hint="default"/>
      </w:rPr>
    </w:lvl>
    <w:lvl w:ilvl="8">
      <w:start w:val="1"/>
      <w:numFmt w:val="decimal"/>
      <w:lvlText w:val="%1.%2.%3.%4.%5.%6.%7.%8.%9"/>
      <w:lvlJc w:val="left"/>
      <w:pPr>
        <w:ind w:left="1848" w:hanging="1800"/>
      </w:pPr>
      <w:rPr>
        <w:rFonts w:ascii="Times New Roman" w:eastAsia="MS Mincho" w:hAnsi="Times New Roman" w:hint="default"/>
      </w:rPr>
    </w:lvl>
  </w:abstractNum>
  <w:abstractNum w:abstractNumId="42" w15:restartNumberingAfterBreak="0">
    <w:nsid w:val="677710D0"/>
    <w:multiLevelType w:val="multilevel"/>
    <w:tmpl w:val="82965636"/>
    <w:lvl w:ilvl="0">
      <w:start w:val="1"/>
      <w:numFmt w:val="bullet"/>
      <w:lvlText w:val="·"/>
      <w:lvlJc w:val="left"/>
      <w:pPr>
        <w:tabs>
          <w:tab w:val="left" w:pos="432"/>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9B62804"/>
    <w:multiLevelType w:val="multilevel"/>
    <w:tmpl w:val="712062A4"/>
    <w:lvl w:ilvl="0">
      <w:start w:val="5"/>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44" w15:restartNumberingAfterBreak="0">
    <w:nsid w:val="70E95C6B"/>
    <w:multiLevelType w:val="hybridMultilevel"/>
    <w:tmpl w:val="68A26642"/>
    <w:lvl w:ilvl="0" w:tplc="CC345C0E">
      <w:start w:val="1"/>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1076EA7"/>
    <w:multiLevelType w:val="hybridMultilevel"/>
    <w:tmpl w:val="BB38F9CE"/>
    <w:lvl w:ilvl="0" w:tplc="53FEA7E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6B3892"/>
    <w:multiLevelType w:val="multilevel"/>
    <w:tmpl w:val="CDE8F808"/>
    <w:lvl w:ilvl="0">
      <w:start w:val="5"/>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7D85EE8"/>
    <w:multiLevelType w:val="hybridMultilevel"/>
    <w:tmpl w:val="F3D61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8D26FEB"/>
    <w:multiLevelType w:val="multilevel"/>
    <w:tmpl w:val="D33678CC"/>
    <w:lvl w:ilvl="0">
      <w:start w:val="5"/>
      <w:numFmt w:val="decimal"/>
      <w:lvlText w:val="%1."/>
      <w:lvlJc w:val="left"/>
      <w:pPr>
        <w:tabs>
          <w:tab w:val="left" w:pos="720"/>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A753130"/>
    <w:multiLevelType w:val="multilevel"/>
    <w:tmpl w:val="DF1265C2"/>
    <w:lvl w:ilvl="0">
      <w:start w:val="4"/>
      <w:numFmt w:val="decimal"/>
      <w:lvlText w:val="%1."/>
      <w:lvlJc w:val="left"/>
      <w:pPr>
        <w:ind w:left="360" w:hanging="360"/>
      </w:pPr>
      <w:rPr>
        <w:rFonts w:hint="default"/>
      </w:rPr>
    </w:lvl>
    <w:lvl w:ilvl="1">
      <w:start w:val="4"/>
      <w:numFmt w:val="decimal"/>
      <w:isLgl/>
      <w:lvlText w:val="%1.%2"/>
      <w:lvlJc w:val="left"/>
      <w:pPr>
        <w:ind w:left="720" w:hanging="72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1080" w:hanging="108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440" w:hanging="144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800" w:hanging="180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50" w15:restartNumberingAfterBreak="0">
    <w:nsid w:val="7BC76493"/>
    <w:multiLevelType w:val="hybridMultilevel"/>
    <w:tmpl w:val="90EACD66"/>
    <w:lvl w:ilvl="0" w:tplc="D0BEADA2">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8"/>
  </w:num>
  <w:num w:numId="3">
    <w:abstractNumId w:val="20"/>
  </w:num>
  <w:num w:numId="4">
    <w:abstractNumId w:val="12"/>
  </w:num>
  <w:num w:numId="5">
    <w:abstractNumId w:val="33"/>
  </w:num>
  <w:num w:numId="6">
    <w:abstractNumId w:val="1"/>
  </w:num>
  <w:num w:numId="7">
    <w:abstractNumId w:val="39"/>
  </w:num>
  <w:num w:numId="8">
    <w:abstractNumId w:val="2"/>
  </w:num>
  <w:num w:numId="9">
    <w:abstractNumId w:val="15"/>
  </w:num>
  <w:num w:numId="10">
    <w:abstractNumId w:val="43"/>
  </w:num>
  <w:num w:numId="11">
    <w:abstractNumId w:val="7"/>
  </w:num>
  <w:num w:numId="12">
    <w:abstractNumId w:val="25"/>
  </w:num>
  <w:num w:numId="13">
    <w:abstractNumId w:val="46"/>
  </w:num>
  <w:num w:numId="14">
    <w:abstractNumId w:val="31"/>
  </w:num>
  <w:num w:numId="15">
    <w:abstractNumId w:val="50"/>
  </w:num>
  <w:num w:numId="16">
    <w:abstractNumId w:val="22"/>
  </w:num>
  <w:num w:numId="17">
    <w:abstractNumId w:val="6"/>
  </w:num>
  <w:num w:numId="18">
    <w:abstractNumId w:val="36"/>
  </w:num>
  <w:num w:numId="19">
    <w:abstractNumId w:val="44"/>
  </w:num>
  <w:num w:numId="20">
    <w:abstractNumId w:val="17"/>
  </w:num>
  <w:num w:numId="21">
    <w:abstractNumId w:val="13"/>
  </w:num>
  <w:num w:numId="22">
    <w:abstractNumId w:val="0"/>
  </w:num>
  <w:num w:numId="23">
    <w:abstractNumId w:val="41"/>
  </w:num>
  <w:num w:numId="24">
    <w:abstractNumId w:val="32"/>
  </w:num>
  <w:num w:numId="25">
    <w:abstractNumId w:val="34"/>
  </w:num>
  <w:num w:numId="26">
    <w:abstractNumId w:val="11"/>
  </w:num>
  <w:num w:numId="27">
    <w:abstractNumId w:val="42"/>
  </w:num>
  <w:num w:numId="28">
    <w:abstractNumId w:val="37"/>
  </w:num>
  <w:num w:numId="29">
    <w:abstractNumId w:val="48"/>
  </w:num>
  <w:num w:numId="30">
    <w:abstractNumId w:val="30"/>
  </w:num>
  <w:num w:numId="31">
    <w:abstractNumId w:val="23"/>
  </w:num>
  <w:num w:numId="32">
    <w:abstractNumId w:val="10"/>
  </w:num>
  <w:num w:numId="33">
    <w:abstractNumId w:val="8"/>
  </w:num>
  <w:num w:numId="34">
    <w:abstractNumId w:val="19"/>
  </w:num>
  <w:num w:numId="35">
    <w:abstractNumId w:val="28"/>
  </w:num>
  <w:num w:numId="36">
    <w:abstractNumId w:val="29"/>
  </w:num>
  <w:num w:numId="37">
    <w:abstractNumId w:val="14"/>
  </w:num>
  <w:num w:numId="38">
    <w:abstractNumId w:val="21"/>
  </w:num>
  <w:num w:numId="39">
    <w:abstractNumId w:val="5"/>
  </w:num>
  <w:num w:numId="40">
    <w:abstractNumId w:val="35"/>
  </w:num>
  <w:num w:numId="41">
    <w:abstractNumId w:val="3"/>
  </w:num>
  <w:num w:numId="42">
    <w:abstractNumId w:val="4"/>
  </w:num>
  <w:num w:numId="43">
    <w:abstractNumId w:val="47"/>
  </w:num>
  <w:num w:numId="44">
    <w:abstractNumId w:val="49"/>
  </w:num>
  <w:num w:numId="45">
    <w:abstractNumId w:val="24"/>
  </w:num>
  <w:num w:numId="46">
    <w:abstractNumId w:val="45"/>
  </w:num>
  <w:num w:numId="47">
    <w:abstractNumId w:val="40"/>
  </w:num>
  <w:num w:numId="48">
    <w:abstractNumId w:val="26"/>
  </w:num>
  <w:num w:numId="49">
    <w:abstractNumId w:val="16"/>
  </w:num>
  <w:num w:numId="50">
    <w:abstractNumId w:val="18"/>
  </w:num>
  <w:num w:numId="51">
    <w:abstractNumId w:val="2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BE4"/>
    <w:rsid w:val="0000380E"/>
    <w:rsid w:val="000047D4"/>
    <w:rsid w:val="000063E2"/>
    <w:rsid w:val="00007481"/>
    <w:rsid w:val="00012664"/>
    <w:rsid w:val="00012DF2"/>
    <w:rsid w:val="000164AD"/>
    <w:rsid w:val="000165F9"/>
    <w:rsid w:val="0002118D"/>
    <w:rsid w:val="00023623"/>
    <w:rsid w:val="00030367"/>
    <w:rsid w:val="00030A41"/>
    <w:rsid w:val="00034805"/>
    <w:rsid w:val="000369D8"/>
    <w:rsid w:val="00044FA6"/>
    <w:rsid w:val="00046597"/>
    <w:rsid w:val="0005767C"/>
    <w:rsid w:val="000612B0"/>
    <w:rsid w:val="00062DC1"/>
    <w:rsid w:val="000668E6"/>
    <w:rsid w:val="0007561A"/>
    <w:rsid w:val="0008356A"/>
    <w:rsid w:val="00084D57"/>
    <w:rsid w:val="000916E2"/>
    <w:rsid w:val="000B0571"/>
    <w:rsid w:val="000B7C86"/>
    <w:rsid w:val="000C5724"/>
    <w:rsid w:val="000C753E"/>
    <w:rsid w:val="000C7B2A"/>
    <w:rsid w:val="000D4F8D"/>
    <w:rsid w:val="000D536F"/>
    <w:rsid w:val="000E34BB"/>
    <w:rsid w:val="000E613E"/>
    <w:rsid w:val="000E71E8"/>
    <w:rsid w:val="000F40DF"/>
    <w:rsid w:val="000F6ADD"/>
    <w:rsid w:val="000F7CB0"/>
    <w:rsid w:val="0010163C"/>
    <w:rsid w:val="00102D58"/>
    <w:rsid w:val="00121202"/>
    <w:rsid w:val="00144B19"/>
    <w:rsid w:val="00147C2C"/>
    <w:rsid w:val="00156105"/>
    <w:rsid w:val="0016231A"/>
    <w:rsid w:val="00176D17"/>
    <w:rsid w:val="001858F1"/>
    <w:rsid w:val="001875C3"/>
    <w:rsid w:val="0019383C"/>
    <w:rsid w:val="001A38FB"/>
    <w:rsid w:val="001B046C"/>
    <w:rsid w:val="001B2B22"/>
    <w:rsid w:val="001B3AFD"/>
    <w:rsid w:val="001C0373"/>
    <w:rsid w:val="001C700D"/>
    <w:rsid w:val="001C7556"/>
    <w:rsid w:val="001E15C3"/>
    <w:rsid w:val="001E1E36"/>
    <w:rsid w:val="00207B45"/>
    <w:rsid w:val="00211236"/>
    <w:rsid w:val="0021431B"/>
    <w:rsid w:val="00215F05"/>
    <w:rsid w:val="00221B62"/>
    <w:rsid w:val="002439D3"/>
    <w:rsid w:val="00254255"/>
    <w:rsid w:val="002571CD"/>
    <w:rsid w:val="00263849"/>
    <w:rsid w:val="00264BEF"/>
    <w:rsid w:val="00267698"/>
    <w:rsid w:val="0027014F"/>
    <w:rsid w:val="00272A8D"/>
    <w:rsid w:val="00293295"/>
    <w:rsid w:val="00297A32"/>
    <w:rsid w:val="002A031F"/>
    <w:rsid w:val="002A3640"/>
    <w:rsid w:val="002A77F8"/>
    <w:rsid w:val="002C23C4"/>
    <w:rsid w:val="002C41E4"/>
    <w:rsid w:val="002D0D38"/>
    <w:rsid w:val="002D67AF"/>
    <w:rsid w:val="002E3D9F"/>
    <w:rsid w:val="002E6759"/>
    <w:rsid w:val="002F099F"/>
    <w:rsid w:val="002F7625"/>
    <w:rsid w:val="0031101E"/>
    <w:rsid w:val="0032000A"/>
    <w:rsid w:val="003228C4"/>
    <w:rsid w:val="0032470A"/>
    <w:rsid w:val="00325FCF"/>
    <w:rsid w:val="003359A5"/>
    <w:rsid w:val="00353B41"/>
    <w:rsid w:val="0035593D"/>
    <w:rsid w:val="003565AB"/>
    <w:rsid w:val="00356B29"/>
    <w:rsid w:val="00370E52"/>
    <w:rsid w:val="0038175B"/>
    <w:rsid w:val="00383CEE"/>
    <w:rsid w:val="00384008"/>
    <w:rsid w:val="0038517E"/>
    <w:rsid w:val="00387A05"/>
    <w:rsid w:val="00392931"/>
    <w:rsid w:val="003A54B5"/>
    <w:rsid w:val="003B16BE"/>
    <w:rsid w:val="003E09DD"/>
    <w:rsid w:val="003F4BCE"/>
    <w:rsid w:val="0040472B"/>
    <w:rsid w:val="004047CF"/>
    <w:rsid w:val="00411538"/>
    <w:rsid w:val="004179B4"/>
    <w:rsid w:val="00425676"/>
    <w:rsid w:val="0042705C"/>
    <w:rsid w:val="00433507"/>
    <w:rsid w:val="00433F6B"/>
    <w:rsid w:val="00444B79"/>
    <w:rsid w:val="0045000E"/>
    <w:rsid w:val="004548B2"/>
    <w:rsid w:val="00456A6E"/>
    <w:rsid w:val="00461431"/>
    <w:rsid w:val="004614B1"/>
    <w:rsid w:val="00470200"/>
    <w:rsid w:val="0047176F"/>
    <w:rsid w:val="004814A3"/>
    <w:rsid w:val="0048567D"/>
    <w:rsid w:val="00485682"/>
    <w:rsid w:val="004A15DA"/>
    <w:rsid w:val="004A2846"/>
    <w:rsid w:val="004A60B7"/>
    <w:rsid w:val="004A7ED3"/>
    <w:rsid w:val="004C1873"/>
    <w:rsid w:val="004C2B5C"/>
    <w:rsid w:val="004C69E7"/>
    <w:rsid w:val="004E6EB3"/>
    <w:rsid w:val="004F5E74"/>
    <w:rsid w:val="004F5F44"/>
    <w:rsid w:val="004F7003"/>
    <w:rsid w:val="005075C6"/>
    <w:rsid w:val="00523D56"/>
    <w:rsid w:val="00537B53"/>
    <w:rsid w:val="0054512F"/>
    <w:rsid w:val="0056513D"/>
    <w:rsid w:val="0058688B"/>
    <w:rsid w:val="005975D0"/>
    <w:rsid w:val="005A0FF1"/>
    <w:rsid w:val="005A1FC2"/>
    <w:rsid w:val="005A4600"/>
    <w:rsid w:val="005B56C8"/>
    <w:rsid w:val="005C3CBC"/>
    <w:rsid w:val="005D4285"/>
    <w:rsid w:val="005E00CF"/>
    <w:rsid w:val="005F386F"/>
    <w:rsid w:val="00600A4E"/>
    <w:rsid w:val="00615E9A"/>
    <w:rsid w:val="0062657A"/>
    <w:rsid w:val="0062680E"/>
    <w:rsid w:val="006348C8"/>
    <w:rsid w:val="006369BA"/>
    <w:rsid w:val="006457D9"/>
    <w:rsid w:val="0064653B"/>
    <w:rsid w:val="00655111"/>
    <w:rsid w:val="00656253"/>
    <w:rsid w:val="00662AF6"/>
    <w:rsid w:val="00675333"/>
    <w:rsid w:val="0067747A"/>
    <w:rsid w:val="0068650D"/>
    <w:rsid w:val="006966FF"/>
    <w:rsid w:val="006B63D2"/>
    <w:rsid w:val="006B6476"/>
    <w:rsid w:val="006D37B0"/>
    <w:rsid w:val="006E16FF"/>
    <w:rsid w:val="006F3535"/>
    <w:rsid w:val="007000FE"/>
    <w:rsid w:val="00705DEE"/>
    <w:rsid w:val="00722E5D"/>
    <w:rsid w:val="0072513E"/>
    <w:rsid w:val="007521C3"/>
    <w:rsid w:val="007622D3"/>
    <w:rsid w:val="007624CF"/>
    <w:rsid w:val="0077185C"/>
    <w:rsid w:val="007850D0"/>
    <w:rsid w:val="00785449"/>
    <w:rsid w:val="00786513"/>
    <w:rsid w:val="007A30BA"/>
    <w:rsid w:val="007A4726"/>
    <w:rsid w:val="007A7B4F"/>
    <w:rsid w:val="007B6A96"/>
    <w:rsid w:val="007B6F43"/>
    <w:rsid w:val="007D0ED2"/>
    <w:rsid w:val="007D63D6"/>
    <w:rsid w:val="0081498D"/>
    <w:rsid w:val="00817915"/>
    <w:rsid w:val="008228BF"/>
    <w:rsid w:val="00835ADB"/>
    <w:rsid w:val="00836129"/>
    <w:rsid w:val="00850E70"/>
    <w:rsid w:val="00851728"/>
    <w:rsid w:val="008654DC"/>
    <w:rsid w:val="00867F10"/>
    <w:rsid w:val="0088575F"/>
    <w:rsid w:val="00892309"/>
    <w:rsid w:val="008A0AAC"/>
    <w:rsid w:val="008A3722"/>
    <w:rsid w:val="008A6045"/>
    <w:rsid w:val="008C2441"/>
    <w:rsid w:val="008D423B"/>
    <w:rsid w:val="008D6431"/>
    <w:rsid w:val="008E4D4A"/>
    <w:rsid w:val="008E7897"/>
    <w:rsid w:val="009028D8"/>
    <w:rsid w:val="00906B37"/>
    <w:rsid w:val="0091707A"/>
    <w:rsid w:val="00921D9D"/>
    <w:rsid w:val="00925B21"/>
    <w:rsid w:val="00941951"/>
    <w:rsid w:val="00953144"/>
    <w:rsid w:val="00965FA8"/>
    <w:rsid w:val="0098598E"/>
    <w:rsid w:val="00986617"/>
    <w:rsid w:val="00987605"/>
    <w:rsid w:val="00987E6E"/>
    <w:rsid w:val="009A4C2A"/>
    <w:rsid w:val="009B209A"/>
    <w:rsid w:val="009B490D"/>
    <w:rsid w:val="009B6BE4"/>
    <w:rsid w:val="009C03B0"/>
    <w:rsid w:val="009C5801"/>
    <w:rsid w:val="009D01AF"/>
    <w:rsid w:val="009D5285"/>
    <w:rsid w:val="009D60C8"/>
    <w:rsid w:val="009E34F7"/>
    <w:rsid w:val="009E41F3"/>
    <w:rsid w:val="009E765B"/>
    <w:rsid w:val="009F21EB"/>
    <w:rsid w:val="009F284A"/>
    <w:rsid w:val="00A04619"/>
    <w:rsid w:val="00A05309"/>
    <w:rsid w:val="00A146F3"/>
    <w:rsid w:val="00A20445"/>
    <w:rsid w:val="00A2416A"/>
    <w:rsid w:val="00A2532A"/>
    <w:rsid w:val="00A372DC"/>
    <w:rsid w:val="00A45FAE"/>
    <w:rsid w:val="00A62E83"/>
    <w:rsid w:val="00A63D9E"/>
    <w:rsid w:val="00A72DED"/>
    <w:rsid w:val="00A743A9"/>
    <w:rsid w:val="00A762B9"/>
    <w:rsid w:val="00A77049"/>
    <w:rsid w:val="00A95870"/>
    <w:rsid w:val="00A95D4E"/>
    <w:rsid w:val="00AA274F"/>
    <w:rsid w:val="00AA50E8"/>
    <w:rsid w:val="00AD67DE"/>
    <w:rsid w:val="00AE2544"/>
    <w:rsid w:val="00AE6DB4"/>
    <w:rsid w:val="00AE7094"/>
    <w:rsid w:val="00AF1493"/>
    <w:rsid w:val="00AF15F2"/>
    <w:rsid w:val="00AF58E7"/>
    <w:rsid w:val="00B037CF"/>
    <w:rsid w:val="00B1698F"/>
    <w:rsid w:val="00B219FD"/>
    <w:rsid w:val="00B277C2"/>
    <w:rsid w:val="00B431EE"/>
    <w:rsid w:val="00B43C41"/>
    <w:rsid w:val="00B473BF"/>
    <w:rsid w:val="00B478AD"/>
    <w:rsid w:val="00B50231"/>
    <w:rsid w:val="00B51347"/>
    <w:rsid w:val="00B51699"/>
    <w:rsid w:val="00B60CC0"/>
    <w:rsid w:val="00B6228E"/>
    <w:rsid w:val="00B751E5"/>
    <w:rsid w:val="00B83344"/>
    <w:rsid w:val="00B920D2"/>
    <w:rsid w:val="00B97492"/>
    <w:rsid w:val="00B97F90"/>
    <w:rsid w:val="00BA42A5"/>
    <w:rsid w:val="00BA476C"/>
    <w:rsid w:val="00BA52BC"/>
    <w:rsid w:val="00BC0DA9"/>
    <w:rsid w:val="00BC4643"/>
    <w:rsid w:val="00BE00C9"/>
    <w:rsid w:val="00BE1240"/>
    <w:rsid w:val="00C007D8"/>
    <w:rsid w:val="00C126D1"/>
    <w:rsid w:val="00C16BB5"/>
    <w:rsid w:val="00C310D6"/>
    <w:rsid w:val="00C3459E"/>
    <w:rsid w:val="00C428FA"/>
    <w:rsid w:val="00C43C26"/>
    <w:rsid w:val="00C54E30"/>
    <w:rsid w:val="00C55079"/>
    <w:rsid w:val="00C5569A"/>
    <w:rsid w:val="00C570FE"/>
    <w:rsid w:val="00C60EA3"/>
    <w:rsid w:val="00C81285"/>
    <w:rsid w:val="00C83F8A"/>
    <w:rsid w:val="00C8591E"/>
    <w:rsid w:val="00C94344"/>
    <w:rsid w:val="00CA1A02"/>
    <w:rsid w:val="00CB16C5"/>
    <w:rsid w:val="00CC3F3D"/>
    <w:rsid w:val="00CC4741"/>
    <w:rsid w:val="00CD01EF"/>
    <w:rsid w:val="00CD0DBC"/>
    <w:rsid w:val="00CD5D57"/>
    <w:rsid w:val="00CF1C29"/>
    <w:rsid w:val="00CF730C"/>
    <w:rsid w:val="00D02E4A"/>
    <w:rsid w:val="00D124BC"/>
    <w:rsid w:val="00D35330"/>
    <w:rsid w:val="00D46E9E"/>
    <w:rsid w:val="00D66533"/>
    <w:rsid w:val="00D90C34"/>
    <w:rsid w:val="00D967F3"/>
    <w:rsid w:val="00DA0164"/>
    <w:rsid w:val="00DB21F3"/>
    <w:rsid w:val="00DC1B1A"/>
    <w:rsid w:val="00DC3DA7"/>
    <w:rsid w:val="00DD5420"/>
    <w:rsid w:val="00DD6940"/>
    <w:rsid w:val="00DE3B20"/>
    <w:rsid w:val="00DF0CB6"/>
    <w:rsid w:val="00DF2577"/>
    <w:rsid w:val="00DF3275"/>
    <w:rsid w:val="00E0223A"/>
    <w:rsid w:val="00E02C22"/>
    <w:rsid w:val="00E036FA"/>
    <w:rsid w:val="00E12A12"/>
    <w:rsid w:val="00E13E19"/>
    <w:rsid w:val="00E15621"/>
    <w:rsid w:val="00E232FE"/>
    <w:rsid w:val="00E2644D"/>
    <w:rsid w:val="00E34356"/>
    <w:rsid w:val="00E36675"/>
    <w:rsid w:val="00E42955"/>
    <w:rsid w:val="00E67B35"/>
    <w:rsid w:val="00E75617"/>
    <w:rsid w:val="00E82FE6"/>
    <w:rsid w:val="00E833AA"/>
    <w:rsid w:val="00EA5AC1"/>
    <w:rsid w:val="00EC5DF3"/>
    <w:rsid w:val="00ED4168"/>
    <w:rsid w:val="00EE2DD0"/>
    <w:rsid w:val="00EE2F20"/>
    <w:rsid w:val="00EF643B"/>
    <w:rsid w:val="00F019FC"/>
    <w:rsid w:val="00F05188"/>
    <w:rsid w:val="00F14722"/>
    <w:rsid w:val="00F21FD3"/>
    <w:rsid w:val="00F24FF8"/>
    <w:rsid w:val="00F2671C"/>
    <w:rsid w:val="00F336E1"/>
    <w:rsid w:val="00F3459D"/>
    <w:rsid w:val="00F34BDB"/>
    <w:rsid w:val="00F44076"/>
    <w:rsid w:val="00F5542A"/>
    <w:rsid w:val="00F56B40"/>
    <w:rsid w:val="00F61F89"/>
    <w:rsid w:val="00F64575"/>
    <w:rsid w:val="00F727D0"/>
    <w:rsid w:val="00F741BF"/>
    <w:rsid w:val="00F75AE5"/>
    <w:rsid w:val="00F77CAA"/>
    <w:rsid w:val="00F91786"/>
    <w:rsid w:val="00FC07F4"/>
    <w:rsid w:val="00FC5C97"/>
    <w:rsid w:val="00FC61AE"/>
    <w:rsid w:val="00FC735D"/>
    <w:rsid w:val="00FF5788"/>
    <w:rsid w:val="00FF5992"/>
    <w:rsid w:val="00FF7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36B688"/>
  <w15:chartTrackingRefBased/>
  <w15:docId w15:val="{78AF893A-113B-44B8-8034-65681F396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paragraph" w:styleId="Heading1">
    <w:name w:val="heading 1"/>
    <w:next w:val="Normal"/>
    <w:link w:val="Heading1Char"/>
    <w:uiPriority w:val="9"/>
    <w:qFormat/>
    <w:rsid w:val="00012664"/>
    <w:pPr>
      <w:keepNext/>
      <w:keepLines/>
      <w:spacing w:after="94" w:line="256" w:lineRule="auto"/>
      <w:ind w:left="10" w:hanging="10"/>
      <w:outlineLvl w:val="0"/>
    </w:pPr>
    <w:rPr>
      <w:rFonts w:ascii="Arial" w:eastAsia="Arial" w:hAnsi="Arial" w:cs="Arial"/>
      <w:b/>
      <w:color w:val="104F75"/>
      <w:sz w:val="36"/>
      <w:szCs w:val="22"/>
    </w:rPr>
  </w:style>
  <w:style w:type="paragraph" w:styleId="Heading2">
    <w:name w:val="heading 2"/>
    <w:basedOn w:val="Normal"/>
    <w:next w:val="Normal"/>
    <w:link w:val="Heading2Char"/>
    <w:qFormat/>
    <w:rsid w:val="005C3CBC"/>
    <w:pPr>
      <w:keepNext/>
      <w:spacing w:before="240" w:after="60"/>
      <w:outlineLvl w:val="1"/>
    </w:pPr>
    <w:rPr>
      <w:rFonts w:ascii="Arial" w:eastAsia="Times New Roman" w:hAnsi="Arial" w:cs="Arial"/>
      <w:b/>
      <w:bCs/>
      <w:i/>
      <w:iCs/>
      <w:sz w:val="28"/>
      <w:szCs w:val="28"/>
      <w:lang w:eastAsia="en-US"/>
    </w:rPr>
  </w:style>
  <w:style w:type="paragraph" w:styleId="Heading3">
    <w:name w:val="heading 3"/>
    <w:basedOn w:val="Normal"/>
    <w:next w:val="Normal"/>
    <w:link w:val="Heading3Char"/>
    <w:semiHidden/>
    <w:unhideWhenUsed/>
    <w:qFormat/>
    <w:rsid w:val="0000380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6BE4"/>
    <w:pPr>
      <w:autoSpaceDE w:val="0"/>
      <w:autoSpaceDN w:val="0"/>
      <w:adjustRightInd w:val="0"/>
    </w:pPr>
    <w:rPr>
      <w:rFonts w:ascii="Cambria" w:hAnsi="Cambria" w:cs="Cambria"/>
      <w:color w:val="000000"/>
      <w:sz w:val="24"/>
      <w:szCs w:val="24"/>
      <w:lang w:eastAsia="ja-JP"/>
    </w:rPr>
  </w:style>
  <w:style w:type="character" w:styleId="Hyperlink">
    <w:name w:val="Hyperlink"/>
    <w:rsid w:val="00CC4741"/>
    <w:rPr>
      <w:color w:val="0000FF"/>
      <w:u w:val="single"/>
    </w:rPr>
  </w:style>
  <w:style w:type="paragraph" w:styleId="NormalWeb">
    <w:name w:val="Normal (Web)"/>
    <w:basedOn w:val="Normal"/>
    <w:rsid w:val="006D37B0"/>
    <w:pPr>
      <w:spacing w:before="100" w:beforeAutospacing="1" w:after="100" w:afterAutospacing="1"/>
    </w:pPr>
    <w:rPr>
      <w:rFonts w:ascii="Arial" w:eastAsia="Times New Roman" w:hAnsi="Arial" w:cs="Arial"/>
      <w:bCs/>
      <w:color w:val="000000"/>
      <w:sz w:val="23"/>
      <w:szCs w:val="22"/>
      <w:lang w:eastAsia="en-GB"/>
    </w:rPr>
  </w:style>
  <w:style w:type="paragraph" w:customStyle="1" w:styleId="H3">
    <w:name w:val="H3"/>
    <w:basedOn w:val="Normal"/>
    <w:next w:val="Normal"/>
    <w:rsid w:val="004E6EB3"/>
    <w:pPr>
      <w:keepNext/>
      <w:autoSpaceDE w:val="0"/>
      <w:autoSpaceDN w:val="0"/>
      <w:adjustRightInd w:val="0"/>
      <w:spacing w:before="100" w:after="100"/>
      <w:outlineLvl w:val="3"/>
    </w:pPr>
    <w:rPr>
      <w:b/>
      <w:bCs/>
      <w:sz w:val="28"/>
      <w:szCs w:val="28"/>
    </w:rPr>
  </w:style>
  <w:style w:type="character" w:customStyle="1" w:styleId="CITE">
    <w:name w:val="CITE"/>
    <w:rsid w:val="004E6EB3"/>
    <w:rPr>
      <w:i/>
      <w:iCs/>
    </w:rPr>
  </w:style>
  <w:style w:type="character" w:customStyle="1" w:styleId="Heading1Char">
    <w:name w:val="Heading 1 Char"/>
    <w:link w:val="Heading1"/>
    <w:uiPriority w:val="9"/>
    <w:rsid w:val="00012664"/>
    <w:rPr>
      <w:rFonts w:ascii="Arial" w:eastAsia="Arial" w:hAnsi="Arial" w:cs="Arial"/>
      <w:b/>
      <w:color w:val="104F75"/>
      <w:sz w:val="36"/>
      <w:szCs w:val="22"/>
    </w:rPr>
  </w:style>
  <w:style w:type="paragraph" w:styleId="BodyText">
    <w:name w:val="Body Text"/>
    <w:basedOn w:val="Normal"/>
    <w:link w:val="BodyTextChar"/>
    <w:rsid w:val="00044FA6"/>
    <w:pPr>
      <w:autoSpaceDE w:val="0"/>
      <w:autoSpaceDN w:val="0"/>
      <w:adjustRightInd w:val="0"/>
    </w:pPr>
    <w:rPr>
      <w:rFonts w:ascii="Arial" w:eastAsia="Times New Roman" w:hAnsi="Arial" w:cs="Arial"/>
      <w:bCs/>
      <w:color w:val="000000"/>
      <w:sz w:val="20"/>
      <w:szCs w:val="22"/>
      <w:lang w:val="en-US" w:eastAsia="en-US"/>
    </w:rPr>
  </w:style>
  <w:style w:type="character" w:customStyle="1" w:styleId="BodyTextChar">
    <w:name w:val="Body Text Char"/>
    <w:link w:val="BodyText"/>
    <w:rsid w:val="00044FA6"/>
    <w:rPr>
      <w:rFonts w:ascii="Arial" w:eastAsia="Times New Roman" w:hAnsi="Arial" w:cs="Arial"/>
      <w:bCs/>
      <w:color w:val="000000"/>
      <w:szCs w:val="22"/>
      <w:lang w:val="en-US" w:eastAsia="en-US"/>
    </w:rPr>
  </w:style>
  <w:style w:type="paragraph" w:styleId="BalloonText">
    <w:name w:val="Balloon Text"/>
    <w:basedOn w:val="Normal"/>
    <w:link w:val="BalloonTextChar"/>
    <w:rsid w:val="0048567D"/>
    <w:rPr>
      <w:rFonts w:ascii="Segoe UI" w:hAnsi="Segoe UI" w:cs="Segoe UI"/>
      <w:sz w:val="18"/>
      <w:szCs w:val="18"/>
    </w:rPr>
  </w:style>
  <w:style w:type="character" w:customStyle="1" w:styleId="BalloonTextChar">
    <w:name w:val="Balloon Text Char"/>
    <w:link w:val="BalloonText"/>
    <w:rsid w:val="0048567D"/>
    <w:rPr>
      <w:rFonts w:ascii="Segoe UI" w:hAnsi="Segoe UI" w:cs="Segoe UI"/>
      <w:sz w:val="18"/>
      <w:szCs w:val="18"/>
      <w:lang w:eastAsia="ja-JP"/>
    </w:rPr>
  </w:style>
  <w:style w:type="paragraph" w:styleId="Header">
    <w:name w:val="header"/>
    <w:basedOn w:val="Normal"/>
    <w:link w:val="HeaderChar"/>
    <w:uiPriority w:val="99"/>
    <w:rsid w:val="00B51699"/>
    <w:pPr>
      <w:tabs>
        <w:tab w:val="center" w:pos="4513"/>
        <w:tab w:val="right" w:pos="9026"/>
      </w:tabs>
    </w:pPr>
  </w:style>
  <w:style w:type="character" w:customStyle="1" w:styleId="HeaderChar">
    <w:name w:val="Header Char"/>
    <w:basedOn w:val="DefaultParagraphFont"/>
    <w:link w:val="Header"/>
    <w:uiPriority w:val="99"/>
    <w:rsid w:val="00B51699"/>
    <w:rPr>
      <w:sz w:val="24"/>
      <w:szCs w:val="24"/>
      <w:lang w:eastAsia="ja-JP"/>
    </w:rPr>
  </w:style>
  <w:style w:type="paragraph" w:styleId="Footer">
    <w:name w:val="footer"/>
    <w:basedOn w:val="Normal"/>
    <w:link w:val="FooterChar"/>
    <w:uiPriority w:val="99"/>
    <w:rsid w:val="00B51699"/>
    <w:pPr>
      <w:tabs>
        <w:tab w:val="center" w:pos="4513"/>
        <w:tab w:val="right" w:pos="9026"/>
      </w:tabs>
    </w:pPr>
  </w:style>
  <w:style w:type="character" w:customStyle="1" w:styleId="FooterChar">
    <w:name w:val="Footer Char"/>
    <w:basedOn w:val="DefaultParagraphFont"/>
    <w:link w:val="Footer"/>
    <w:uiPriority w:val="99"/>
    <w:rsid w:val="00B51699"/>
    <w:rPr>
      <w:sz w:val="24"/>
      <w:szCs w:val="24"/>
      <w:lang w:eastAsia="ja-JP"/>
    </w:rPr>
  </w:style>
  <w:style w:type="paragraph" w:styleId="ListParagraph">
    <w:name w:val="List Paragraph"/>
    <w:basedOn w:val="Normal"/>
    <w:qFormat/>
    <w:rsid w:val="00102D58"/>
    <w:pPr>
      <w:ind w:left="720"/>
      <w:contextualSpacing/>
    </w:pPr>
  </w:style>
  <w:style w:type="character" w:customStyle="1" w:styleId="Heading2Char">
    <w:name w:val="Heading 2 Char"/>
    <w:basedOn w:val="DefaultParagraphFont"/>
    <w:link w:val="Heading2"/>
    <w:rsid w:val="005C3CBC"/>
    <w:rPr>
      <w:rFonts w:ascii="Arial" w:eastAsia="Times New Roman" w:hAnsi="Arial" w:cs="Arial"/>
      <w:b/>
      <w:bCs/>
      <w:i/>
      <w:iCs/>
      <w:sz w:val="28"/>
      <w:szCs w:val="28"/>
      <w:lang w:eastAsia="en-US"/>
    </w:rPr>
  </w:style>
  <w:style w:type="paragraph" w:customStyle="1" w:styleId="CM4">
    <w:name w:val="CM4"/>
    <w:basedOn w:val="Default"/>
    <w:next w:val="Default"/>
    <w:uiPriority w:val="99"/>
    <w:rsid w:val="00DF0CB6"/>
    <w:pPr>
      <w:widowControl w:val="0"/>
      <w:spacing w:line="258" w:lineRule="atLeast"/>
    </w:pPr>
    <w:rPr>
      <w:rFonts w:ascii="Arial" w:eastAsia="Times New Roman" w:hAnsi="Arial" w:cs="Arial"/>
      <w:color w:val="auto"/>
      <w:lang w:eastAsia="en-GB"/>
    </w:rPr>
  </w:style>
  <w:style w:type="character" w:styleId="Strong">
    <w:name w:val="Strong"/>
    <w:basedOn w:val="DefaultParagraphFont"/>
    <w:uiPriority w:val="22"/>
    <w:qFormat/>
    <w:rsid w:val="007521C3"/>
    <w:rPr>
      <w:b/>
      <w:bCs/>
    </w:rPr>
  </w:style>
  <w:style w:type="character" w:customStyle="1" w:styleId="Heading3Char">
    <w:name w:val="Heading 3 Char"/>
    <w:basedOn w:val="DefaultParagraphFont"/>
    <w:link w:val="Heading3"/>
    <w:semiHidden/>
    <w:rsid w:val="0000380E"/>
    <w:rPr>
      <w:rFonts w:asciiTheme="majorHAnsi" w:eastAsiaTheme="majorEastAsia" w:hAnsiTheme="majorHAnsi" w:cstheme="majorBidi"/>
      <w:color w:val="1F4D78" w:themeColor="accent1" w:themeShade="7F"/>
      <w:sz w:val="24"/>
      <w:szCs w:val="24"/>
      <w:lang w:eastAsia="ja-JP"/>
    </w:rPr>
  </w:style>
  <w:style w:type="table" w:styleId="TableGrid">
    <w:name w:val="Table Grid"/>
    <w:basedOn w:val="TableNormal"/>
    <w:rsid w:val="00384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619622">
      <w:bodyDiv w:val="1"/>
      <w:marLeft w:val="0"/>
      <w:marRight w:val="0"/>
      <w:marTop w:val="0"/>
      <w:marBottom w:val="0"/>
      <w:divBdr>
        <w:top w:val="none" w:sz="0" w:space="0" w:color="auto"/>
        <w:left w:val="none" w:sz="0" w:space="0" w:color="auto"/>
        <w:bottom w:val="none" w:sz="0" w:space="0" w:color="auto"/>
        <w:right w:val="none" w:sz="0" w:space="0" w:color="auto"/>
      </w:divBdr>
    </w:div>
    <w:div w:id="841432727">
      <w:bodyDiv w:val="1"/>
      <w:marLeft w:val="0"/>
      <w:marRight w:val="0"/>
      <w:marTop w:val="0"/>
      <w:marBottom w:val="0"/>
      <w:divBdr>
        <w:top w:val="none" w:sz="0" w:space="0" w:color="auto"/>
        <w:left w:val="none" w:sz="0" w:space="0" w:color="auto"/>
        <w:bottom w:val="none" w:sz="0" w:space="0" w:color="auto"/>
        <w:right w:val="none" w:sz="0" w:space="0" w:color="auto"/>
      </w:divBdr>
    </w:div>
    <w:div w:id="1581404973">
      <w:bodyDiv w:val="1"/>
      <w:marLeft w:val="0"/>
      <w:marRight w:val="0"/>
      <w:marTop w:val="0"/>
      <w:marBottom w:val="0"/>
      <w:divBdr>
        <w:top w:val="none" w:sz="0" w:space="0" w:color="auto"/>
        <w:left w:val="none" w:sz="0" w:space="0" w:color="auto"/>
        <w:bottom w:val="none" w:sz="0" w:space="0" w:color="auto"/>
        <w:right w:val="none" w:sz="0" w:space="0" w:color="auto"/>
      </w:divBdr>
      <w:divsChild>
        <w:div w:id="437603120">
          <w:marLeft w:val="0"/>
          <w:marRight w:val="0"/>
          <w:marTop w:val="0"/>
          <w:marBottom w:val="0"/>
          <w:divBdr>
            <w:top w:val="none" w:sz="0" w:space="0" w:color="auto"/>
            <w:left w:val="none" w:sz="0" w:space="0" w:color="auto"/>
            <w:bottom w:val="none" w:sz="0" w:space="0" w:color="auto"/>
            <w:right w:val="none" w:sz="0" w:space="0" w:color="auto"/>
          </w:divBdr>
        </w:div>
        <w:div w:id="198907113">
          <w:marLeft w:val="0"/>
          <w:marRight w:val="0"/>
          <w:marTop w:val="0"/>
          <w:marBottom w:val="0"/>
          <w:divBdr>
            <w:top w:val="none" w:sz="0" w:space="0" w:color="auto"/>
            <w:left w:val="none" w:sz="0" w:space="0" w:color="auto"/>
            <w:bottom w:val="none" w:sz="0" w:space="0" w:color="auto"/>
            <w:right w:val="none" w:sz="0" w:space="0" w:color="auto"/>
          </w:divBdr>
        </w:div>
        <w:div w:id="1243561947">
          <w:marLeft w:val="0"/>
          <w:marRight w:val="0"/>
          <w:marTop w:val="0"/>
          <w:marBottom w:val="0"/>
          <w:divBdr>
            <w:top w:val="none" w:sz="0" w:space="0" w:color="auto"/>
            <w:left w:val="none" w:sz="0" w:space="0" w:color="auto"/>
            <w:bottom w:val="none" w:sz="0" w:space="0" w:color="auto"/>
            <w:right w:val="none" w:sz="0" w:space="0" w:color="auto"/>
          </w:divBdr>
        </w:div>
        <w:div w:id="1593123341">
          <w:marLeft w:val="0"/>
          <w:marRight w:val="0"/>
          <w:marTop w:val="0"/>
          <w:marBottom w:val="0"/>
          <w:divBdr>
            <w:top w:val="none" w:sz="0" w:space="0" w:color="auto"/>
            <w:left w:val="none" w:sz="0" w:space="0" w:color="auto"/>
            <w:bottom w:val="none" w:sz="0" w:space="0" w:color="auto"/>
            <w:right w:val="none" w:sz="0" w:space="0" w:color="auto"/>
          </w:divBdr>
        </w:div>
        <w:div w:id="1282689722">
          <w:marLeft w:val="0"/>
          <w:marRight w:val="0"/>
          <w:marTop w:val="0"/>
          <w:marBottom w:val="0"/>
          <w:divBdr>
            <w:top w:val="none" w:sz="0" w:space="0" w:color="auto"/>
            <w:left w:val="none" w:sz="0" w:space="0" w:color="auto"/>
            <w:bottom w:val="none" w:sz="0" w:space="0" w:color="auto"/>
            <w:right w:val="none" w:sz="0" w:space="0" w:color="auto"/>
          </w:divBdr>
        </w:div>
        <w:div w:id="1390108687">
          <w:marLeft w:val="0"/>
          <w:marRight w:val="0"/>
          <w:marTop w:val="0"/>
          <w:marBottom w:val="0"/>
          <w:divBdr>
            <w:top w:val="none" w:sz="0" w:space="0" w:color="auto"/>
            <w:left w:val="none" w:sz="0" w:space="0" w:color="auto"/>
            <w:bottom w:val="none" w:sz="0" w:space="0" w:color="auto"/>
            <w:right w:val="none" w:sz="0" w:space="0" w:color="auto"/>
          </w:divBdr>
        </w:div>
        <w:div w:id="1133520080">
          <w:marLeft w:val="0"/>
          <w:marRight w:val="0"/>
          <w:marTop w:val="0"/>
          <w:marBottom w:val="0"/>
          <w:divBdr>
            <w:top w:val="none" w:sz="0" w:space="0" w:color="auto"/>
            <w:left w:val="none" w:sz="0" w:space="0" w:color="auto"/>
            <w:bottom w:val="none" w:sz="0" w:space="0" w:color="auto"/>
            <w:right w:val="none" w:sz="0" w:space="0" w:color="auto"/>
          </w:divBdr>
        </w:div>
        <w:div w:id="1638486844">
          <w:marLeft w:val="0"/>
          <w:marRight w:val="0"/>
          <w:marTop w:val="0"/>
          <w:marBottom w:val="0"/>
          <w:divBdr>
            <w:top w:val="none" w:sz="0" w:space="0" w:color="auto"/>
            <w:left w:val="none" w:sz="0" w:space="0" w:color="auto"/>
            <w:bottom w:val="none" w:sz="0" w:space="0" w:color="auto"/>
            <w:right w:val="none" w:sz="0" w:space="0" w:color="auto"/>
          </w:divBdr>
        </w:div>
        <w:div w:id="1152987079">
          <w:marLeft w:val="0"/>
          <w:marRight w:val="0"/>
          <w:marTop w:val="0"/>
          <w:marBottom w:val="0"/>
          <w:divBdr>
            <w:top w:val="none" w:sz="0" w:space="0" w:color="auto"/>
            <w:left w:val="none" w:sz="0" w:space="0" w:color="auto"/>
            <w:bottom w:val="none" w:sz="0" w:space="0" w:color="auto"/>
            <w:right w:val="none" w:sz="0" w:space="0" w:color="auto"/>
          </w:divBdr>
        </w:div>
        <w:div w:id="1858956128">
          <w:marLeft w:val="0"/>
          <w:marRight w:val="0"/>
          <w:marTop w:val="0"/>
          <w:marBottom w:val="0"/>
          <w:divBdr>
            <w:top w:val="none" w:sz="0" w:space="0" w:color="auto"/>
            <w:left w:val="none" w:sz="0" w:space="0" w:color="auto"/>
            <w:bottom w:val="none" w:sz="0" w:space="0" w:color="auto"/>
            <w:right w:val="none" w:sz="0" w:space="0" w:color="auto"/>
          </w:divBdr>
        </w:div>
      </w:divsChild>
    </w:div>
    <w:div w:id="158834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hyperlink" Target="http://www.education.gov.uk/contactus" TargetMode="External"/><Relationship Id="rId21" Type="http://schemas.openxmlformats.org/officeDocument/2006/relationships/hyperlink" Target="mailto:email_fmu@fco.gov.uk"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0.png"/><Relationship Id="rId17" Type="http://schemas.openxmlformats.org/officeDocument/2006/relationships/image" Target="media/image7.png"/><Relationship Id="rId25" Type="http://schemas.openxmlformats.org/officeDocument/2006/relationships/hyperlink" Target="mailto:psi@nationalarchives.gsi.gov.uk" TargetMode="External"/><Relationship Id="rId33" Type="http://schemas.openxmlformats.org/officeDocument/2006/relationships/hyperlink" Target="https://www.gov.uk/government/publications/what-to-do-if-youre-worried-a-child-is-being-abused--2" TargetMode="External"/><Relationship Id="rId2" Type="http://schemas.openxmlformats.org/officeDocument/2006/relationships/numbering" Target="numbering.xml"/><Relationship Id="rId16" Type="http://schemas.openxmlformats.org/officeDocument/2006/relationships/image" Target="media/image60.png"/><Relationship Id="rId20" Type="http://schemas.openxmlformats.org/officeDocument/2006/relationships/image" Target="media/image10.png"/><Relationship Id="rId29"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nationalarchives.gov.uk/doc/open-government-licence/version/3"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jpg"/><Relationship Id="rId28" Type="http://schemas.openxmlformats.org/officeDocument/2006/relationships/image" Target="media/image12.jpg"/><Relationship Id="rId36" Type="http://schemas.openxmlformats.org/officeDocument/2006/relationships/fontTable" Target="fontTable.xml"/><Relationship Id="rId10" Type="http://schemas.openxmlformats.org/officeDocument/2006/relationships/hyperlink" Target="mailto:help@nspcc.org.uk10" TargetMode="External"/><Relationship Id="rId19" Type="http://schemas.openxmlformats.org/officeDocument/2006/relationships/image" Target="media/image9.png"/><Relationship Id="rId31" Type="http://schemas.openxmlformats.org/officeDocument/2006/relationships/hyperlink" Target="http://facebook.com/educationgovuk"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0.png"/><Relationship Id="rId22" Type="http://schemas.openxmlformats.org/officeDocument/2006/relationships/hyperlink" Target="http://Legislation.gov.uk" TargetMode="External"/><Relationship Id="rId27" Type="http://schemas.openxmlformats.org/officeDocument/2006/relationships/hyperlink" Target="http://www.gov.uk/government/publications" TargetMode="External"/><Relationship Id="rId30" Type="http://schemas.openxmlformats.org/officeDocument/2006/relationships/hyperlink" Target="http://facebook.com/educationgovuk" TargetMode="External"/><Relationship Id="rId35" Type="http://schemas.openxmlformats.org/officeDocument/2006/relationships/footer" Target="footer2.xml"/><Relationship Id="rId8" Type="http://schemas.openxmlformats.org/officeDocument/2006/relationships/image" Target="media/image2.png"/><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168E0-A782-4813-A5B2-A65A39577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54</Pages>
  <Words>16186</Words>
  <Characters>92266</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Introduction</vt:lpstr>
    </vt:vector>
  </TitlesOfParts>
  <Company>Manchester City Council</Company>
  <LinksUpToDate>false</LinksUpToDate>
  <CharactersWithSpaces>108236</CharactersWithSpaces>
  <SharedDoc>false</SharedDoc>
  <HLinks>
    <vt:vector size="78" baseType="variant">
      <vt:variant>
        <vt:i4>3211325</vt:i4>
      </vt:variant>
      <vt:variant>
        <vt:i4>39</vt:i4>
      </vt:variant>
      <vt:variant>
        <vt:i4>0</vt:i4>
      </vt:variant>
      <vt:variant>
        <vt:i4>5</vt:i4>
      </vt:variant>
      <vt:variant>
        <vt:lpwstr>http://www.gov.uk/government/publications/safeguarding-practitioners-information-sharing-advice</vt:lpwstr>
      </vt:variant>
      <vt:variant>
        <vt:lpwstr/>
      </vt:variant>
      <vt:variant>
        <vt:i4>8257643</vt:i4>
      </vt:variant>
      <vt:variant>
        <vt:i4>36</vt:i4>
      </vt:variant>
      <vt:variant>
        <vt:i4>0</vt:i4>
      </vt:variant>
      <vt:variant>
        <vt:i4>5</vt:i4>
      </vt:variant>
      <vt:variant>
        <vt:lpwstr>http://www.gov.uk/government/organisations/department-for-education</vt:lpwstr>
      </vt:variant>
      <vt:variant>
        <vt:lpwstr/>
      </vt:variant>
      <vt:variant>
        <vt:i4>3801204</vt:i4>
      </vt:variant>
      <vt:variant>
        <vt:i4>33</vt:i4>
      </vt:variant>
      <vt:variant>
        <vt:i4>0</vt:i4>
      </vt:variant>
      <vt:variant>
        <vt:i4>5</vt:i4>
      </vt:variant>
      <vt:variant>
        <vt:lpwstr>http://www.saferrecruitmentconsortium.org/GSWP OCT 2015</vt:lpwstr>
      </vt:variant>
      <vt:variant>
        <vt:lpwstr/>
      </vt:variant>
      <vt:variant>
        <vt:i4>6225988</vt:i4>
      </vt:variant>
      <vt:variant>
        <vt:i4>30</vt:i4>
      </vt:variant>
      <vt:variant>
        <vt:i4>0</vt:i4>
      </vt:variant>
      <vt:variant>
        <vt:i4>5</vt:i4>
      </vt:variant>
      <vt:variant>
        <vt:lpwstr>http://informationsharing.co.uk/</vt:lpwstr>
      </vt:variant>
      <vt:variant>
        <vt:lpwstr/>
      </vt:variant>
      <vt:variant>
        <vt:i4>6225988</vt:i4>
      </vt:variant>
      <vt:variant>
        <vt:i4>27</vt:i4>
      </vt:variant>
      <vt:variant>
        <vt:i4>0</vt:i4>
      </vt:variant>
      <vt:variant>
        <vt:i4>5</vt:i4>
      </vt:variant>
      <vt:variant>
        <vt:lpwstr>http://informationsharing.co.uk/</vt:lpwstr>
      </vt:variant>
      <vt:variant>
        <vt:lpwstr/>
      </vt:variant>
      <vt:variant>
        <vt:i4>3866656</vt:i4>
      </vt:variant>
      <vt:variant>
        <vt:i4>24</vt:i4>
      </vt:variant>
      <vt:variant>
        <vt:i4>0</vt:i4>
      </vt:variant>
      <vt:variant>
        <vt:i4>5</vt:i4>
      </vt:variant>
      <vt:variant>
        <vt:lpwstr>https://www.ico.org.uk/for-organisations/guide-to-data-protection/data-sharing/</vt:lpwstr>
      </vt:variant>
      <vt:variant>
        <vt:lpwstr/>
      </vt:variant>
      <vt:variant>
        <vt:i4>3866656</vt:i4>
      </vt:variant>
      <vt:variant>
        <vt:i4>21</vt:i4>
      </vt:variant>
      <vt:variant>
        <vt:i4>0</vt:i4>
      </vt:variant>
      <vt:variant>
        <vt:i4>5</vt:i4>
      </vt:variant>
      <vt:variant>
        <vt:lpwstr>https://www.ico.org.uk/for-organisations/guide-to-data-protection/data-sharing/</vt:lpwstr>
      </vt:variant>
      <vt:variant>
        <vt:lpwstr/>
      </vt:variant>
      <vt:variant>
        <vt:i4>1769598</vt:i4>
      </vt:variant>
      <vt:variant>
        <vt:i4>18</vt:i4>
      </vt:variant>
      <vt:variant>
        <vt:i4>0</vt:i4>
      </vt:variant>
      <vt:variant>
        <vt:i4>5</vt:i4>
      </vt:variant>
      <vt:variant>
        <vt:lpwstr>\\celerra9vdm1\url?url=https:\\www.nspcc.org.uk\globalassets\documents\information-service\information-sharing-confidentiality-practitioners.pdf&amp;rct=j&amp;frm=1&amp;q=&amp;esrc=s&amp;sa=U&amp;ved=0ahUKEwjXwqHOqo3SAhWpK8AKHc0RDNcQFggnMAI&amp;usg=AFQjCNFJUt9MSRgQ0rtqZPvDe7vI7m4MXg</vt:lpwstr>
      </vt:variant>
      <vt:variant>
        <vt:lpwstr/>
      </vt:variant>
      <vt:variant>
        <vt:i4>2293811</vt:i4>
      </vt:variant>
      <vt:variant>
        <vt:i4>15</vt:i4>
      </vt:variant>
      <vt:variant>
        <vt:i4>0</vt:i4>
      </vt:variant>
      <vt:variant>
        <vt:i4>5</vt:i4>
      </vt:variant>
      <vt:variant>
        <vt:lpwstr>http://www.nspcc.org.uk/preventing-abuse/child-protection-system/case reviews/national-case-review-repository/</vt:lpwstr>
      </vt:variant>
      <vt:variant>
        <vt:lpwstr/>
      </vt:variant>
      <vt:variant>
        <vt:i4>6291578</vt:i4>
      </vt:variant>
      <vt:variant>
        <vt:i4>12</vt:i4>
      </vt:variant>
      <vt:variant>
        <vt:i4>0</vt:i4>
      </vt:variant>
      <vt:variant>
        <vt:i4>5</vt:i4>
      </vt:variant>
      <vt:variant>
        <vt:lpwstr>http://www.gov.uk/</vt:lpwstr>
      </vt:variant>
      <vt:variant>
        <vt:lpwstr/>
      </vt:variant>
      <vt:variant>
        <vt:i4>8257643</vt:i4>
      </vt:variant>
      <vt:variant>
        <vt:i4>9</vt:i4>
      </vt:variant>
      <vt:variant>
        <vt:i4>0</vt:i4>
      </vt:variant>
      <vt:variant>
        <vt:i4>5</vt:i4>
      </vt:variant>
      <vt:variant>
        <vt:lpwstr>http://www.gov.uk/government/organisations/department-for-education</vt:lpwstr>
      </vt:variant>
      <vt:variant>
        <vt:lpwstr/>
      </vt:variant>
      <vt:variant>
        <vt:i4>1376331</vt:i4>
      </vt:variant>
      <vt:variant>
        <vt:i4>6</vt:i4>
      </vt:variant>
      <vt:variant>
        <vt:i4>0</vt:i4>
      </vt:variant>
      <vt:variant>
        <vt:i4>5</vt:i4>
      </vt:variant>
      <vt:variant>
        <vt:lpwstr>http://www.manchesterscb.org.uk/</vt:lpwstr>
      </vt:variant>
      <vt:variant>
        <vt:lpwstr/>
      </vt:variant>
      <vt:variant>
        <vt:i4>4390987</vt:i4>
      </vt:variant>
      <vt:variant>
        <vt:i4>3</vt:i4>
      </vt:variant>
      <vt:variant>
        <vt:i4>0</vt:i4>
      </vt:variant>
      <vt:variant>
        <vt:i4>5</vt:i4>
      </vt:variant>
      <vt:variant>
        <vt:lpwstr>http://www.legislation.gov.uk/ukpga/2004/31/contents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pattersonj</dc:creator>
  <cp:keywords/>
  <cp:lastModifiedBy>Julie Harison</cp:lastModifiedBy>
  <cp:revision>16</cp:revision>
  <cp:lastPrinted>2018-11-16T13:24:00Z</cp:lastPrinted>
  <dcterms:created xsi:type="dcterms:W3CDTF">2018-11-09T14:32:00Z</dcterms:created>
  <dcterms:modified xsi:type="dcterms:W3CDTF">2018-12-04T08:00:00Z</dcterms:modified>
</cp:coreProperties>
</file>